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3C7F4C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150756">
        <w:rPr>
          <w:rFonts w:ascii="Arial" w:eastAsiaTheme="minorEastAsia" w:hAnsi="Arial" w:cs="Arial"/>
          <w:b/>
          <w:sz w:val="24"/>
          <w:szCs w:val="24"/>
          <w:lang w:eastAsia="zh-CN"/>
        </w:rPr>
        <w:t>10</w:t>
      </w:r>
      <w:r w:rsidR="004B5ADA">
        <w:rPr>
          <w:rFonts w:ascii="Arial" w:eastAsiaTheme="minorEastAsia" w:hAnsi="Arial" w:cs="Arial"/>
          <w:b/>
          <w:sz w:val="24"/>
          <w:szCs w:val="24"/>
          <w:lang w:eastAsia="zh-CN"/>
        </w:rPr>
        <w:t>3</w:t>
      </w:r>
      <w:r w:rsidR="00055248">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55248">
        <w:rPr>
          <w:rFonts w:ascii="Arial" w:eastAsiaTheme="minorEastAsia" w:hAnsi="Arial" w:cs="Arial"/>
          <w:b/>
          <w:sz w:val="24"/>
          <w:szCs w:val="24"/>
          <w:lang w:eastAsia="zh-CN"/>
        </w:rPr>
        <w:t>2</w:t>
      </w:r>
      <w:r w:rsidR="00CC1FA6">
        <w:rPr>
          <w:rFonts w:ascii="Arial" w:eastAsiaTheme="minorEastAsia" w:hAnsi="Arial" w:cs="Arial"/>
          <w:b/>
          <w:sz w:val="24"/>
          <w:szCs w:val="24"/>
          <w:lang w:eastAsia="zh-CN"/>
        </w:rPr>
        <w:t>10270</w:t>
      </w:r>
    </w:p>
    <w:p w14:paraId="0E0F466F" w14:textId="787A852E"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B5ADA">
        <w:rPr>
          <w:rFonts w:ascii="Arial" w:eastAsiaTheme="minorEastAsia" w:hAnsi="Arial" w:cs="Arial"/>
          <w:b/>
          <w:sz w:val="24"/>
          <w:szCs w:val="24"/>
          <w:lang w:eastAsia="zh-CN"/>
        </w:rPr>
        <w:t>May 9</w:t>
      </w:r>
      <w:r w:rsidR="00EF400D" w:rsidRPr="00EF400D">
        <w:rPr>
          <w:rFonts w:ascii="Arial" w:eastAsiaTheme="minorEastAsia" w:hAnsi="Arial" w:cs="Arial"/>
          <w:b/>
          <w:sz w:val="24"/>
          <w:szCs w:val="24"/>
          <w:lang w:eastAsia="zh-CN"/>
        </w:rPr>
        <w:t xml:space="preserve"> – </w:t>
      </w:r>
      <w:r w:rsidR="004B5ADA">
        <w:rPr>
          <w:rFonts w:ascii="Arial" w:eastAsiaTheme="minorEastAsia" w:hAnsi="Arial" w:cs="Arial"/>
          <w:b/>
          <w:sz w:val="24"/>
          <w:szCs w:val="24"/>
          <w:lang w:eastAsia="zh-CN"/>
        </w:rPr>
        <w:t>20</w:t>
      </w:r>
      <w:r w:rsidR="00055248" w:rsidRPr="00055248">
        <w:rPr>
          <w:rFonts w:ascii="Arial" w:eastAsiaTheme="minorEastAsia" w:hAnsi="Arial" w:cs="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360F16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D7F7F">
        <w:rPr>
          <w:rFonts w:ascii="Arial" w:eastAsiaTheme="minorEastAsia" w:hAnsi="Arial" w:cs="Arial"/>
          <w:color w:val="000000"/>
          <w:sz w:val="22"/>
          <w:lang w:eastAsia="zh-CN"/>
        </w:rPr>
        <w:t>13</w:t>
      </w:r>
      <w:r w:rsidR="004B5ADA">
        <w:rPr>
          <w:rFonts w:ascii="Arial" w:eastAsiaTheme="minorEastAsia" w:hAnsi="Arial" w:cs="Arial"/>
          <w:color w:val="000000"/>
          <w:sz w:val="22"/>
          <w:lang w:eastAsia="zh-CN"/>
        </w:rPr>
        <w:t xml:space="preserve">, </w:t>
      </w:r>
      <w:r w:rsidR="004B5ADA" w:rsidRPr="004B5ADA">
        <w:rPr>
          <w:rFonts w:ascii="Arial" w:eastAsiaTheme="minorEastAsia" w:hAnsi="Arial" w:cs="Arial"/>
          <w:color w:val="000000"/>
          <w:sz w:val="22"/>
          <w:lang w:eastAsia="zh-CN"/>
        </w:rPr>
        <w:t>5.3.5.2</w:t>
      </w:r>
    </w:p>
    <w:p w14:paraId="50D5329D" w14:textId="4261A68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508E0">
        <w:rPr>
          <w:rFonts w:ascii="Arial" w:hAnsi="Arial" w:cs="Arial"/>
          <w:color w:val="000000"/>
          <w:sz w:val="22"/>
          <w:lang w:eastAsia="zh-CN"/>
        </w:rPr>
        <w:t>Moderator</w:t>
      </w:r>
      <w:r w:rsidR="00321150" w:rsidRPr="003508E0">
        <w:rPr>
          <w:rFonts w:ascii="Arial" w:hAnsi="Arial" w:cs="Arial"/>
          <w:color w:val="000000"/>
          <w:sz w:val="22"/>
          <w:lang w:eastAsia="zh-CN"/>
        </w:rPr>
        <w:t xml:space="preserve"> </w:t>
      </w:r>
      <w:r w:rsidR="004D737D" w:rsidRPr="003508E0">
        <w:rPr>
          <w:rFonts w:ascii="Arial" w:hAnsi="Arial" w:cs="Arial"/>
          <w:color w:val="000000"/>
          <w:sz w:val="22"/>
          <w:lang w:eastAsia="zh-CN"/>
        </w:rPr>
        <w:t>(</w:t>
      </w:r>
      <w:r w:rsidR="00150756" w:rsidRPr="003508E0">
        <w:rPr>
          <w:rFonts w:ascii="Arial" w:hAnsi="Arial" w:cs="Arial"/>
          <w:color w:val="000000"/>
          <w:sz w:val="22"/>
          <w:lang w:eastAsia="zh-CN"/>
        </w:rPr>
        <w:t>Apple</w:t>
      </w:r>
      <w:r w:rsidR="004D737D" w:rsidRPr="003508E0">
        <w:rPr>
          <w:rFonts w:ascii="Arial" w:hAnsi="Arial" w:cs="Arial"/>
          <w:color w:val="000000"/>
          <w:sz w:val="22"/>
          <w:lang w:eastAsia="zh-CN"/>
        </w:rPr>
        <w:t>)</w:t>
      </w:r>
    </w:p>
    <w:p w14:paraId="1E0389E7" w14:textId="67C0374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B5ADA" w:rsidRPr="004B5ADA">
        <w:rPr>
          <w:rFonts w:ascii="Arial" w:eastAsiaTheme="minorEastAsia" w:hAnsi="Arial" w:cs="Arial"/>
          <w:color w:val="000000"/>
          <w:sz w:val="22"/>
          <w:lang w:eastAsia="zh-CN"/>
        </w:rPr>
        <w:t>[103-e][135] NR_reply_LS_UE_RF_Canadan77</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0EE06B6A" w14:textId="50438EF1" w:rsidR="00004165" w:rsidRDefault="006132C7" w:rsidP="00805BE8">
      <w:pPr>
        <w:rPr>
          <w:color w:val="000000" w:themeColor="text1"/>
          <w:lang w:eastAsia="zh-CN"/>
        </w:rPr>
      </w:pPr>
      <w:r>
        <w:rPr>
          <w:color w:val="000000" w:themeColor="text1"/>
          <w:lang w:eastAsia="zh-CN"/>
        </w:rPr>
        <w:t>This email thread treats the following topics:</w:t>
      </w:r>
    </w:p>
    <w:p w14:paraId="0C4117B2" w14:textId="13B17D54" w:rsidR="004A5084" w:rsidRDefault="004A5084" w:rsidP="009E2286">
      <w:pPr>
        <w:pStyle w:val="ListParagraph"/>
        <w:numPr>
          <w:ilvl w:val="0"/>
          <w:numId w:val="24"/>
        </w:numPr>
        <w:ind w:firstLineChars="0"/>
        <w:rPr>
          <w:color w:val="000000" w:themeColor="text1"/>
          <w:lang w:eastAsia="zh-CN"/>
        </w:rPr>
      </w:pPr>
      <w:r w:rsidRPr="004A5084">
        <w:rPr>
          <w:color w:val="000000" w:themeColor="text1"/>
          <w:lang w:eastAsia="zh-CN"/>
        </w:rPr>
        <w:t>Lower humidity limit in normal temperature test environment (R5-221604)</w:t>
      </w:r>
    </w:p>
    <w:p w14:paraId="1B21BFE2" w14:textId="3D02B00F" w:rsidR="008B708D" w:rsidRDefault="008B708D" w:rsidP="009E2286">
      <w:pPr>
        <w:pStyle w:val="ListParagraph"/>
        <w:numPr>
          <w:ilvl w:val="0"/>
          <w:numId w:val="24"/>
        </w:numPr>
        <w:ind w:firstLineChars="0"/>
        <w:rPr>
          <w:color w:val="000000" w:themeColor="text1"/>
          <w:lang w:eastAsia="zh-CN"/>
        </w:rPr>
      </w:pPr>
      <w:r w:rsidRPr="008B708D">
        <w:rPr>
          <w:color w:val="000000" w:themeColor="text1"/>
          <w:lang w:eastAsia="zh-CN"/>
        </w:rPr>
        <w:t>Additional RF requirements for NS_03U, NS_05U and NS_43U (R5-221613)</w:t>
      </w:r>
    </w:p>
    <w:p w14:paraId="2B28F489" w14:textId="4F2C0D23" w:rsidR="009115E6" w:rsidRDefault="009115E6" w:rsidP="009E2286">
      <w:pPr>
        <w:pStyle w:val="ListParagraph"/>
        <w:numPr>
          <w:ilvl w:val="0"/>
          <w:numId w:val="24"/>
        </w:numPr>
        <w:ind w:firstLineChars="0"/>
        <w:rPr>
          <w:color w:val="000000" w:themeColor="text1"/>
          <w:lang w:eastAsia="zh-CN"/>
        </w:rPr>
      </w:pPr>
      <w:proofErr w:type="spellStart"/>
      <w:r w:rsidRPr="009115E6">
        <w:rPr>
          <w:color w:val="000000" w:themeColor="text1"/>
          <w:lang w:eastAsia="zh-CN"/>
        </w:rPr>
        <w:t>SCell</w:t>
      </w:r>
      <w:proofErr w:type="spellEnd"/>
      <w:r w:rsidRPr="009115E6">
        <w:rPr>
          <w:color w:val="000000" w:themeColor="text1"/>
          <w:lang w:eastAsia="zh-CN"/>
        </w:rPr>
        <w:t xml:space="preserve"> dropping in FR2 RF UL-CA tests (R5-221617)</w:t>
      </w:r>
    </w:p>
    <w:p w14:paraId="7DFBDB9B" w14:textId="22395365" w:rsidR="0040445C" w:rsidRDefault="0040445C" w:rsidP="009E2286">
      <w:pPr>
        <w:pStyle w:val="ListParagraph"/>
        <w:numPr>
          <w:ilvl w:val="0"/>
          <w:numId w:val="24"/>
        </w:numPr>
        <w:ind w:firstLineChars="0"/>
        <w:rPr>
          <w:color w:val="000000" w:themeColor="text1"/>
          <w:lang w:eastAsia="zh-CN"/>
        </w:rPr>
      </w:pPr>
      <w:r w:rsidRPr="0040445C">
        <w:rPr>
          <w:color w:val="000000" w:themeColor="text1"/>
          <w:lang w:eastAsia="zh-CN"/>
        </w:rPr>
        <w:t>FR2 requirement applicability over ETC</w:t>
      </w:r>
    </w:p>
    <w:p w14:paraId="58928165" w14:textId="4882DADF" w:rsidR="0040445C" w:rsidRDefault="0040445C" w:rsidP="009E2286">
      <w:pPr>
        <w:pStyle w:val="ListParagraph"/>
        <w:numPr>
          <w:ilvl w:val="0"/>
          <w:numId w:val="24"/>
        </w:numPr>
        <w:ind w:firstLineChars="0"/>
        <w:rPr>
          <w:color w:val="000000" w:themeColor="text1"/>
          <w:lang w:eastAsia="zh-CN"/>
        </w:rPr>
      </w:pPr>
      <w:r w:rsidRPr="0040445C">
        <w:rPr>
          <w:color w:val="000000" w:themeColor="text1"/>
          <w:lang w:eastAsia="zh-CN"/>
        </w:rPr>
        <w:t>FR2 UE relative power control tolerance requirements</w:t>
      </w:r>
    </w:p>
    <w:p w14:paraId="469BE06B" w14:textId="007B93C4" w:rsidR="0040445C" w:rsidRDefault="0040445C" w:rsidP="009E2286">
      <w:pPr>
        <w:pStyle w:val="ListParagraph"/>
        <w:numPr>
          <w:ilvl w:val="0"/>
          <w:numId w:val="24"/>
        </w:numPr>
        <w:ind w:firstLineChars="0"/>
        <w:rPr>
          <w:color w:val="000000" w:themeColor="text1"/>
          <w:lang w:eastAsia="zh-CN"/>
        </w:rPr>
      </w:pPr>
      <w:r w:rsidRPr="0040445C">
        <w:rPr>
          <w:color w:val="000000" w:themeColor="text1"/>
          <w:lang w:eastAsia="zh-CN"/>
        </w:rPr>
        <w:t>Reply LS on configuration of p-</w:t>
      </w:r>
      <w:proofErr w:type="spellStart"/>
      <w:r w:rsidRPr="0040445C">
        <w:rPr>
          <w:color w:val="000000" w:themeColor="text1"/>
          <w:lang w:eastAsia="zh-CN"/>
        </w:rPr>
        <w:t>MaxEUTRA</w:t>
      </w:r>
      <w:proofErr w:type="spellEnd"/>
      <w:r w:rsidRPr="0040445C">
        <w:rPr>
          <w:color w:val="000000" w:themeColor="text1"/>
          <w:lang w:eastAsia="zh-CN"/>
        </w:rPr>
        <w:t xml:space="preserve"> and p-NR-FR1</w:t>
      </w:r>
    </w:p>
    <w:p w14:paraId="1FE08093" w14:textId="0B7E5046" w:rsidR="0040445C" w:rsidRPr="009E2286" w:rsidRDefault="006D1AC5" w:rsidP="009E2286">
      <w:pPr>
        <w:pStyle w:val="ListParagraph"/>
        <w:numPr>
          <w:ilvl w:val="0"/>
          <w:numId w:val="24"/>
        </w:numPr>
        <w:ind w:firstLineChars="0"/>
        <w:rPr>
          <w:color w:val="000000" w:themeColor="text1"/>
          <w:lang w:eastAsia="zh-CN"/>
        </w:rPr>
      </w:pPr>
      <w:r w:rsidRPr="006D1AC5">
        <w:rPr>
          <w:color w:val="000000" w:themeColor="text1"/>
          <w:lang w:eastAsia="zh-CN"/>
        </w:rPr>
        <w:t>Canada band n77</w:t>
      </w:r>
    </w:p>
    <w:p w14:paraId="609286E5" w14:textId="6746CD28" w:rsidR="00E80B52" w:rsidRPr="007D3FE5" w:rsidRDefault="00142BB9" w:rsidP="00805BE8">
      <w:pPr>
        <w:pStyle w:val="Heading1"/>
        <w:rPr>
          <w:lang w:val="en-US" w:eastAsia="ja-JP"/>
        </w:rPr>
      </w:pPr>
      <w:r w:rsidRPr="007D3FE5">
        <w:rPr>
          <w:lang w:val="en-US" w:eastAsia="ja-JP"/>
        </w:rPr>
        <w:t>Topic</w:t>
      </w:r>
      <w:r w:rsidR="00C649BD" w:rsidRPr="007D3FE5">
        <w:rPr>
          <w:lang w:val="en-US" w:eastAsia="ja-JP"/>
        </w:rPr>
        <w:t xml:space="preserve"> </w:t>
      </w:r>
      <w:r w:rsidR="00837458" w:rsidRPr="007D3FE5">
        <w:rPr>
          <w:lang w:val="en-US" w:eastAsia="ja-JP"/>
        </w:rPr>
        <w:t>#1</w:t>
      </w:r>
      <w:r w:rsidR="00C649BD" w:rsidRPr="007D3FE5">
        <w:rPr>
          <w:lang w:val="en-US" w:eastAsia="ja-JP"/>
        </w:rPr>
        <w:t xml:space="preserve">: </w:t>
      </w:r>
      <w:r w:rsidR="004A5084" w:rsidRPr="007D3FE5">
        <w:rPr>
          <w:lang w:val="en-US" w:eastAsia="ja-JP"/>
        </w:rPr>
        <w:t>Lower humidity limit in normal temperature test environment (R5-221604)</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F7C2F">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5"/>
        <w:gridCol w:w="6584"/>
      </w:tblGrid>
      <w:tr w:rsidR="00484C5D" w:rsidRPr="00F53FE2" w14:paraId="0411894B" w14:textId="77777777" w:rsidTr="00E96F81">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E96F81">
        <w:trPr>
          <w:trHeight w:val="468"/>
        </w:trPr>
        <w:tc>
          <w:tcPr>
            <w:tcW w:w="1622" w:type="dxa"/>
          </w:tcPr>
          <w:p w14:paraId="12FD4C09" w14:textId="0A614034" w:rsidR="00F53FE2" w:rsidRPr="004A7544" w:rsidRDefault="004A5084" w:rsidP="00805BE8">
            <w:pPr>
              <w:spacing w:before="120" w:after="120"/>
            </w:pPr>
            <w:r w:rsidRPr="004A5084">
              <w:rPr>
                <w:color w:val="000000" w:themeColor="text1"/>
                <w:lang w:eastAsia="zh-CN"/>
              </w:rPr>
              <w:t>R4-2208487</w:t>
            </w:r>
          </w:p>
        </w:tc>
        <w:tc>
          <w:tcPr>
            <w:tcW w:w="1425" w:type="dxa"/>
          </w:tcPr>
          <w:p w14:paraId="1A5AAE84" w14:textId="7258ADB9" w:rsidR="00F53FE2" w:rsidRPr="004A7544" w:rsidRDefault="004A5084" w:rsidP="00805BE8">
            <w:pPr>
              <w:spacing w:before="120" w:after="120"/>
            </w:pPr>
            <w:r>
              <w:t>Samsung</w:t>
            </w:r>
          </w:p>
        </w:tc>
        <w:tc>
          <w:tcPr>
            <w:tcW w:w="6584" w:type="dxa"/>
          </w:tcPr>
          <w:p w14:paraId="6CE3113C" w14:textId="77777777" w:rsidR="004D6866" w:rsidRDefault="004D6866" w:rsidP="004D6866">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sidRPr="004832DB">
              <w:rPr>
                <w:b/>
                <w:bCs/>
              </w:rPr>
              <w:t>0% humidity is not a normal condition but an extreme condition</w:t>
            </w:r>
            <w:r>
              <w:rPr>
                <w:b/>
                <w:bCs/>
              </w:rPr>
              <w:t xml:space="preserve"> </w:t>
            </w:r>
            <w:r w:rsidRPr="004832DB">
              <w:rPr>
                <w:b/>
                <w:bCs/>
              </w:rPr>
              <w:t xml:space="preserve">which is better not to be </w:t>
            </w:r>
            <w:r>
              <w:rPr>
                <w:b/>
                <w:bCs/>
              </w:rPr>
              <w:t xml:space="preserve">explicitly </w:t>
            </w:r>
            <w:r w:rsidRPr="004832DB">
              <w:rPr>
                <w:b/>
                <w:bCs/>
              </w:rPr>
              <w:t>included in normal test condition.</w:t>
            </w:r>
          </w:p>
          <w:p w14:paraId="5E191292" w14:textId="77777777" w:rsidR="004D6866" w:rsidRDefault="004D6866" w:rsidP="004D6866">
            <w:pPr>
              <w:spacing w:after="120"/>
              <w:ind w:left="1418" w:hanging="1418"/>
              <w:rPr>
                <w:b/>
                <w:bCs/>
              </w:rPr>
            </w:pPr>
            <w:r>
              <w:rPr>
                <w:rFonts w:hint="eastAsia"/>
                <w:b/>
                <w:bCs/>
                <w:lang w:eastAsia="zh-CN"/>
              </w:rPr>
              <w:t>Ob</w:t>
            </w:r>
            <w:r>
              <w:rPr>
                <w:b/>
                <w:bCs/>
              </w:rPr>
              <w:t>servation 2</w:t>
            </w:r>
            <w:r w:rsidRPr="00DF1B01">
              <w:rPr>
                <w:b/>
                <w:bCs/>
              </w:rPr>
              <w:t>:</w:t>
            </w:r>
            <w:r w:rsidRPr="00DF1B01">
              <w:rPr>
                <w:b/>
                <w:bCs/>
              </w:rPr>
              <w:tab/>
            </w:r>
            <w:r w:rsidRPr="00516720">
              <w:rPr>
                <w:b/>
                <w:bCs/>
              </w:rPr>
              <w:t>humidity condition is not the primary condition but just a side condition for normal temperature requirements</w:t>
            </w:r>
            <w:r>
              <w:rPr>
                <w:b/>
                <w:bCs/>
              </w:rPr>
              <w:t xml:space="preserve"> and there is </w:t>
            </w:r>
            <w:proofErr w:type="gramStart"/>
            <w:r w:rsidRPr="00516720">
              <w:rPr>
                <w:b/>
                <w:bCs/>
              </w:rPr>
              <w:t>no</w:t>
            </w:r>
            <w:proofErr w:type="gramEnd"/>
            <w:r w:rsidRPr="00516720">
              <w:rPr>
                <w:b/>
                <w:bCs/>
              </w:rPr>
              <w:t xml:space="preserve"> much performance dependency with humidity in normal room test</w:t>
            </w:r>
          </w:p>
          <w:p w14:paraId="02EA5AE9" w14:textId="77777777" w:rsidR="004D6866" w:rsidRDefault="004D6866" w:rsidP="004D6866">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Pr>
                <w:b/>
                <w:bCs/>
              </w:rPr>
              <w:t>in some 3GPP specifications n</w:t>
            </w:r>
            <w:r w:rsidRPr="001D5877">
              <w:rPr>
                <w:b/>
                <w:bCs/>
              </w:rPr>
              <w:t xml:space="preserve">ormal temperature </w:t>
            </w:r>
            <w:r>
              <w:rPr>
                <w:b/>
                <w:bCs/>
              </w:rPr>
              <w:t>is</w:t>
            </w:r>
            <w:r w:rsidRPr="001D5877">
              <w:rPr>
                <w:b/>
                <w:bCs/>
              </w:rPr>
              <w:t xml:space="preserve"> defined as “room temperature”, for humidity as side condition for normal temperature which has less impact to performance, “room humidity” should be also okay.</w:t>
            </w:r>
          </w:p>
          <w:p w14:paraId="73AE5763" w14:textId="77777777" w:rsidR="004D6866" w:rsidRDefault="004D6866" w:rsidP="004D6866">
            <w:pPr>
              <w:spacing w:after="120"/>
              <w:ind w:left="1418" w:hanging="1418"/>
              <w:rPr>
                <w:rFonts w:eastAsia="Malgun Gothic"/>
              </w:rPr>
            </w:pPr>
            <w:r>
              <w:rPr>
                <w:rFonts w:hint="eastAsia"/>
                <w:b/>
                <w:bCs/>
                <w:lang w:eastAsia="zh-CN"/>
              </w:rPr>
              <w:t>Ob</w:t>
            </w:r>
            <w:r>
              <w:rPr>
                <w:b/>
                <w:bCs/>
              </w:rPr>
              <w:t>servation 4</w:t>
            </w:r>
            <w:r w:rsidRPr="00DF1B01">
              <w:rPr>
                <w:b/>
                <w:bCs/>
              </w:rPr>
              <w:t>:</w:t>
            </w:r>
            <w:r w:rsidRPr="00DF1B01">
              <w:rPr>
                <w:b/>
                <w:bCs/>
              </w:rPr>
              <w:tab/>
            </w:r>
            <w:r w:rsidRPr="005B39F1">
              <w:rPr>
                <w:rFonts w:hint="eastAsia"/>
                <w:b/>
                <w:bCs/>
              </w:rPr>
              <w:t>“</w:t>
            </w:r>
            <w:r w:rsidRPr="005B39F1">
              <w:rPr>
                <w:b/>
                <w:bCs/>
              </w:rPr>
              <w:t xml:space="preserve">room humidity” </w:t>
            </w:r>
            <w:r>
              <w:rPr>
                <w:b/>
                <w:bCs/>
              </w:rPr>
              <w:t xml:space="preserve">is enough </w:t>
            </w:r>
            <w:r w:rsidRPr="005B39F1">
              <w:rPr>
                <w:b/>
                <w:bCs/>
              </w:rPr>
              <w:t>for most RF core specifications</w:t>
            </w:r>
            <w:r>
              <w:rPr>
                <w:b/>
                <w:bCs/>
              </w:rPr>
              <w:t xml:space="preserve"> while exact humidity range could be separately discussed for specifications involved with humidity-sensitive cases, </w:t>
            </w:r>
            <w:proofErr w:type="gramStart"/>
            <w:r>
              <w:rPr>
                <w:b/>
                <w:bCs/>
              </w:rPr>
              <w:t>e.g.</w:t>
            </w:r>
            <w:proofErr w:type="gramEnd"/>
            <w:r>
              <w:rPr>
                <w:b/>
                <w:bCs/>
              </w:rPr>
              <w:t xml:space="preserve"> EMC</w:t>
            </w:r>
            <w:r w:rsidRPr="001D5877">
              <w:rPr>
                <w:b/>
                <w:bCs/>
              </w:rPr>
              <w:t>.</w:t>
            </w:r>
          </w:p>
          <w:p w14:paraId="025B5A65" w14:textId="77777777" w:rsidR="004D6866" w:rsidRDefault="004D6866" w:rsidP="004D6866">
            <w:pPr>
              <w:spacing w:after="120"/>
              <w:ind w:left="1418" w:hanging="1418"/>
              <w:rPr>
                <w:rFonts w:eastAsia="Malgun Gothic"/>
              </w:rPr>
            </w:pPr>
            <w:r>
              <w:rPr>
                <w:b/>
                <w:bCs/>
                <w:lang w:eastAsia="zh-CN"/>
              </w:rPr>
              <w:t>Proposal</w:t>
            </w:r>
            <w:r>
              <w:rPr>
                <w:b/>
                <w:bCs/>
              </w:rPr>
              <w:t xml:space="preserve"> 1</w:t>
            </w:r>
            <w:r w:rsidRPr="00DF1B01">
              <w:rPr>
                <w:b/>
                <w:bCs/>
              </w:rPr>
              <w:t>:</w:t>
            </w:r>
            <w:r w:rsidRPr="00DF1B01">
              <w:rPr>
                <w:b/>
                <w:bCs/>
              </w:rPr>
              <w:tab/>
            </w:r>
            <w:r>
              <w:rPr>
                <w:b/>
                <w:bCs/>
              </w:rPr>
              <w:t xml:space="preserve">It is proposed to remove the explicit humidity range and </w:t>
            </w:r>
            <w:r w:rsidRPr="004B4CF5">
              <w:rPr>
                <w:b/>
                <w:bCs/>
              </w:rPr>
              <w:t>normal temperature test is required to be performed under room humidity condition unless otherwise stated</w:t>
            </w:r>
            <w:r w:rsidRPr="00686447">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4862"/>
            </w:tblGrid>
            <w:tr w:rsidR="004D6866" w:rsidRPr="00692CE7" w14:paraId="70A2DF39" w14:textId="77777777" w:rsidTr="00965253">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05A78E9D" w14:textId="77777777" w:rsidR="004D6866" w:rsidRPr="00692CE7" w:rsidRDefault="004D6866" w:rsidP="004D6866">
                  <w:pPr>
                    <w:pStyle w:val="TAC"/>
                    <w:rPr>
                      <w:rFonts w:cs="v5.0.0"/>
                      <w:sz w:val="20"/>
                    </w:rPr>
                  </w:pPr>
                  <w:r w:rsidRPr="00692CE7">
                    <w:rPr>
                      <w:rFonts w:cs="v5.0.0"/>
                      <w:sz w:val="20"/>
                    </w:rPr>
                    <w:lastRenderedPageBreak/>
                    <w:t>+15</w:t>
                  </w:r>
                  <w:r w:rsidRPr="00692CE7">
                    <w:rPr>
                      <w:rFonts w:ascii="Symbol" w:hAnsi="Symbol"/>
                      <w:position w:val="6"/>
                      <w:sz w:val="20"/>
                    </w:rPr>
                    <w:t></w:t>
                  </w:r>
                  <w:r w:rsidRPr="00692CE7">
                    <w:rPr>
                      <w:rFonts w:cs="v5.0.0"/>
                      <w:sz w:val="20"/>
                    </w:rPr>
                    <w:t>C to +35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0816E02D" w14:textId="7DC58DFB" w:rsidR="004D6866" w:rsidRPr="00692CE7" w:rsidRDefault="004D6866" w:rsidP="004D6866">
                  <w:pPr>
                    <w:pStyle w:val="TAL"/>
                    <w:rPr>
                      <w:rFonts w:cs="v5.0.0"/>
                      <w:sz w:val="20"/>
                    </w:rPr>
                  </w:pPr>
                  <w:r w:rsidRPr="00692CE7">
                    <w:rPr>
                      <w:rFonts w:cs="v5.0.0"/>
                      <w:sz w:val="20"/>
                    </w:rPr>
                    <w:t>for normal conditions (</w:t>
                  </w:r>
                  <w:r>
                    <w:rPr>
                      <w:rFonts w:cs="v5.0.0"/>
                      <w:sz w:val="20"/>
                    </w:rPr>
                    <w:t>under room humidity conditions unless otherwise stated</w:t>
                  </w:r>
                  <w:r w:rsidRPr="00692CE7">
                    <w:rPr>
                      <w:rFonts w:cs="v5.0.0"/>
                      <w:sz w:val="20"/>
                    </w:rPr>
                    <w:t>)</w:t>
                  </w:r>
                </w:p>
              </w:tc>
            </w:tr>
            <w:tr w:rsidR="004D6866" w:rsidRPr="00692CE7" w14:paraId="102412FA" w14:textId="77777777" w:rsidTr="00965253">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335A8A31" w14:textId="77777777" w:rsidR="004D6866" w:rsidRPr="00692CE7" w:rsidRDefault="004D6866" w:rsidP="004D6866">
                  <w:pPr>
                    <w:pStyle w:val="TAC"/>
                    <w:rPr>
                      <w:rFonts w:cs="v5.0.0"/>
                      <w:sz w:val="20"/>
                    </w:rPr>
                  </w:pPr>
                  <w:r w:rsidRPr="00692CE7">
                    <w:rPr>
                      <w:rFonts w:cs="v5.0.0"/>
                      <w:sz w:val="20"/>
                    </w:rPr>
                    <w:t>-10</w:t>
                  </w:r>
                  <w:r w:rsidRPr="00692CE7">
                    <w:rPr>
                      <w:rFonts w:ascii="Symbol" w:hAnsi="Symbol"/>
                      <w:position w:val="6"/>
                      <w:sz w:val="20"/>
                    </w:rPr>
                    <w:t></w:t>
                  </w:r>
                  <w:r w:rsidRPr="00692CE7">
                    <w:rPr>
                      <w:rFonts w:cs="v5.0.0"/>
                      <w:sz w:val="20"/>
                    </w:rPr>
                    <w:t>C to +55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33744FBF" w14:textId="77777777" w:rsidR="004D6866" w:rsidRPr="00692CE7" w:rsidRDefault="004D6866" w:rsidP="004D6866">
                  <w:pPr>
                    <w:pStyle w:val="TAL"/>
                    <w:rPr>
                      <w:rFonts w:cs="v5.0.0"/>
                      <w:sz w:val="20"/>
                    </w:rPr>
                  </w:pPr>
                  <w:r w:rsidRPr="00692CE7">
                    <w:rPr>
                      <w:rFonts w:cs="v5.0.0"/>
                      <w:sz w:val="20"/>
                    </w:rPr>
                    <w:t>for extreme conditions (see IEC publications 68</w:t>
                  </w:r>
                  <w:r w:rsidRPr="00692CE7">
                    <w:rPr>
                      <w:rFonts w:cs="v5.0.0"/>
                      <w:sz w:val="20"/>
                    </w:rPr>
                    <w:noBreakHyphen/>
                    <w:t>2</w:t>
                  </w:r>
                  <w:r w:rsidRPr="00692CE7">
                    <w:rPr>
                      <w:rFonts w:cs="v5.0.0"/>
                      <w:sz w:val="20"/>
                    </w:rPr>
                    <w:noBreakHyphen/>
                    <w:t>1 and 68</w:t>
                  </w:r>
                  <w:r w:rsidRPr="00692CE7">
                    <w:rPr>
                      <w:rFonts w:cs="v5.0.0"/>
                      <w:sz w:val="20"/>
                    </w:rPr>
                    <w:noBreakHyphen/>
                    <w:t>2</w:t>
                  </w:r>
                  <w:r w:rsidRPr="00692CE7">
                    <w:rPr>
                      <w:rFonts w:cs="v5.0.0"/>
                      <w:sz w:val="20"/>
                    </w:rPr>
                    <w:noBreakHyphen/>
                    <w:t>2)</w:t>
                  </w:r>
                </w:p>
              </w:tc>
            </w:tr>
          </w:tbl>
          <w:p w14:paraId="52F8CA53" w14:textId="77777777" w:rsidR="004D6866" w:rsidRPr="002A6AFA" w:rsidRDefault="004D6866" w:rsidP="004D6866">
            <w:pPr>
              <w:rPr>
                <w:b/>
                <w:lang w:eastAsia="zh-CN"/>
              </w:rPr>
            </w:pPr>
            <w:r w:rsidRPr="002A6AFA">
              <w:rPr>
                <w:rFonts w:hint="eastAsia"/>
                <w:b/>
                <w:lang w:eastAsia="zh-CN"/>
              </w:rPr>
              <w:t>T</w:t>
            </w:r>
            <w:r w:rsidRPr="002A6AFA">
              <w:rPr>
                <w:b/>
                <w:lang w:eastAsia="zh-CN"/>
              </w:rPr>
              <w:t>he corresponding draft CRs to NR specifications are provided in [2] [3], and a draft reply LS is provided in Annex.</w:t>
            </w:r>
          </w:p>
          <w:p w14:paraId="23E5CF1A" w14:textId="3F9C5A41" w:rsidR="005E366A" w:rsidRPr="004A7544" w:rsidRDefault="004D6866" w:rsidP="00042386">
            <w:pPr>
              <w:spacing w:before="120" w:after="120"/>
            </w:pPr>
            <w:r>
              <w:t>A draft LS is attached.</w:t>
            </w:r>
          </w:p>
        </w:tc>
      </w:tr>
      <w:tr w:rsidR="004D6866" w14:paraId="4D3DBF34" w14:textId="77777777" w:rsidTr="00E96F81">
        <w:trPr>
          <w:trHeight w:val="468"/>
        </w:trPr>
        <w:tc>
          <w:tcPr>
            <w:tcW w:w="1622" w:type="dxa"/>
          </w:tcPr>
          <w:p w14:paraId="37E39178" w14:textId="0801B806" w:rsidR="004D6866" w:rsidRPr="004A5084" w:rsidRDefault="00C6147D" w:rsidP="00805BE8">
            <w:pPr>
              <w:spacing w:before="120" w:after="120"/>
              <w:rPr>
                <w:color w:val="000000" w:themeColor="text1"/>
                <w:lang w:eastAsia="zh-CN"/>
              </w:rPr>
            </w:pPr>
            <w:r w:rsidRPr="00C6147D">
              <w:rPr>
                <w:color w:val="000000" w:themeColor="text1"/>
                <w:lang w:eastAsia="zh-CN"/>
              </w:rPr>
              <w:lastRenderedPageBreak/>
              <w:t>R4-2208766</w:t>
            </w:r>
          </w:p>
        </w:tc>
        <w:tc>
          <w:tcPr>
            <w:tcW w:w="1425" w:type="dxa"/>
          </w:tcPr>
          <w:p w14:paraId="30506DC1" w14:textId="115BEDD5" w:rsidR="004D6866" w:rsidRDefault="00C6147D" w:rsidP="00805BE8">
            <w:pPr>
              <w:spacing w:before="120" w:after="120"/>
            </w:pPr>
            <w:r>
              <w:t xml:space="preserve">Huawei, </w:t>
            </w:r>
            <w:proofErr w:type="spellStart"/>
            <w:r>
              <w:t>HiSilicon</w:t>
            </w:r>
            <w:proofErr w:type="spellEnd"/>
          </w:p>
        </w:tc>
        <w:tc>
          <w:tcPr>
            <w:tcW w:w="6584" w:type="dxa"/>
          </w:tcPr>
          <w:p w14:paraId="12686304" w14:textId="77777777" w:rsidR="00C6147D" w:rsidRPr="0055043E" w:rsidRDefault="00C6147D" w:rsidP="00C6147D">
            <w:pPr>
              <w:pStyle w:val="Header"/>
              <w:rPr>
                <w:rFonts w:eastAsia="SimSun" w:cs="Arial"/>
                <w:b w:val="0"/>
                <w:noProof w:val="0"/>
                <w:sz w:val="20"/>
                <w:lang w:eastAsia="zh-CN"/>
              </w:rPr>
            </w:pPr>
            <w:r w:rsidRPr="0055043E">
              <w:rPr>
                <w:rFonts w:eastAsia="SimSun" w:cs="Arial"/>
                <w:b w:val="0"/>
                <w:noProof w:val="0"/>
                <w:sz w:val="20"/>
                <w:lang w:eastAsia="zh-CN"/>
              </w:rPr>
              <w:t xml:space="preserve">RAN4 thanks RAN5 LS on the plan to remove lower </w:t>
            </w:r>
            <w:proofErr w:type="spellStart"/>
            <w:r w:rsidRPr="0055043E">
              <w:rPr>
                <w:rFonts w:eastAsia="SimSun" w:cs="Arial"/>
                <w:b w:val="0"/>
                <w:noProof w:val="0"/>
                <w:sz w:val="20"/>
                <w:lang w:eastAsia="zh-CN"/>
              </w:rPr>
              <w:t>humidty</w:t>
            </w:r>
            <w:proofErr w:type="spellEnd"/>
            <w:r w:rsidRPr="0055043E">
              <w:rPr>
                <w:rFonts w:eastAsia="SimSun" w:cs="Arial"/>
                <w:b w:val="0"/>
                <w:noProof w:val="0"/>
                <w:sz w:val="20"/>
                <w:lang w:eastAsia="zh-CN"/>
              </w:rPr>
              <w:t xml:space="preserve"> limit in normal temperature test environment.</w:t>
            </w:r>
          </w:p>
          <w:p w14:paraId="4E00091A" w14:textId="1B0DAF01" w:rsidR="00C6147D" w:rsidRPr="0055043E" w:rsidRDefault="00C6147D" w:rsidP="00C6147D">
            <w:pPr>
              <w:pStyle w:val="Header"/>
              <w:rPr>
                <w:rFonts w:eastAsia="SimSun" w:cs="Arial"/>
                <w:b w:val="0"/>
                <w:noProof w:val="0"/>
                <w:sz w:val="20"/>
                <w:lang w:eastAsia="zh-CN"/>
              </w:rPr>
            </w:pPr>
            <w:r w:rsidRPr="0055043E">
              <w:rPr>
                <w:rFonts w:eastAsia="SimSun" w:cs="Arial"/>
                <w:b w:val="0"/>
                <w:noProof w:val="0"/>
                <w:sz w:val="20"/>
                <w:lang w:eastAsia="zh-CN"/>
              </w:rPr>
              <w:t xml:space="preserve">RAN4 specified the test environment based on the assumption that UEs need to satisfy relevant requirements while working under the environment for a long term. The test environment has been used for UTRA, E-UTRA and 5G NR. </w:t>
            </w:r>
            <w:proofErr w:type="gramStart"/>
            <w:r w:rsidRPr="0055043E">
              <w:rPr>
                <w:rFonts w:eastAsia="SimSun" w:cs="Arial"/>
                <w:b w:val="0"/>
                <w:noProof w:val="0"/>
                <w:sz w:val="20"/>
                <w:lang w:eastAsia="zh-CN"/>
              </w:rPr>
              <w:t>In order to</w:t>
            </w:r>
            <w:proofErr w:type="gramEnd"/>
            <w:r w:rsidRPr="0055043E">
              <w:rPr>
                <w:rFonts w:eastAsia="SimSun" w:cs="Arial"/>
                <w:b w:val="0"/>
                <w:noProof w:val="0"/>
                <w:sz w:val="20"/>
                <w:lang w:eastAsia="zh-CN"/>
              </w:rPr>
              <w:t xml:space="preserve"> maintain the </w:t>
            </w:r>
            <w:r>
              <w:rPr>
                <w:rFonts w:eastAsia="SimSun" w:cs="Arial"/>
                <w:b w:val="0"/>
                <w:noProof w:val="0"/>
                <w:sz w:val="20"/>
                <w:lang w:eastAsia="zh-CN"/>
              </w:rPr>
              <w:t>consistent</w:t>
            </w:r>
            <w:r w:rsidRPr="0055043E">
              <w:rPr>
                <w:rFonts w:eastAsia="SimSun" w:cs="Arial"/>
                <w:b w:val="0"/>
                <w:noProof w:val="0"/>
                <w:sz w:val="20"/>
                <w:lang w:eastAsia="zh-CN"/>
              </w:rPr>
              <w:t xml:space="preserve"> </w:t>
            </w:r>
            <w:r>
              <w:rPr>
                <w:rFonts w:eastAsia="SimSun" w:cs="Arial"/>
                <w:b w:val="0"/>
                <w:noProof w:val="0"/>
                <w:sz w:val="20"/>
                <w:lang w:eastAsia="zh-CN"/>
              </w:rPr>
              <w:t xml:space="preserve">industry </w:t>
            </w:r>
            <w:r w:rsidRPr="0055043E">
              <w:rPr>
                <w:rFonts w:eastAsia="SimSun" w:cs="Arial"/>
                <w:b w:val="0"/>
                <w:noProof w:val="0"/>
                <w:sz w:val="20"/>
                <w:lang w:eastAsia="zh-CN"/>
              </w:rPr>
              <w:t>expectation, RAN4 will not update the definition of test environment.</w:t>
            </w:r>
          </w:p>
          <w:p w14:paraId="188F51B1" w14:textId="690C61B8" w:rsidR="004D6866" w:rsidRPr="00C6147D" w:rsidRDefault="00C6147D" w:rsidP="00C6147D">
            <w:pPr>
              <w:pStyle w:val="Header"/>
              <w:rPr>
                <w:rFonts w:eastAsia="SimSun" w:cs="Arial"/>
                <w:b w:val="0"/>
                <w:noProof w:val="0"/>
                <w:sz w:val="20"/>
                <w:lang w:eastAsia="zh-CN"/>
              </w:rPr>
            </w:pPr>
            <w:r w:rsidRPr="0055043E">
              <w:rPr>
                <w:rFonts w:eastAsia="SimSun" w:cs="Arial"/>
                <w:b w:val="0"/>
                <w:noProof w:val="0"/>
                <w:sz w:val="20"/>
                <w:lang w:eastAsia="zh-CN"/>
              </w:rPr>
              <w:t xml:space="preserve">Since RAN5 has decided to remove the lower </w:t>
            </w:r>
            <w:proofErr w:type="spellStart"/>
            <w:r w:rsidRPr="0055043E">
              <w:rPr>
                <w:rFonts w:eastAsia="SimSun" w:cs="Arial"/>
                <w:b w:val="0"/>
                <w:noProof w:val="0"/>
                <w:sz w:val="20"/>
                <w:lang w:eastAsia="zh-CN"/>
              </w:rPr>
              <w:t>humidty</w:t>
            </w:r>
            <w:proofErr w:type="spellEnd"/>
            <w:r w:rsidRPr="0055043E">
              <w:rPr>
                <w:rFonts w:eastAsia="SimSun" w:cs="Arial"/>
                <w:b w:val="0"/>
                <w:noProof w:val="0"/>
                <w:sz w:val="20"/>
                <w:lang w:eastAsia="zh-CN"/>
              </w:rPr>
              <w:t xml:space="preserve"> in conformance test specification of GSM and E-UTRA, RAN5 is encouraged to continue discussing and deciding whether the same approach could apply to 5G NR</w:t>
            </w:r>
            <w:r>
              <w:rPr>
                <w:rFonts w:eastAsia="SimSun" w:cs="Arial"/>
                <w:b w:val="0"/>
                <w:noProof w:val="0"/>
                <w:sz w:val="20"/>
                <w:lang w:eastAsia="zh-CN"/>
              </w:rPr>
              <w:t xml:space="preserve"> in the context of conformance testing</w:t>
            </w:r>
            <w:r w:rsidRPr="0055043E">
              <w:rPr>
                <w:rFonts w:eastAsia="SimSun" w:cs="Arial"/>
                <w:b w:val="0"/>
                <w:noProof w:val="0"/>
                <w:sz w:val="20"/>
                <w:lang w:eastAsia="zh-CN"/>
              </w:rPr>
              <w:t>.</w:t>
            </w:r>
          </w:p>
        </w:tc>
      </w:tr>
      <w:tr w:rsidR="004D6866" w14:paraId="7D32E38D" w14:textId="77777777" w:rsidTr="00E96F81">
        <w:trPr>
          <w:trHeight w:val="468"/>
        </w:trPr>
        <w:tc>
          <w:tcPr>
            <w:tcW w:w="1622" w:type="dxa"/>
          </w:tcPr>
          <w:p w14:paraId="52F5CA74" w14:textId="6CDB576C" w:rsidR="004D6866" w:rsidRPr="004A5084" w:rsidRDefault="00C6147D" w:rsidP="00805BE8">
            <w:pPr>
              <w:spacing w:before="120" w:after="120"/>
              <w:rPr>
                <w:color w:val="000000" w:themeColor="text1"/>
                <w:lang w:eastAsia="zh-CN"/>
              </w:rPr>
            </w:pPr>
            <w:r w:rsidRPr="00C6147D">
              <w:rPr>
                <w:color w:val="000000" w:themeColor="text1"/>
                <w:lang w:eastAsia="zh-CN"/>
              </w:rPr>
              <w:t>R4-2209631</w:t>
            </w:r>
          </w:p>
        </w:tc>
        <w:tc>
          <w:tcPr>
            <w:tcW w:w="1425" w:type="dxa"/>
          </w:tcPr>
          <w:p w14:paraId="3A64B2CF" w14:textId="69BE4436" w:rsidR="004D6866" w:rsidRDefault="00C6147D" w:rsidP="00805BE8">
            <w:pPr>
              <w:spacing w:before="120" w:after="120"/>
            </w:pPr>
            <w:r>
              <w:t>ZTE</w:t>
            </w:r>
          </w:p>
        </w:tc>
        <w:tc>
          <w:tcPr>
            <w:tcW w:w="6584" w:type="dxa"/>
          </w:tcPr>
          <w:p w14:paraId="3BCCE50D" w14:textId="77777777" w:rsidR="00C6147D" w:rsidRDefault="00C6147D" w:rsidP="00C6147D">
            <w:pPr>
              <w:spacing w:after="120"/>
              <w:rPr>
                <w:rFonts w:eastAsia="Malgun Gothic"/>
              </w:rPr>
            </w:pPr>
            <w:r>
              <w:rPr>
                <w:rFonts w:hint="eastAsia"/>
                <w:b/>
                <w:bCs/>
              </w:rPr>
              <w:t>Ob</w:t>
            </w:r>
            <w:r>
              <w:rPr>
                <w:b/>
                <w:bCs/>
              </w:rPr>
              <w:t>servation 1</w:t>
            </w:r>
            <w:r w:rsidRPr="00DF1B01">
              <w:rPr>
                <w:b/>
                <w:bCs/>
              </w:rPr>
              <w:t>:</w:t>
            </w:r>
            <w:r w:rsidRPr="00DF1B01">
              <w:rPr>
                <w:b/>
                <w:bCs/>
              </w:rPr>
              <w:tab/>
            </w:r>
            <w:r>
              <w:rPr>
                <w:b/>
                <w:bCs/>
              </w:rPr>
              <w:t xml:space="preserve">The lower and upper limits of </w:t>
            </w:r>
            <w:r w:rsidRPr="004832DB">
              <w:rPr>
                <w:b/>
                <w:bCs/>
              </w:rPr>
              <w:t xml:space="preserve">humidity </w:t>
            </w:r>
            <w:r>
              <w:rPr>
                <w:b/>
                <w:bCs/>
              </w:rPr>
              <w:t>were specified for normal test environment in GSM spec and inherited to 3G/4G/5G specs. One early CR to remove lower humidity limit in GSM test spec caused the inconsistencies among the specifications. The major inconsistencies occur between RAN4 and RAN5 specs.</w:t>
            </w:r>
          </w:p>
          <w:p w14:paraId="35DDCD6F" w14:textId="5884C01D" w:rsidR="00C6147D" w:rsidRDefault="00C6147D" w:rsidP="00C6147D">
            <w:pPr>
              <w:rPr>
                <w:b/>
                <w:bCs/>
              </w:rPr>
            </w:pPr>
            <w:r>
              <w:rPr>
                <w:b/>
                <w:bCs/>
              </w:rPr>
              <w:t>Solution 1</w:t>
            </w:r>
            <w:r w:rsidRPr="00DF1B01">
              <w:rPr>
                <w:b/>
                <w:bCs/>
              </w:rPr>
              <w:t>:</w:t>
            </w:r>
            <w:r w:rsidRPr="00DF1B01">
              <w:rPr>
                <w:b/>
                <w:bCs/>
              </w:rPr>
              <w:tab/>
            </w:r>
            <w:r>
              <w:rPr>
                <w:b/>
                <w:bCs/>
              </w:rPr>
              <w:t>Remove the detail description of relative humidity in normal test conditions. Add a note to indicate that the relative humidity condition will be declared by manufacturers and recorded in the test report.</w:t>
            </w:r>
          </w:p>
          <w:p w14:paraId="4883A2B2" w14:textId="77777777" w:rsidR="001C308C" w:rsidRPr="005107CA" w:rsidRDefault="001C308C" w:rsidP="001C308C">
            <w:pPr>
              <w:spacing w:beforeLines="100" w:before="240"/>
            </w:pPr>
            <w:r>
              <w:rPr>
                <w:rFonts w:hint="eastAsia"/>
                <w:b/>
                <w:bCs/>
              </w:rPr>
              <w:t>Ob</w:t>
            </w:r>
            <w:r>
              <w:rPr>
                <w:b/>
                <w:bCs/>
              </w:rPr>
              <w:t>servation 2</w:t>
            </w:r>
            <w:r w:rsidRPr="00DF1B01">
              <w:rPr>
                <w:b/>
                <w:bCs/>
              </w:rPr>
              <w:t>:</w:t>
            </w:r>
            <w:r w:rsidRPr="00DF1B01">
              <w:rPr>
                <w:b/>
                <w:bCs/>
              </w:rPr>
              <w:tab/>
            </w:r>
            <w:r>
              <w:rPr>
                <w:b/>
                <w:bCs/>
              </w:rPr>
              <w:t xml:space="preserve">The lower and upper limits of relative </w:t>
            </w:r>
            <w:r w:rsidRPr="004832DB">
              <w:rPr>
                <w:b/>
                <w:bCs/>
              </w:rPr>
              <w:t xml:space="preserve">humidity </w:t>
            </w:r>
            <w:r>
              <w:rPr>
                <w:b/>
                <w:bCs/>
              </w:rPr>
              <w:t>are also specified in BS conformance testing spec for normal test environment although the detail values are different.</w:t>
            </w:r>
          </w:p>
          <w:p w14:paraId="553F64E9" w14:textId="77777777" w:rsidR="001C308C" w:rsidRDefault="001C308C" w:rsidP="001C308C">
            <w:r>
              <w:rPr>
                <w:b/>
                <w:bCs/>
              </w:rPr>
              <w:t>Solution 2</w:t>
            </w:r>
            <w:r w:rsidRPr="00DF1B01">
              <w:rPr>
                <w:b/>
                <w:bCs/>
              </w:rPr>
              <w:t>:</w:t>
            </w:r>
            <w:r w:rsidRPr="00DF1B01">
              <w:rPr>
                <w:b/>
                <w:bCs/>
              </w:rPr>
              <w:tab/>
            </w:r>
            <w:r>
              <w:rPr>
                <w:b/>
                <w:bCs/>
              </w:rPr>
              <w:t>Keep the current description of relative humidity in normal test conditions as it is now in RAN4 specs with the range of “25% ~ 75%”.</w:t>
            </w:r>
          </w:p>
          <w:p w14:paraId="633216B8" w14:textId="77777777" w:rsidR="001C308C" w:rsidRDefault="001C308C" w:rsidP="001C308C">
            <w:r>
              <w:rPr>
                <w:b/>
                <w:bCs/>
              </w:rPr>
              <w:t>Proposal 1</w:t>
            </w:r>
            <w:r w:rsidRPr="00DF1B01">
              <w:rPr>
                <w:b/>
                <w:bCs/>
              </w:rPr>
              <w:t>:</w:t>
            </w:r>
            <w:r w:rsidRPr="00DF1B01">
              <w:rPr>
                <w:b/>
                <w:bCs/>
              </w:rPr>
              <w:tab/>
            </w:r>
            <w:r>
              <w:rPr>
                <w:b/>
                <w:bCs/>
              </w:rPr>
              <w:t xml:space="preserve">It is suggested to take Solution 2 which keeps the current range of “25% ~ 75%” for relative humidity in normal test conditions </w:t>
            </w:r>
            <w:proofErr w:type="gramStart"/>
            <w:r>
              <w:rPr>
                <w:b/>
                <w:bCs/>
              </w:rPr>
              <w:t>so as to</w:t>
            </w:r>
            <w:proofErr w:type="gramEnd"/>
            <w:r>
              <w:rPr>
                <w:b/>
                <w:bCs/>
              </w:rPr>
              <w:t xml:space="preserve"> resolve the conflicts among the specifications.</w:t>
            </w:r>
          </w:p>
          <w:p w14:paraId="139E72B4" w14:textId="77777777" w:rsidR="001C308C" w:rsidRDefault="001C308C" w:rsidP="001C308C"/>
          <w:p w14:paraId="442C93E7" w14:textId="488AFACD" w:rsidR="004D6866" w:rsidRDefault="001C308C" w:rsidP="001C308C">
            <w:r w:rsidRPr="00D47A13">
              <w:t>A draft reply LS is attache</w:t>
            </w:r>
            <w:r>
              <w:t>d</w:t>
            </w:r>
          </w:p>
        </w:tc>
      </w:tr>
    </w:tbl>
    <w:p w14:paraId="67EA3547" w14:textId="347AB383" w:rsidR="00484C5D" w:rsidRDefault="00837458" w:rsidP="00FF7C2F">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3542BE9B" w:rsidR="00571777" w:rsidRPr="00F959D9" w:rsidRDefault="00571777" w:rsidP="00FF7C2F">
      <w:pPr>
        <w:pStyle w:val="Heading3"/>
      </w:pPr>
      <w:r w:rsidRPr="00F959D9">
        <w:t>Sub-</w:t>
      </w:r>
      <w:r w:rsidR="00142BB9" w:rsidRPr="00F959D9">
        <w:t>topic</w:t>
      </w:r>
      <w:r w:rsidRPr="00F959D9">
        <w:t xml:space="preserve"> 1-1</w:t>
      </w:r>
      <w:r w:rsidR="007E30AE" w:rsidRPr="00F959D9">
        <w:t xml:space="preserve">: </w:t>
      </w:r>
      <w:r w:rsidR="00B6551F" w:rsidRPr="00F959D9">
        <w:t>On p</w:t>
      </w:r>
      <w:r w:rsidR="00475D33" w:rsidRPr="00F959D9">
        <w:t>ossible ways to resolve the inconsistency</w:t>
      </w:r>
    </w:p>
    <w:p w14:paraId="3C3336B6" w14:textId="24C88F1D"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3CE21792"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475D33">
        <w:rPr>
          <w:rFonts w:eastAsia="SimSun"/>
          <w:color w:val="0070C0"/>
          <w:szCs w:val="24"/>
          <w:lang w:eastAsia="zh-CN"/>
        </w:rPr>
        <w:t>replace the mention of 25% - 75% with “</w:t>
      </w:r>
      <w:r w:rsidR="00475D33" w:rsidRPr="00475D33">
        <w:rPr>
          <w:rFonts w:eastAsia="SimSun"/>
          <w:color w:val="0070C0"/>
          <w:szCs w:val="24"/>
          <w:lang w:eastAsia="zh-CN"/>
        </w:rPr>
        <w:t>(under room humidity conditions unless otherwise stated)</w:t>
      </w:r>
      <w:r w:rsidR="00475D33">
        <w:rPr>
          <w:rFonts w:eastAsia="SimSun"/>
          <w:color w:val="0070C0"/>
          <w:szCs w:val="24"/>
          <w:lang w:eastAsia="zh-CN"/>
        </w:rPr>
        <w:t>”</w:t>
      </w:r>
      <w:r w:rsidR="006F62ED">
        <w:rPr>
          <w:rFonts w:eastAsia="SimSun"/>
          <w:color w:val="0070C0"/>
          <w:szCs w:val="24"/>
          <w:lang w:eastAsia="zh-CN"/>
        </w:rPr>
        <w:t xml:space="preserve"> </w:t>
      </w:r>
    </w:p>
    <w:p w14:paraId="49D6F8A9" w14:textId="6EB2C0F2" w:rsidR="00B4108D" w:rsidRPr="00475D33" w:rsidRDefault="00B4108D" w:rsidP="00475D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75D33">
        <w:rPr>
          <w:rFonts w:eastAsia="SimSun"/>
          <w:color w:val="0070C0"/>
          <w:szCs w:val="24"/>
          <w:lang w:eastAsia="zh-CN"/>
        </w:rPr>
        <w:t xml:space="preserve">Option 2: </w:t>
      </w:r>
      <w:r w:rsidR="00475D33" w:rsidRPr="00475D33">
        <w:rPr>
          <w:rFonts w:eastAsia="SimSun"/>
          <w:color w:val="0070C0"/>
          <w:szCs w:val="24"/>
          <w:lang w:eastAsia="zh-CN"/>
        </w:rPr>
        <w:t>RAN4 will not update the definition of test environment. RAN5 is encouraged to continue discussing and deciding whether the same approach could apply to 5G NR in the context of conformance testing.</w:t>
      </w:r>
    </w:p>
    <w:p w14:paraId="10812887" w14:textId="38B42504" w:rsidR="00B84E22" w:rsidRDefault="00475D33" w:rsidP="00475D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3: </w:t>
      </w:r>
      <w:r w:rsidR="00B84E22" w:rsidRPr="00B84E22">
        <w:rPr>
          <w:rFonts w:eastAsia="SimSun"/>
          <w:color w:val="0070C0"/>
          <w:szCs w:val="24"/>
          <w:lang w:eastAsia="zh-CN"/>
        </w:rPr>
        <w:t>Remove the detail description of relative humidity in normal test conditions. Add a note to indicate that the relative humidity condition will be declared by manufacturers and recorded in the test report.</w:t>
      </w:r>
    </w:p>
    <w:p w14:paraId="1F8DA1A0" w14:textId="184912C6" w:rsidR="00475D33" w:rsidRDefault="00B84E22" w:rsidP="00475D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00475D33" w:rsidRPr="00475D33">
        <w:rPr>
          <w:rFonts w:eastAsia="SimSun"/>
          <w:color w:val="0070C0"/>
          <w:szCs w:val="24"/>
          <w:lang w:eastAsia="zh-CN"/>
        </w:rPr>
        <w:t>Keep the current description of relative humidity in normal test conditions as it is now in RAN4 specs with the range of “25% ~ 75%”.</w:t>
      </w:r>
    </w:p>
    <w:p w14:paraId="3F7C0F88" w14:textId="4A74B78F" w:rsidR="00475D33" w:rsidRPr="00B136DE" w:rsidRDefault="002634BB" w:rsidP="00B84E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B84E22">
        <w:rPr>
          <w:rFonts w:eastAsia="SimSun"/>
          <w:color w:val="0070C0"/>
          <w:szCs w:val="24"/>
          <w:lang w:eastAsia="zh-CN"/>
        </w:rPr>
        <w:t>5</w:t>
      </w:r>
      <w:r>
        <w:rPr>
          <w:rFonts w:eastAsia="SimSun"/>
          <w:color w:val="0070C0"/>
          <w:szCs w:val="24"/>
          <w:lang w:eastAsia="zh-CN"/>
        </w:rPr>
        <w:t>:</w:t>
      </w:r>
      <w:r w:rsidR="00B84E22">
        <w:rPr>
          <w:rFonts w:eastAsia="SimSun"/>
          <w:color w:val="0070C0"/>
          <w:szCs w:val="24"/>
          <w:lang w:eastAsia="zh-CN"/>
        </w:rPr>
        <w:t xml:space="preserve"> </w:t>
      </w:r>
      <w:r w:rsidRPr="00B136DE">
        <w:rPr>
          <w:color w:val="0070C0"/>
          <w:szCs w:val="24"/>
          <w:lang w:eastAsia="zh-CN"/>
        </w:rPr>
        <w:t>Others</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1531CC91" w:rsidR="00B4108D" w:rsidRDefault="00B4108D" w:rsidP="005B4802">
      <w:pPr>
        <w:rPr>
          <w:i/>
          <w:color w:val="0070C0"/>
          <w:lang w:eastAsia="zh-CN"/>
        </w:rPr>
      </w:pPr>
    </w:p>
    <w:tbl>
      <w:tblPr>
        <w:tblStyle w:val="TableGrid"/>
        <w:tblW w:w="0" w:type="auto"/>
        <w:tblLook w:val="04A0" w:firstRow="1" w:lastRow="0" w:firstColumn="1" w:lastColumn="0" w:noHBand="0" w:noVBand="1"/>
      </w:tblPr>
      <w:tblGrid>
        <w:gridCol w:w="1236"/>
        <w:gridCol w:w="8395"/>
      </w:tblGrid>
      <w:tr w:rsidR="00E52F69" w14:paraId="4B9B9E58" w14:textId="77777777" w:rsidTr="00965253">
        <w:tc>
          <w:tcPr>
            <w:tcW w:w="1236" w:type="dxa"/>
          </w:tcPr>
          <w:p w14:paraId="329A3DEE" w14:textId="77777777" w:rsidR="00E52F69" w:rsidRPr="00805BE8" w:rsidRDefault="00E52F69"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46A7AE" w14:textId="77777777" w:rsidR="00E52F69" w:rsidRPr="00805BE8" w:rsidRDefault="00E52F69"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3301A3" w14:paraId="62C2ACE2" w14:textId="77777777" w:rsidTr="00965253">
        <w:tc>
          <w:tcPr>
            <w:tcW w:w="1236" w:type="dxa"/>
          </w:tcPr>
          <w:p w14:paraId="490514CA" w14:textId="77777777" w:rsidR="003301A3" w:rsidRDefault="003301A3" w:rsidP="003301A3">
            <w:pPr>
              <w:spacing w:after="120"/>
              <w:rPr>
                <w:rFonts w:eastAsia="PMingLiU"/>
                <w:color w:val="0070C0"/>
                <w:lang w:val="en-US" w:eastAsia="zh-TW"/>
              </w:rPr>
            </w:pPr>
            <w:r>
              <w:rPr>
                <w:rFonts w:eastAsia="PMingLiU"/>
                <w:color w:val="0070C0"/>
                <w:lang w:val="en-US" w:eastAsia="zh-TW"/>
              </w:rPr>
              <w:t>MediaTek</w:t>
            </w:r>
          </w:p>
          <w:p w14:paraId="2C167188" w14:textId="21E161E1" w:rsidR="003301A3" w:rsidRPr="003418CB" w:rsidRDefault="003301A3" w:rsidP="003301A3">
            <w:pPr>
              <w:spacing w:after="120"/>
              <w:rPr>
                <w:rFonts w:eastAsiaTheme="minorEastAsia"/>
                <w:color w:val="0070C0"/>
                <w:lang w:val="en-US" w:eastAsia="zh-CN"/>
              </w:rPr>
            </w:pPr>
          </w:p>
        </w:tc>
        <w:tc>
          <w:tcPr>
            <w:tcW w:w="8395" w:type="dxa"/>
          </w:tcPr>
          <w:p w14:paraId="740E46E5" w14:textId="62FB56C8" w:rsidR="003301A3" w:rsidRPr="003418CB" w:rsidRDefault="003301A3" w:rsidP="003301A3">
            <w:pPr>
              <w:spacing w:after="120"/>
              <w:rPr>
                <w:rFonts w:eastAsiaTheme="minorEastAsia"/>
                <w:color w:val="0070C0"/>
                <w:lang w:val="en-US" w:eastAsia="zh-CN"/>
              </w:rPr>
            </w:pPr>
            <w:r>
              <w:rPr>
                <w:rFonts w:eastAsia="PMingLiU"/>
                <w:color w:val="0070C0"/>
                <w:lang w:val="en-US" w:eastAsia="zh-TW"/>
              </w:rPr>
              <w:t>Option 4.</w:t>
            </w:r>
          </w:p>
        </w:tc>
      </w:tr>
      <w:tr w:rsidR="00430C43" w14:paraId="427813E6" w14:textId="77777777" w:rsidTr="00965253">
        <w:tc>
          <w:tcPr>
            <w:tcW w:w="1236" w:type="dxa"/>
          </w:tcPr>
          <w:p w14:paraId="550B4D7F" w14:textId="54D7E3B5" w:rsidR="00430C43" w:rsidRDefault="00430C43" w:rsidP="00430C43">
            <w:pPr>
              <w:spacing w:after="120"/>
              <w:rPr>
                <w:rFonts w:eastAsia="PMingLiU"/>
                <w:color w:val="0070C0"/>
                <w:lang w:val="en-US" w:eastAsia="zh-TW"/>
              </w:rPr>
            </w:pPr>
            <w:r>
              <w:rPr>
                <w:rFonts w:eastAsiaTheme="minorEastAsia"/>
                <w:color w:val="0070C0"/>
                <w:lang w:val="en-US" w:eastAsia="zh-CN"/>
              </w:rPr>
              <w:t>Apple</w:t>
            </w:r>
          </w:p>
        </w:tc>
        <w:tc>
          <w:tcPr>
            <w:tcW w:w="8395" w:type="dxa"/>
          </w:tcPr>
          <w:p w14:paraId="2DA8DECC" w14:textId="7947899E" w:rsidR="00430C43" w:rsidRDefault="00430C43" w:rsidP="00430C43">
            <w:pPr>
              <w:spacing w:after="120"/>
              <w:rPr>
                <w:rFonts w:eastAsia="PMingLiU"/>
                <w:color w:val="0070C0"/>
                <w:lang w:val="en-US" w:eastAsia="zh-TW"/>
              </w:rPr>
            </w:pPr>
            <w:r>
              <w:rPr>
                <w:rFonts w:eastAsiaTheme="minorEastAsia"/>
                <w:color w:val="0070C0"/>
                <w:lang w:val="en-US" w:eastAsia="zh-CN"/>
              </w:rPr>
              <w:t>We prefer to keep the range “</w:t>
            </w:r>
            <w:r w:rsidRPr="005542AB">
              <w:rPr>
                <w:rFonts w:eastAsiaTheme="minorEastAsia"/>
                <w:color w:val="0070C0"/>
                <w:lang w:val="en-US" w:eastAsia="zh-CN"/>
              </w:rPr>
              <w:t>25% - 75%</w:t>
            </w:r>
            <w:r>
              <w:rPr>
                <w:rFonts w:eastAsiaTheme="minorEastAsia"/>
                <w:color w:val="0070C0"/>
                <w:lang w:val="en-US" w:eastAsia="zh-CN"/>
              </w:rPr>
              <w:t>” unchanged in RAN4 specification. With this preference, Option 2 is OK. Option 4 seems OK too, but it is unclear if any action will be taken in 3GPP (such as RAN5).</w:t>
            </w:r>
          </w:p>
        </w:tc>
      </w:tr>
      <w:tr w:rsidR="00796BF3" w14:paraId="2214E832" w14:textId="77777777" w:rsidTr="00965253">
        <w:tc>
          <w:tcPr>
            <w:tcW w:w="1236" w:type="dxa"/>
          </w:tcPr>
          <w:p w14:paraId="4A35FEE6" w14:textId="068A1B7A" w:rsidR="00796BF3" w:rsidRDefault="00796BF3" w:rsidP="00430C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4808903" w14:textId="49C919C9" w:rsidR="00796BF3" w:rsidRDefault="00796BF3" w:rsidP="00430C43">
            <w:pPr>
              <w:spacing w:after="120"/>
              <w:rPr>
                <w:rFonts w:eastAsiaTheme="minorEastAsia"/>
                <w:color w:val="0070C0"/>
                <w:lang w:val="en-US" w:eastAsia="zh-CN"/>
              </w:rPr>
            </w:pPr>
            <w:r>
              <w:rPr>
                <w:rFonts w:eastAsiaTheme="minorEastAsia" w:hint="eastAsia"/>
                <w:color w:val="0070C0"/>
                <w:lang w:val="en-US" w:eastAsia="zh-CN"/>
              </w:rPr>
              <w:t>Opti</w:t>
            </w:r>
            <w:r>
              <w:rPr>
                <w:rFonts w:eastAsiaTheme="minorEastAsia"/>
                <w:color w:val="0070C0"/>
                <w:lang w:val="en-US" w:eastAsia="zh-CN"/>
              </w:rPr>
              <w:t>on 2 and 4, they are same?</w:t>
            </w:r>
          </w:p>
        </w:tc>
      </w:tr>
      <w:tr w:rsidR="00AC3C29" w14:paraId="6E0D4A46" w14:textId="77777777" w:rsidTr="00965253">
        <w:tc>
          <w:tcPr>
            <w:tcW w:w="1236" w:type="dxa"/>
          </w:tcPr>
          <w:p w14:paraId="5353BAF8" w14:textId="7DFCC24E" w:rsidR="00AC3C29" w:rsidRPr="00AC3C29" w:rsidRDefault="00AC3C29" w:rsidP="00430C43">
            <w:pPr>
              <w:spacing w:after="120"/>
              <w:rPr>
                <w:rFonts w:eastAsiaTheme="minorEastAsia"/>
                <w:color w:val="0070C0"/>
                <w:lang w:eastAsia="zh-CN"/>
              </w:rPr>
            </w:pPr>
            <w:r>
              <w:rPr>
                <w:rFonts w:eastAsiaTheme="minorEastAsia"/>
                <w:color w:val="0070C0"/>
                <w:lang w:eastAsia="zh-CN"/>
              </w:rPr>
              <w:t>Samsung</w:t>
            </w:r>
          </w:p>
        </w:tc>
        <w:tc>
          <w:tcPr>
            <w:tcW w:w="8395" w:type="dxa"/>
          </w:tcPr>
          <w:p w14:paraId="419A71E5" w14:textId="12AB4A03" w:rsidR="00AC3C29" w:rsidRDefault="00AC3C29" w:rsidP="00430C4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7501ADB6" w14:textId="1012C42E" w:rsidR="00AC3C29" w:rsidRDefault="00AC3C29" w:rsidP="00430C4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ollowing table summarizes the inconsistency about humidity among specifications:</w:t>
            </w:r>
          </w:p>
          <w:tbl>
            <w:tblPr>
              <w:tblStyle w:val="TableGrid"/>
              <w:tblW w:w="0" w:type="auto"/>
              <w:tblInd w:w="279" w:type="dxa"/>
              <w:tblLook w:val="04A0" w:firstRow="1" w:lastRow="0" w:firstColumn="1" w:lastColumn="0" w:noHBand="0" w:noVBand="1"/>
            </w:tblPr>
            <w:tblGrid>
              <w:gridCol w:w="3049"/>
              <w:gridCol w:w="4841"/>
            </w:tblGrid>
            <w:tr w:rsidR="00AC3C29" w14:paraId="3B24E1F9" w14:textId="77777777" w:rsidTr="00AC3C29">
              <w:tc>
                <w:tcPr>
                  <w:tcW w:w="3402" w:type="dxa"/>
                </w:tcPr>
                <w:p w14:paraId="4E9FBD4C" w14:textId="77777777" w:rsidR="00AC3C29" w:rsidRDefault="00AC3C29" w:rsidP="00AC3C29">
                  <w:pPr>
                    <w:rPr>
                      <w:lang w:eastAsia="zh-CN"/>
                    </w:rPr>
                  </w:pPr>
                  <w:r>
                    <w:rPr>
                      <w:lang w:eastAsia="zh-CN"/>
                    </w:rPr>
                    <w:t>Humidity requirement</w:t>
                  </w:r>
                </w:p>
              </w:tc>
              <w:tc>
                <w:tcPr>
                  <w:tcW w:w="5528" w:type="dxa"/>
                </w:tcPr>
                <w:p w14:paraId="612DF535" w14:textId="77777777" w:rsidR="00AC3C29" w:rsidRDefault="00AC3C29" w:rsidP="00AC3C29">
                  <w:pPr>
                    <w:rPr>
                      <w:lang w:eastAsia="zh-CN"/>
                    </w:rPr>
                  </w:pPr>
                  <w:r>
                    <w:rPr>
                      <w:lang w:eastAsia="zh-CN"/>
                    </w:rPr>
                    <w:t>Related specifications</w:t>
                  </w:r>
                </w:p>
              </w:tc>
            </w:tr>
            <w:tr w:rsidR="00AC3C29" w:rsidRPr="002405C8" w14:paraId="582B7347" w14:textId="77777777" w:rsidTr="00AC3C29">
              <w:tc>
                <w:tcPr>
                  <w:tcW w:w="3402" w:type="dxa"/>
                </w:tcPr>
                <w:p w14:paraId="10FDE0A1" w14:textId="77777777" w:rsidR="00AC3C29" w:rsidRDefault="00AC3C29" w:rsidP="00AC3C29">
                  <w:pPr>
                    <w:rPr>
                      <w:lang w:eastAsia="zh-CN"/>
                    </w:rPr>
                  </w:pPr>
                  <w:r>
                    <w:rPr>
                      <w:rFonts w:hint="eastAsia"/>
                      <w:lang w:eastAsia="zh-CN"/>
                    </w:rPr>
                    <w:t>W</w:t>
                  </w:r>
                  <w:r>
                    <w:rPr>
                      <w:lang w:eastAsia="zh-CN"/>
                    </w:rPr>
                    <w:t>ith humidity range 0% ~ 75%</w:t>
                  </w:r>
                </w:p>
              </w:tc>
              <w:tc>
                <w:tcPr>
                  <w:tcW w:w="5528" w:type="dxa"/>
                </w:tcPr>
                <w:p w14:paraId="769F4BCA" w14:textId="77777777" w:rsidR="00AC3C29" w:rsidRPr="00F959D9" w:rsidRDefault="00AC3C29" w:rsidP="00AC3C29">
                  <w:pPr>
                    <w:rPr>
                      <w:lang w:val="sv-SE" w:eastAsia="zh-CN"/>
                    </w:rPr>
                  </w:pPr>
                  <w:r w:rsidRPr="00F959D9">
                    <w:rPr>
                      <w:lang w:val="sv-SE" w:eastAsia="zh-CN"/>
                    </w:rPr>
                    <w:t xml:space="preserve">TS </w:t>
                  </w:r>
                  <w:proofErr w:type="gramStart"/>
                  <w:r w:rsidRPr="00F959D9">
                    <w:rPr>
                      <w:lang w:val="sv-SE" w:eastAsia="zh-CN"/>
                    </w:rPr>
                    <w:t>51.010</w:t>
                  </w:r>
                  <w:proofErr w:type="gramEnd"/>
                  <w:r w:rsidRPr="00F959D9">
                    <w:rPr>
                      <w:lang w:val="sv-SE" w:eastAsia="zh-CN"/>
                    </w:rPr>
                    <w:t>-1, TS 36.508 v16.7.0, ETSI EN 301 908-13, etc.</w:t>
                  </w:r>
                </w:p>
              </w:tc>
            </w:tr>
            <w:tr w:rsidR="00AC3C29" w14:paraId="6461A3B0" w14:textId="77777777" w:rsidTr="00AC3C29">
              <w:tc>
                <w:tcPr>
                  <w:tcW w:w="3402" w:type="dxa"/>
                </w:tcPr>
                <w:p w14:paraId="15F23E0B" w14:textId="77777777" w:rsidR="00AC3C29" w:rsidRDefault="00AC3C29" w:rsidP="00AC3C29">
                  <w:pPr>
                    <w:rPr>
                      <w:lang w:eastAsia="zh-CN"/>
                    </w:rPr>
                  </w:pPr>
                  <w:r>
                    <w:rPr>
                      <w:rFonts w:hint="eastAsia"/>
                      <w:lang w:eastAsia="zh-CN"/>
                    </w:rPr>
                    <w:t>W</w:t>
                  </w:r>
                  <w:r>
                    <w:rPr>
                      <w:lang w:eastAsia="zh-CN"/>
                    </w:rPr>
                    <w:t>ith humidity range 25% ~ 75%</w:t>
                  </w:r>
                </w:p>
              </w:tc>
              <w:tc>
                <w:tcPr>
                  <w:tcW w:w="5528" w:type="dxa"/>
                </w:tcPr>
                <w:p w14:paraId="0942D7E8" w14:textId="77777777" w:rsidR="00AC3C29" w:rsidRDefault="00AC3C29" w:rsidP="00AC3C29">
                  <w:pPr>
                    <w:rPr>
                      <w:lang w:eastAsia="zh-CN"/>
                    </w:rPr>
                  </w:pPr>
                  <w:r>
                    <w:rPr>
                      <w:rFonts w:hint="eastAsia"/>
                      <w:lang w:eastAsia="zh-CN"/>
                    </w:rPr>
                    <w:t>T</w:t>
                  </w:r>
                  <w:r>
                    <w:rPr>
                      <w:lang w:eastAsia="zh-CN"/>
                    </w:rPr>
                    <w:t>S 36.101, TS 38.101-1, TS 38.101-2, etc.</w:t>
                  </w:r>
                </w:p>
              </w:tc>
            </w:tr>
            <w:tr w:rsidR="00AC3C29" w14:paraId="7E017736" w14:textId="77777777" w:rsidTr="00AC3C29">
              <w:tc>
                <w:tcPr>
                  <w:tcW w:w="3402" w:type="dxa"/>
                </w:tcPr>
                <w:p w14:paraId="10D190ED" w14:textId="77777777" w:rsidR="00AC3C29" w:rsidRDefault="00AC3C29" w:rsidP="00AC3C29">
                  <w:pPr>
                    <w:rPr>
                      <w:lang w:eastAsia="zh-CN"/>
                    </w:rPr>
                  </w:pPr>
                  <w:r>
                    <w:rPr>
                      <w:rFonts w:hint="eastAsia"/>
                      <w:lang w:eastAsia="zh-CN"/>
                    </w:rPr>
                    <w:t>W</w:t>
                  </w:r>
                  <w:r>
                    <w:rPr>
                      <w:lang w:eastAsia="zh-CN"/>
                    </w:rPr>
                    <w:t>ithout humidity range (room temperature)</w:t>
                  </w:r>
                </w:p>
              </w:tc>
              <w:tc>
                <w:tcPr>
                  <w:tcW w:w="5528" w:type="dxa"/>
                </w:tcPr>
                <w:p w14:paraId="52B17C7C" w14:textId="04981788" w:rsidR="00AC3C29" w:rsidRDefault="00AC3C29" w:rsidP="00AC3C29">
                  <w:pPr>
                    <w:rPr>
                      <w:lang w:eastAsia="zh-CN"/>
                    </w:rPr>
                  </w:pPr>
                  <w:r>
                    <w:rPr>
                      <w:lang w:eastAsia="zh-CN"/>
                    </w:rPr>
                    <w:t>TS 37.144, TS 37.544, TS 38.161, etc.</w:t>
                  </w:r>
                </w:p>
              </w:tc>
            </w:tr>
          </w:tbl>
          <w:p w14:paraId="5C721AD3" w14:textId="77777777" w:rsidR="00AC3C29" w:rsidRDefault="00AC3C29" w:rsidP="00430C43">
            <w:pPr>
              <w:spacing w:after="120"/>
              <w:rPr>
                <w:rFonts w:eastAsiaTheme="minorEastAsia"/>
                <w:color w:val="0070C0"/>
                <w:lang w:val="en-US" w:eastAsia="zh-CN"/>
              </w:rPr>
            </w:pPr>
          </w:p>
          <w:p w14:paraId="718DFB7E" w14:textId="77777777" w:rsidR="00AC3C29" w:rsidRDefault="00AC3C29" w:rsidP="00AC3C2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inconsistency lies between inside 3GPP and outside 3GPP, between RAN5 and RAN4, and even it is inconsistent in different specifications within RAN4. From the quality of specification perspective, we do think it is necessary to align the humidity description among specifications.</w:t>
            </w:r>
          </w:p>
          <w:p w14:paraId="200F09A1" w14:textId="77777777" w:rsidR="00AC3C29" w:rsidRDefault="00AC3C29" w:rsidP="00AC3C29">
            <w:pPr>
              <w:spacing w:after="120"/>
              <w:rPr>
                <w:rFonts w:eastAsiaTheme="minorEastAsia"/>
                <w:color w:val="0070C0"/>
                <w:lang w:val="en-US" w:eastAsia="zh-CN"/>
              </w:rPr>
            </w:pPr>
            <w:r>
              <w:rPr>
                <w:rFonts w:eastAsiaTheme="minorEastAsia"/>
                <w:color w:val="0070C0"/>
                <w:lang w:val="en-US" w:eastAsia="zh-CN"/>
              </w:rPr>
              <w:t xml:space="preserve">Moreover, it is also previous consensus that most RF requirements have no performance dependency with humidity except few </w:t>
            </w:r>
            <w:proofErr w:type="gramStart"/>
            <w:r>
              <w:rPr>
                <w:rFonts w:eastAsiaTheme="minorEastAsia"/>
                <w:color w:val="0070C0"/>
                <w:lang w:val="en-US" w:eastAsia="zh-CN"/>
              </w:rPr>
              <w:t>case</w:t>
            </w:r>
            <w:proofErr w:type="gramEnd"/>
            <w:r>
              <w:rPr>
                <w:rFonts w:eastAsiaTheme="minorEastAsia"/>
                <w:color w:val="0070C0"/>
                <w:lang w:val="en-US" w:eastAsia="zh-CN"/>
              </w:rPr>
              <w:t xml:space="preserve"> like ESD.</w:t>
            </w:r>
          </w:p>
          <w:p w14:paraId="3EAD5EDC" w14:textId="77777777" w:rsidR="00AC3C29" w:rsidRDefault="00AC3C29" w:rsidP="00AC3C29">
            <w:pPr>
              <w:spacing w:after="120"/>
              <w:rPr>
                <w:rFonts w:eastAsiaTheme="minorEastAsia"/>
                <w:color w:val="0070C0"/>
                <w:lang w:val="en-US" w:eastAsia="zh-CN"/>
              </w:rPr>
            </w:pPr>
            <w:r>
              <w:rPr>
                <w:rFonts w:eastAsiaTheme="minorEastAsia"/>
                <w:color w:val="0070C0"/>
                <w:lang w:val="en-US" w:eastAsia="zh-CN"/>
              </w:rPr>
              <w:t>Now that there is both industrial need and specification alignment need, it is proposed to adopt Option 1 to solve this issue.</w:t>
            </w:r>
          </w:p>
          <w:p w14:paraId="4E38A48B" w14:textId="3EA61057" w:rsidR="00AC3C29" w:rsidRDefault="00AC3C29" w:rsidP="00AC3C29">
            <w:pPr>
              <w:spacing w:after="120"/>
              <w:rPr>
                <w:rFonts w:eastAsiaTheme="minorEastAsia"/>
                <w:color w:val="0070C0"/>
                <w:lang w:val="en-US" w:eastAsia="zh-CN"/>
              </w:rPr>
            </w:pPr>
            <w:r>
              <w:rPr>
                <w:rFonts w:eastAsiaTheme="minorEastAsia"/>
                <w:color w:val="0070C0"/>
                <w:lang w:val="en-US" w:eastAsia="zh-CN"/>
              </w:rPr>
              <w:t>Meanwhile we are open to other proposals (</w:t>
            </w:r>
            <w:proofErr w:type="gramStart"/>
            <w:r>
              <w:rPr>
                <w:rFonts w:eastAsiaTheme="minorEastAsia"/>
                <w:color w:val="0070C0"/>
                <w:lang w:val="en-US" w:eastAsia="zh-CN"/>
              </w:rPr>
              <w:t>e.g.</w:t>
            </w:r>
            <w:proofErr w:type="gramEnd"/>
            <w:r>
              <w:rPr>
                <w:rFonts w:eastAsiaTheme="minorEastAsia"/>
                <w:color w:val="0070C0"/>
                <w:lang w:val="en-US" w:eastAsia="zh-CN"/>
              </w:rPr>
              <w:t xml:space="preserve"> Option 3) to solve the specification inconsistency issue.</w:t>
            </w:r>
          </w:p>
        </w:tc>
      </w:tr>
      <w:tr w:rsidR="009B24B4" w14:paraId="58646113" w14:textId="77777777" w:rsidTr="00965253">
        <w:tc>
          <w:tcPr>
            <w:tcW w:w="1236" w:type="dxa"/>
          </w:tcPr>
          <w:p w14:paraId="37F27D50" w14:textId="01EB05BF" w:rsidR="009B24B4" w:rsidRDefault="009B24B4" w:rsidP="00430C43">
            <w:pPr>
              <w:spacing w:after="120"/>
              <w:rPr>
                <w:rFonts w:eastAsiaTheme="minorEastAsia"/>
                <w:color w:val="0070C0"/>
                <w:lang w:eastAsia="zh-CN"/>
              </w:rPr>
            </w:pPr>
            <w:r>
              <w:rPr>
                <w:rFonts w:eastAsiaTheme="minorEastAsia" w:hint="eastAsia"/>
                <w:color w:val="0070C0"/>
                <w:lang w:eastAsia="zh-CN"/>
              </w:rPr>
              <w:t>Z</w:t>
            </w:r>
            <w:r>
              <w:rPr>
                <w:rFonts w:eastAsiaTheme="minorEastAsia"/>
                <w:color w:val="0070C0"/>
                <w:lang w:eastAsia="zh-CN"/>
              </w:rPr>
              <w:t>TE</w:t>
            </w:r>
          </w:p>
        </w:tc>
        <w:tc>
          <w:tcPr>
            <w:tcW w:w="8395" w:type="dxa"/>
          </w:tcPr>
          <w:p w14:paraId="0042CEB8" w14:textId="5DA4C171" w:rsidR="009B24B4" w:rsidRDefault="009B24B4" w:rsidP="00430C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ur concern is to resolve the inconsistencies between RAN4 and RAN5 specs. We are open to the detail solutions mentioned in the proposals. However, considering the less influence </w:t>
            </w:r>
            <w:proofErr w:type="gramStart"/>
            <w:r>
              <w:rPr>
                <w:rFonts w:eastAsiaTheme="minorEastAsia"/>
                <w:color w:val="0070C0"/>
                <w:lang w:val="en-US" w:eastAsia="zh-CN"/>
              </w:rPr>
              <w:t>to</w:t>
            </w:r>
            <w:proofErr w:type="gramEnd"/>
            <w:r>
              <w:rPr>
                <w:rFonts w:eastAsiaTheme="minorEastAsia"/>
                <w:color w:val="0070C0"/>
                <w:lang w:val="en-US" w:eastAsia="zh-CN"/>
              </w:rPr>
              <w:t xml:space="preserve"> the legacy UE conformance testing, we slightly prefer to Option 4</w:t>
            </w:r>
            <w:r w:rsidR="007901DC">
              <w:rPr>
                <w:rFonts w:eastAsiaTheme="minorEastAsia"/>
                <w:color w:val="0070C0"/>
                <w:lang w:val="en-US" w:eastAsia="zh-CN"/>
              </w:rPr>
              <w:t xml:space="preserve"> or Option 3</w:t>
            </w:r>
            <w:r>
              <w:rPr>
                <w:rFonts w:eastAsiaTheme="minorEastAsia"/>
                <w:color w:val="0070C0"/>
                <w:lang w:val="en-US" w:eastAsia="zh-CN"/>
              </w:rPr>
              <w:t>.</w:t>
            </w:r>
            <w:r w:rsidR="006B6F27">
              <w:rPr>
                <w:rFonts w:eastAsiaTheme="minorEastAsia"/>
                <w:color w:val="0070C0"/>
                <w:lang w:val="en-US" w:eastAsia="zh-CN"/>
              </w:rPr>
              <w:t xml:space="preserve"> We also agree with the observations raised by Samsung.</w:t>
            </w:r>
          </w:p>
          <w:p w14:paraId="1256BC0C" w14:textId="2EAB0E3F" w:rsidR="007901DC" w:rsidRDefault="007901DC" w:rsidP="00430C43">
            <w:pPr>
              <w:spacing w:after="120"/>
              <w:rPr>
                <w:rFonts w:eastAsiaTheme="minorEastAsia"/>
                <w:color w:val="0070C0"/>
                <w:lang w:val="en-US" w:eastAsia="zh-CN"/>
              </w:rPr>
            </w:pPr>
            <w:r>
              <w:rPr>
                <w:rFonts w:eastAsiaTheme="minorEastAsia"/>
                <w:color w:val="0070C0"/>
                <w:lang w:val="en-US" w:eastAsia="zh-CN"/>
              </w:rPr>
              <w:t xml:space="preserve">Answer to Apple: Option 4 means no changes in RAN4. </w:t>
            </w:r>
            <w:r w:rsidR="006B6F27">
              <w:rPr>
                <w:rFonts w:eastAsiaTheme="minorEastAsia"/>
                <w:color w:val="0070C0"/>
                <w:lang w:val="en-US" w:eastAsia="zh-CN"/>
              </w:rPr>
              <w:t>For option 4, w</w:t>
            </w:r>
            <w:r>
              <w:rPr>
                <w:rFonts w:eastAsiaTheme="minorEastAsia"/>
                <w:color w:val="0070C0"/>
                <w:lang w:val="en-US" w:eastAsia="zh-CN"/>
              </w:rPr>
              <w:t xml:space="preserve">hat </w:t>
            </w:r>
            <w:r w:rsidR="006B6F27">
              <w:rPr>
                <w:rFonts w:eastAsiaTheme="minorEastAsia"/>
                <w:color w:val="0070C0"/>
                <w:lang w:val="en-US" w:eastAsia="zh-CN"/>
              </w:rPr>
              <w:t xml:space="preserve">to </w:t>
            </w:r>
            <w:r>
              <w:rPr>
                <w:rFonts w:eastAsiaTheme="minorEastAsia"/>
                <w:color w:val="0070C0"/>
                <w:lang w:val="en-US" w:eastAsia="zh-CN"/>
              </w:rPr>
              <w:t xml:space="preserve">be done in RAN5 will be decided by RAN5. RAN4 </w:t>
            </w:r>
            <w:r w:rsidR="006B6F27">
              <w:rPr>
                <w:rFonts w:eastAsiaTheme="minorEastAsia"/>
                <w:color w:val="0070C0"/>
                <w:lang w:val="en-US" w:eastAsia="zh-CN"/>
              </w:rPr>
              <w:t xml:space="preserve">doesn’t need to task RAN5 what to do. We </w:t>
            </w:r>
            <w:r>
              <w:rPr>
                <w:rFonts w:eastAsiaTheme="minorEastAsia"/>
                <w:color w:val="0070C0"/>
                <w:lang w:val="en-US" w:eastAsia="zh-CN"/>
              </w:rPr>
              <w:t xml:space="preserve">just inform RAN5 what </w:t>
            </w:r>
            <w:r w:rsidR="006B6F27">
              <w:rPr>
                <w:rFonts w:eastAsiaTheme="minorEastAsia"/>
                <w:color w:val="0070C0"/>
                <w:lang w:val="en-US" w:eastAsia="zh-CN"/>
              </w:rPr>
              <w:t xml:space="preserve">is </w:t>
            </w:r>
            <w:r>
              <w:rPr>
                <w:rFonts w:eastAsiaTheme="minorEastAsia"/>
                <w:color w:val="0070C0"/>
                <w:lang w:val="en-US" w:eastAsia="zh-CN"/>
              </w:rPr>
              <w:t>the decision in RAN4.</w:t>
            </w:r>
          </w:p>
          <w:p w14:paraId="6CBE3782" w14:textId="2002A8C8" w:rsidR="007901DC" w:rsidRDefault="007901DC" w:rsidP="006B6F27">
            <w:pPr>
              <w:spacing w:after="120"/>
              <w:rPr>
                <w:rFonts w:eastAsiaTheme="minorEastAsia"/>
                <w:color w:val="0070C0"/>
                <w:lang w:val="en-US" w:eastAsia="zh-CN"/>
              </w:rPr>
            </w:pPr>
            <w:r>
              <w:rPr>
                <w:rFonts w:eastAsiaTheme="minorEastAsia"/>
                <w:color w:val="0070C0"/>
                <w:lang w:val="en-US" w:eastAsia="zh-CN"/>
              </w:rPr>
              <w:t>Answer to OPPO: To our understanding, the difference between Option 2 and 4 is whether we encourage RAN5</w:t>
            </w:r>
            <w:r w:rsidR="006B6F27">
              <w:rPr>
                <w:rFonts w:eastAsiaTheme="minorEastAsia"/>
                <w:color w:val="0070C0"/>
                <w:lang w:val="en-US" w:eastAsia="zh-CN"/>
              </w:rPr>
              <w:t xml:space="preserve"> what to do in the next.</w:t>
            </w:r>
          </w:p>
        </w:tc>
      </w:tr>
      <w:tr w:rsidR="00F959D9" w14:paraId="6314CA76" w14:textId="77777777" w:rsidTr="00965253">
        <w:tc>
          <w:tcPr>
            <w:tcW w:w="1236" w:type="dxa"/>
          </w:tcPr>
          <w:p w14:paraId="1BD0A530" w14:textId="0D9F6BA8" w:rsidR="00F959D9" w:rsidRDefault="00F959D9" w:rsidP="00F959D9">
            <w:pPr>
              <w:spacing w:after="120"/>
              <w:rPr>
                <w:rFonts w:eastAsiaTheme="minorEastAsia"/>
                <w:color w:val="0070C0"/>
                <w:lang w:eastAsia="zh-CN"/>
              </w:rPr>
            </w:pPr>
            <w:r>
              <w:rPr>
                <w:rFonts w:eastAsiaTheme="minorEastAsia"/>
                <w:color w:val="0070C0"/>
                <w:lang w:eastAsia="zh-CN"/>
              </w:rPr>
              <w:t>Ericsson</w:t>
            </w:r>
          </w:p>
        </w:tc>
        <w:tc>
          <w:tcPr>
            <w:tcW w:w="8395" w:type="dxa"/>
          </w:tcPr>
          <w:p w14:paraId="37F1C6ED" w14:textId="77777777" w:rsidR="00F959D9" w:rsidRDefault="00F959D9" w:rsidP="00F959D9">
            <w:pPr>
              <w:spacing w:after="120"/>
              <w:rPr>
                <w:rFonts w:eastAsiaTheme="minorEastAsia"/>
                <w:color w:val="0070C0"/>
                <w:lang w:val="en-US" w:eastAsia="zh-CN"/>
              </w:rPr>
            </w:pPr>
            <w:r>
              <w:rPr>
                <w:rFonts w:eastAsiaTheme="minorEastAsia"/>
                <w:color w:val="0070C0"/>
                <w:lang w:val="en-US" w:eastAsia="zh-CN"/>
              </w:rPr>
              <w:t xml:space="preserve">Thanks to Samsung for a good survey of conditions. </w:t>
            </w:r>
          </w:p>
          <w:p w14:paraId="51694318" w14:textId="77777777" w:rsidR="00F959D9" w:rsidRDefault="00F959D9" w:rsidP="00F959D9">
            <w:pPr>
              <w:spacing w:after="120"/>
              <w:rPr>
                <w:rFonts w:eastAsiaTheme="minorEastAsia"/>
                <w:color w:val="0070C0"/>
                <w:lang w:val="en-US" w:eastAsia="zh-CN"/>
              </w:rPr>
            </w:pPr>
            <w:r>
              <w:rPr>
                <w:rFonts w:eastAsiaTheme="minorEastAsia"/>
                <w:color w:val="0070C0"/>
                <w:lang w:val="en-US" w:eastAsia="zh-CN"/>
              </w:rPr>
              <w:t xml:space="preserve">We prefer to state a range and that the humidity should be </w:t>
            </w:r>
            <w:r w:rsidRPr="004A0063">
              <w:rPr>
                <w:rFonts w:eastAsiaTheme="minorEastAsia"/>
                <w:i/>
                <w:iCs/>
                <w:color w:val="0070C0"/>
                <w:lang w:val="en-US" w:eastAsia="zh-CN"/>
              </w:rPr>
              <w:t>within</w:t>
            </w:r>
            <w:r>
              <w:rPr>
                <w:rFonts w:eastAsiaTheme="minorEastAsia"/>
                <w:color w:val="0070C0"/>
                <w:lang w:val="en-US" w:eastAsia="zh-CN"/>
              </w:rPr>
              <w:t xml:space="preserve"> this range under the (normal) temperature condition. This range should not include 100%. Example:</w:t>
            </w:r>
          </w:p>
          <w:p w14:paraId="2E5DE487" w14:textId="4E3FD71F" w:rsidR="00F959D9" w:rsidRDefault="00F959D9" w:rsidP="00F959D9">
            <w:pPr>
              <w:spacing w:after="120"/>
              <w:rPr>
                <w:rFonts w:eastAsiaTheme="minorEastAsia"/>
                <w:color w:val="0070C0"/>
                <w:lang w:val="en-US" w:eastAsia="zh-CN"/>
              </w:rPr>
            </w:pPr>
            <w:r>
              <w:rPr>
                <w:rFonts w:eastAsiaTheme="minorEastAsia"/>
                <w:color w:val="0070C0"/>
                <w:lang w:val="en-US" w:eastAsia="zh-CN"/>
              </w:rPr>
              <w:lastRenderedPageBreak/>
              <w:t xml:space="preserve">Option 5: “For normal conditions (with relative humidity </w:t>
            </w:r>
            <w:r w:rsidRPr="00FD3026">
              <w:rPr>
                <w:rFonts w:eastAsiaTheme="minorEastAsia"/>
                <w:i/>
                <w:iCs/>
                <w:color w:val="0070C0"/>
                <w:lang w:val="en-US" w:eastAsia="zh-CN"/>
              </w:rPr>
              <w:t>within</w:t>
            </w:r>
            <w:r>
              <w:rPr>
                <w:rFonts w:eastAsiaTheme="minorEastAsia"/>
                <w:color w:val="0070C0"/>
                <w:lang w:val="en-US" w:eastAsia="zh-CN"/>
              </w:rPr>
              <w:t xml:space="preserve"> the range 25% to 75%)” or use the range 0% to 75%.</w:t>
            </w:r>
          </w:p>
        </w:tc>
      </w:tr>
      <w:tr w:rsidR="001F6DAD" w14:paraId="7B65FE36" w14:textId="77777777" w:rsidTr="00965253">
        <w:tc>
          <w:tcPr>
            <w:tcW w:w="1236" w:type="dxa"/>
          </w:tcPr>
          <w:p w14:paraId="2D01BC22" w14:textId="433C69C4" w:rsidR="001F6DAD" w:rsidRPr="001F6DAD" w:rsidRDefault="001F6DAD" w:rsidP="00F959D9">
            <w:pPr>
              <w:spacing w:after="120"/>
              <w:rPr>
                <w:rFonts w:eastAsiaTheme="minorEastAsia"/>
                <w:color w:val="0070C0"/>
                <w:lang w:eastAsia="zh-CN"/>
              </w:rPr>
            </w:pPr>
            <w:r>
              <w:rPr>
                <w:rFonts w:eastAsiaTheme="minorEastAsia"/>
                <w:color w:val="0070C0"/>
                <w:lang w:eastAsia="zh-CN"/>
              </w:rPr>
              <w:lastRenderedPageBreak/>
              <w:t>Huawei</w:t>
            </w:r>
            <w:r w:rsidR="00F3577B">
              <w:rPr>
                <w:rFonts w:eastAsiaTheme="minorEastAsia"/>
                <w:color w:val="0070C0"/>
                <w:lang w:eastAsia="zh-CN"/>
              </w:rPr>
              <w:t xml:space="preserve"> 2</w:t>
            </w:r>
          </w:p>
        </w:tc>
        <w:tc>
          <w:tcPr>
            <w:tcW w:w="8395" w:type="dxa"/>
          </w:tcPr>
          <w:p w14:paraId="75F82FBF" w14:textId="77777777" w:rsidR="001F6DAD" w:rsidRDefault="001F6DAD" w:rsidP="00F959D9">
            <w:pPr>
              <w:spacing w:after="120"/>
              <w:rPr>
                <w:rFonts w:eastAsiaTheme="minorEastAsia"/>
                <w:color w:val="0070C0"/>
                <w:lang w:val="en-US" w:eastAsia="zh-CN"/>
              </w:rPr>
            </w:pPr>
            <w:r>
              <w:rPr>
                <w:rFonts w:eastAsiaTheme="minorEastAsia"/>
                <w:color w:val="0070C0"/>
                <w:lang w:val="en-US" w:eastAsia="zh-CN"/>
              </w:rPr>
              <w:t>Thanks to Samsung for the summary.</w:t>
            </w:r>
          </w:p>
          <w:p w14:paraId="22FACEAD" w14:textId="6BCBD623" w:rsidR="001F6DAD" w:rsidRDefault="001F6DAD" w:rsidP="00F959D9">
            <w:pPr>
              <w:spacing w:after="120"/>
              <w:rPr>
                <w:rFonts w:eastAsiaTheme="minorEastAsia"/>
                <w:color w:val="0070C0"/>
                <w:lang w:val="en-US" w:eastAsia="zh-CN"/>
              </w:rPr>
            </w:pPr>
            <w:r>
              <w:rPr>
                <w:rFonts w:eastAsiaTheme="minorEastAsia"/>
                <w:color w:val="0070C0"/>
                <w:lang w:val="en-US" w:eastAsia="zh-CN"/>
              </w:rPr>
              <w:t>In principle I support the idea of aligning the specs from RAN4, and I prefer a definite range in the specification.</w:t>
            </w:r>
            <w:r w:rsidR="00D70B5B">
              <w:rPr>
                <w:rFonts w:eastAsiaTheme="minorEastAsia"/>
                <w:color w:val="0070C0"/>
                <w:lang w:val="en-US" w:eastAsia="zh-CN"/>
              </w:rPr>
              <w:t xml:space="preserve"> We also need to be careful about including the </w:t>
            </w:r>
            <w:proofErr w:type="spellStart"/>
            <w:r w:rsidR="00D70B5B">
              <w:rPr>
                <w:rFonts w:eastAsiaTheme="minorEastAsia"/>
                <w:color w:val="0070C0"/>
                <w:lang w:val="en-US" w:eastAsia="zh-CN"/>
              </w:rPr>
              <w:t>the</w:t>
            </w:r>
            <w:proofErr w:type="spellEnd"/>
            <w:r w:rsidR="00D70B5B">
              <w:rPr>
                <w:rFonts w:eastAsiaTheme="minorEastAsia"/>
                <w:color w:val="0070C0"/>
                <w:lang w:val="en-US" w:eastAsia="zh-CN"/>
              </w:rPr>
              <w:t xml:space="preserve"> extreme values such as 0% or 100%.</w:t>
            </w:r>
          </w:p>
          <w:p w14:paraId="362CF4B3" w14:textId="77777777" w:rsidR="001F6DAD" w:rsidRDefault="00D70B5B" w:rsidP="00D70B5B">
            <w:pPr>
              <w:spacing w:after="120"/>
              <w:rPr>
                <w:rFonts w:eastAsiaTheme="minorEastAsia"/>
                <w:color w:val="0070C0"/>
                <w:lang w:val="en-US" w:eastAsia="zh-CN"/>
              </w:rPr>
            </w:pPr>
            <w:r>
              <w:rPr>
                <w:rFonts w:eastAsiaTheme="minorEastAsia"/>
                <w:color w:val="0070C0"/>
                <w:lang w:val="en-US" w:eastAsia="zh-CN"/>
              </w:rPr>
              <w:t>On the other hand, I don’t think it’s necessary to align RAN4 and RAN5 specs. RAN4 is the core requirement and has a wider applicability, but RAN5 is only for conformance testing therefore would be reasonable to only consider the lab environment.</w:t>
            </w:r>
          </w:p>
          <w:p w14:paraId="369B35A6" w14:textId="6C0BEEBD" w:rsidR="00D70B5B" w:rsidRDefault="00D70B5B" w:rsidP="00D70B5B">
            <w:pPr>
              <w:spacing w:after="120"/>
              <w:rPr>
                <w:rFonts w:eastAsiaTheme="minorEastAsia"/>
                <w:color w:val="0070C0"/>
                <w:lang w:val="en-US" w:eastAsia="zh-CN"/>
              </w:rPr>
            </w:pPr>
            <w:r>
              <w:rPr>
                <w:rFonts w:eastAsiaTheme="minorEastAsia"/>
                <w:color w:val="0070C0"/>
                <w:lang w:val="en-US" w:eastAsia="zh-CN"/>
              </w:rPr>
              <w:t>If people have concern with ‘encouraging’ RAN5 to do something, I’m also fine with Option 4.</w:t>
            </w:r>
          </w:p>
        </w:tc>
      </w:tr>
    </w:tbl>
    <w:p w14:paraId="3281A4C1" w14:textId="77777777" w:rsidR="00E52F69" w:rsidRPr="00805BE8" w:rsidRDefault="00E52F69" w:rsidP="005B4802">
      <w:pPr>
        <w:rPr>
          <w:i/>
          <w:color w:val="0070C0"/>
          <w:lang w:eastAsia="zh-CN"/>
        </w:rPr>
      </w:pPr>
    </w:p>
    <w:p w14:paraId="220611EF" w14:textId="77777777" w:rsidR="00786EF9" w:rsidRPr="00AC3C29" w:rsidRDefault="00786EF9" w:rsidP="0088508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F59D28F" w14:textId="77777777" w:rsidR="00DC2500" w:rsidRPr="007D3FE5" w:rsidRDefault="00DC2500" w:rsidP="00FF7C2F">
      <w:pPr>
        <w:pStyle w:val="Heading2"/>
      </w:pPr>
      <w:r w:rsidRPr="007D3FE5">
        <w:t>Companies</w:t>
      </w:r>
      <w:r w:rsidRPr="007D3FE5">
        <w:rPr>
          <w:rFonts w:hint="eastAsia"/>
        </w:rPr>
        <w:t xml:space="preserve"> views</w:t>
      </w:r>
      <w:r w:rsidRPr="007D3FE5">
        <w:t>’</w:t>
      </w:r>
      <w:r w:rsidRPr="007D3FE5">
        <w:rPr>
          <w:rFonts w:hint="eastAsia"/>
        </w:rPr>
        <w:t xml:space="preserve"> collection for 1st round </w:t>
      </w:r>
    </w:p>
    <w:p w14:paraId="2A1A3671" w14:textId="7DD8B522" w:rsidR="003418CB" w:rsidRDefault="00DC2500" w:rsidP="00FF7C2F">
      <w:pPr>
        <w:pStyle w:val="Heading3"/>
      </w:pPr>
      <w:proofErr w:type="spellStart"/>
      <w:r w:rsidRPr="00805BE8">
        <w:t>Open</w:t>
      </w:r>
      <w:proofErr w:type="spellEnd"/>
      <w:r w:rsidRPr="00805BE8">
        <w:t xml:space="preserve"> </w:t>
      </w:r>
      <w:proofErr w:type="spellStart"/>
      <w:r w:rsidRPr="00805BE8">
        <w:t>issues</w:t>
      </w:r>
      <w:proofErr w:type="spellEnd"/>
      <w:r w:rsidR="003418CB" w:rsidRPr="00805BE8">
        <w:t xml:space="preserve"> </w:t>
      </w:r>
    </w:p>
    <w:p w14:paraId="0628214E" w14:textId="06646C7C" w:rsidR="009C3C80" w:rsidRPr="00413590" w:rsidRDefault="00413590" w:rsidP="00413590">
      <w:pPr>
        <w:rPr>
          <w:color w:val="0070C0"/>
          <w:lang w:val="en-US" w:eastAsia="zh-CN"/>
        </w:rPr>
      </w:pPr>
      <w:r w:rsidRPr="00413590">
        <w:rPr>
          <w:bCs/>
          <w:color w:val="0070C0"/>
          <w:lang w:eastAsia="ko-KR"/>
        </w:rPr>
        <w:t xml:space="preserve">Comments are collected in section </w:t>
      </w:r>
      <w:r w:rsidR="00EA5F65">
        <w:rPr>
          <w:bCs/>
          <w:color w:val="0070C0"/>
          <w:lang w:eastAsia="ko-KR"/>
        </w:rPr>
        <w:t>“</w:t>
      </w:r>
      <w:r w:rsidR="00EA5F65" w:rsidRPr="00EA5F65">
        <w:rPr>
          <w:bCs/>
          <w:color w:val="0070C0"/>
          <w:lang w:eastAsia="ko-KR"/>
        </w:rPr>
        <w:t>Open issues summary</w:t>
      </w:r>
      <w:r w:rsidR="00EA5F65">
        <w:rPr>
          <w:bCs/>
          <w:color w:val="0070C0"/>
          <w:lang w:eastAsia="ko-KR"/>
        </w:rPr>
        <w:t>” above</w:t>
      </w:r>
      <w:r w:rsidRPr="00413590">
        <w:rPr>
          <w:bCs/>
          <w:color w:val="0070C0"/>
          <w:lang w:eastAsia="ko-KR"/>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FF7C2F">
      <w:pPr>
        <w:pStyle w:val="Heading3"/>
      </w:pPr>
      <w:r w:rsidRPr="00805BE8">
        <w:t>CRs/</w:t>
      </w:r>
      <w:proofErr w:type="gramStart"/>
      <w:r w:rsidRPr="00805BE8">
        <w:t>TPs</w:t>
      </w:r>
      <w:proofErr w:type="gramEnd"/>
      <w:r w:rsidRPr="00805BE8">
        <w:t xml:space="preserve"> </w:t>
      </w:r>
      <w:proofErr w:type="spellStart"/>
      <w:r w:rsidRPr="00805BE8">
        <w:t>comments</w:t>
      </w:r>
      <w:proofErr w:type="spellEnd"/>
      <w:r w:rsidRPr="00805BE8">
        <w:t xml:space="preserve"> </w:t>
      </w:r>
      <w:proofErr w:type="spellStart"/>
      <w:r w:rsidRPr="00805BE8">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9415B0" w:rsidRPr="00571777" w14:paraId="570A5116" w14:textId="77777777" w:rsidTr="00965253">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65253">
        <w:tc>
          <w:tcPr>
            <w:tcW w:w="1242" w:type="dxa"/>
            <w:vMerge w:val="restart"/>
          </w:tcPr>
          <w:p w14:paraId="41D5B081" w14:textId="2D507A40" w:rsidR="00571777" w:rsidRPr="003418CB" w:rsidRDefault="004D6866" w:rsidP="00805BE8">
            <w:pPr>
              <w:spacing w:after="120"/>
              <w:rPr>
                <w:rFonts w:eastAsiaTheme="minorEastAsia"/>
                <w:color w:val="0070C0"/>
                <w:lang w:val="en-US" w:eastAsia="zh-CN"/>
              </w:rPr>
            </w:pPr>
            <w:r w:rsidRPr="004D6866">
              <w:rPr>
                <w:rFonts w:eastAsiaTheme="minorEastAsia"/>
                <w:color w:val="0070C0"/>
                <w:lang w:val="en-US" w:eastAsia="zh-CN"/>
              </w:rPr>
              <w:t>R4-2208488</w:t>
            </w:r>
            <w:r>
              <w:rPr>
                <w:rFonts w:eastAsiaTheme="minorEastAsia"/>
                <w:color w:val="0070C0"/>
                <w:lang w:val="en-US" w:eastAsia="zh-CN"/>
              </w:rPr>
              <w:t>/</w:t>
            </w:r>
            <w:r>
              <w:t xml:space="preserve"> </w:t>
            </w:r>
            <w:r w:rsidRPr="004D6866">
              <w:rPr>
                <w:rFonts w:eastAsiaTheme="minorEastAsia"/>
                <w:color w:val="0070C0"/>
                <w:lang w:val="en-US" w:eastAsia="zh-CN"/>
              </w:rPr>
              <w:t>R4-22084</w:t>
            </w:r>
            <w:r>
              <w:rPr>
                <w:rFonts w:eastAsiaTheme="minorEastAsia"/>
                <w:color w:val="0070C0"/>
                <w:lang w:val="en-US" w:eastAsia="zh-CN"/>
              </w:rPr>
              <w:t>89/</w:t>
            </w:r>
            <w:r>
              <w:t xml:space="preserve"> </w:t>
            </w:r>
            <w:r w:rsidRPr="004D6866">
              <w:rPr>
                <w:rFonts w:eastAsiaTheme="minorEastAsia"/>
                <w:color w:val="0070C0"/>
                <w:lang w:val="en-US" w:eastAsia="zh-CN"/>
              </w:rPr>
              <w:t>R4-22084</w:t>
            </w:r>
            <w:r>
              <w:rPr>
                <w:rFonts w:eastAsiaTheme="minorEastAsia"/>
                <w:color w:val="0070C0"/>
                <w:lang w:val="en-US" w:eastAsia="zh-CN"/>
              </w:rPr>
              <w:t>90</w:t>
            </w:r>
            <w:r w:rsidRPr="004D6866">
              <w:rPr>
                <w:rFonts w:eastAsiaTheme="minorEastAsia"/>
                <w:color w:val="0070C0"/>
                <w:lang w:val="en-US" w:eastAsia="zh-CN"/>
              </w:rPr>
              <w:t xml:space="preserve">    </w:t>
            </w:r>
          </w:p>
        </w:tc>
        <w:tc>
          <w:tcPr>
            <w:tcW w:w="8615" w:type="dxa"/>
          </w:tcPr>
          <w:p w14:paraId="4BB207B7" w14:textId="5E74C8CE" w:rsidR="00571777" w:rsidRPr="003418CB" w:rsidRDefault="00F959D9" w:rsidP="00805BE8">
            <w:pPr>
              <w:spacing w:after="120"/>
              <w:rPr>
                <w:rFonts w:eastAsiaTheme="minorEastAsia"/>
                <w:color w:val="0070C0"/>
                <w:lang w:val="en-US" w:eastAsia="zh-CN"/>
              </w:rPr>
            </w:pPr>
            <w:r>
              <w:rPr>
                <w:rFonts w:eastAsiaTheme="minorEastAsia"/>
                <w:color w:val="0070C0"/>
                <w:lang w:val="en-US" w:eastAsia="zh-CN"/>
              </w:rPr>
              <w:t>Ericsson</w:t>
            </w:r>
            <w:r w:rsidR="00EC54FA">
              <w:rPr>
                <w:rFonts w:eastAsiaTheme="minorEastAsia"/>
                <w:color w:val="0070C0"/>
                <w:lang w:val="en-US" w:eastAsia="zh-CN"/>
              </w:rPr>
              <w:t>: revise, we prefer to state a range, see comment to sub-topic 1-1.</w:t>
            </w:r>
          </w:p>
        </w:tc>
      </w:tr>
      <w:tr w:rsidR="00571777" w:rsidRPr="00571777" w14:paraId="6107E4A4" w14:textId="77777777" w:rsidTr="00965253">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1FEAD1A2"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965253">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965253">
        <w:tc>
          <w:tcPr>
            <w:tcW w:w="1242" w:type="dxa"/>
            <w:vMerge w:val="restart"/>
          </w:tcPr>
          <w:p w14:paraId="68F6E76E" w14:textId="39BEA621" w:rsidR="00571777" w:rsidRDefault="004D6866" w:rsidP="00571777">
            <w:pPr>
              <w:spacing w:after="120"/>
              <w:rPr>
                <w:rFonts w:eastAsiaTheme="minorEastAsia"/>
                <w:color w:val="0070C0"/>
                <w:lang w:val="en-US" w:eastAsia="zh-CN"/>
              </w:rPr>
            </w:pPr>
            <w:r w:rsidRPr="004D6866">
              <w:rPr>
                <w:rFonts w:eastAsiaTheme="minorEastAsia"/>
                <w:color w:val="0070C0"/>
                <w:lang w:val="en-US" w:eastAsia="zh-CN"/>
              </w:rPr>
              <w:t>R4-22084</w:t>
            </w:r>
            <w:r>
              <w:rPr>
                <w:rFonts w:eastAsiaTheme="minorEastAsia"/>
                <w:color w:val="0070C0"/>
                <w:lang w:val="en-US" w:eastAsia="zh-CN"/>
              </w:rPr>
              <w:t>91/</w:t>
            </w:r>
            <w:r>
              <w:t xml:space="preserve"> </w:t>
            </w:r>
            <w:r w:rsidRPr="004D6866">
              <w:rPr>
                <w:rFonts w:eastAsiaTheme="minorEastAsia"/>
                <w:color w:val="0070C0"/>
                <w:lang w:val="en-US" w:eastAsia="zh-CN"/>
              </w:rPr>
              <w:t>R4-2208492</w:t>
            </w:r>
            <w:r>
              <w:rPr>
                <w:rFonts w:eastAsiaTheme="minorEastAsia"/>
                <w:color w:val="0070C0"/>
                <w:lang w:val="en-US" w:eastAsia="zh-CN"/>
              </w:rPr>
              <w:t>/</w:t>
            </w:r>
            <w:r>
              <w:t xml:space="preserve"> </w:t>
            </w:r>
            <w:r w:rsidRPr="004D6866">
              <w:rPr>
                <w:rFonts w:eastAsiaTheme="minorEastAsia"/>
                <w:color w:val="0070C0"/>
                <w:lang w:val="en-US" w:eastAsia="zh-CN"/>
              </w:rPr>
              <w:t>R4-220849</w:t>
            </w:r>
            <w:r>
              <w:rPr>
                <w:rFonts w:eastAsiaTheme="minorEastAsia"/>
                <w:color w:val="0070C0"/>
                <w:lang w:val="en-US" w:eastAsia="zh-CN"/>
              </w:rPr>
              <w:t>3</w:t>
            </w:r>
          </w:p>
        </w:tc>
        <w:tc>
          <w:tcPr>
            <w:tcW w:w="8615" w:type="dxa"/>
          </w:tcPr>
          <w:p w14:paraId="63195C26" w14:textId="41487F65" w:rsidR="00571777" w:rsidRDefault="00EC54FA" w:rsidP="00571777">
            <w:pPr>
              <w:spacing w:after="120"/>
              <w:rPr>
                <w:rFonts w:eastAsiaTheme="minorEastAsia"/>
                <w:color w:val="0070C0"/>
                <w:lang w:val="en-US" w:eastAsia="zh-CN"/>
              </w:rPr>
            </w:pPr>
            <w:r>
              <w:rPr>
                <w:rFonts w:eastAsiaTheme="minorEastAsia"/>
                <w:color w:val="0070C0"/>
                <w:lang w:val="en-US" w:eastAsia="zh-CN"/>
              </w:rPr>
              <w:t xml:space="preserve">Ericsson: see </w:t>
            </w:r>
            <w:r w:rsidR="00D979D3">
              <w:rPr>
                <w:rFonts w:eastAsiaTheme="minorEastAsia"/>
                <w:color w:val="0070C0"/>
                <w:lang w:val="en-US" w:eastAsia="zh-CN"/>
              </w:rPr>
              <w:t>R4-2208488.</w:t>
            </w:r>
          </w:p>
        </w:tc>
      </w:tr>
      <w:tr w:rsidR="00571777" w:rsidRPr="00571777" w14:paraId="4B45F1D3" w14:textId="77777777" w:rsidTr="00965253">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965253">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FF7C2F">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rsidP="00FF7C2F">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965253">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65253">
        <w:tc>
          <w:tcPr>
            <w:tcW w:w="1242" w:type="dxa"/>
          </w:tcPr>
          <w:p w14:paraId="53876CE1" w14:textId="69F0B8A5"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270A58">
              <w:rPr>
                <w:rFonts w:eastAsiaTheme="minorEastAsia"/>
                <w:b/>
                <w:bCs/>
                <w:color w:val="0070C0"/>
                <w:lang w:val="en-US" w:eastAsia="zh-CN"/>
              </w:rPr>
              <w:t>-1</w:t>
            </w:r>
          </w:p>
        </w:tc>
        <w:tc>
          <w:tcPr>
            <w:tcW w:w="8615" w:type="dxa"/>
          </w:tcPr>
          <w:p w14:paraId="2435A3E8" w14:textId="3AEDBA1D" w:rsidR="00624B0F" w:rsidRDefault="00624B0F" w:rsidP="00004165">
            <w:pPr>
              <w:rPr>
                <w:rFonts w:eastAsiaTheme="minorEastAsia"/>
                <w:i/>
                <w:color w:val="0070C0"/>
                <w:lang w:val="en-US" w:eastAsia="zh-CN"/>
              </w:rPr>
            </w:pPr>
            <w:r>
              <w:rPr>
                <w:rFonts w:eastAsiaTheme="minorEastAsia"/>
                <w:i/>
                <w:color w:val="0070C0"/>
                <w:lang w:val="en-US" w:eastAsia="zh-CN"/>
              </w:rPr>
              <w:t>Option 1: Samsung</w:t>
            </w:r>
          </w:p>
          <w:p w14:paraId="7964E7D8" w14:textId="0ADDBE3F" w:rsidR="00624B0F" w:rsidRDefault="00624B0F" w:rsidP="00004165">
            <w:pPr>
              <w:rPr>
                <w:rFonts w:eastAsiaTheme="minorEastAsia"/>
                <w:i/>
                <w:color w:val="0070C0"/>
                <w:lang w:val="en-US" w:eastAsia="zh-CN"/>
              </w:rPr>
            </w:pPr>
            <w:r>
              <w:rPr>
                <w:rFonts w:eastAsiaTheme="minorEastAsia"/>
                <w:i/>
                <w:color w:val="0070C0"/>
                <w:lang w:val="en-US" w:eastAsia="zh-CN"/>
              </w:rPr>
              <w:t>Option 2: Huawei</w:t>
            </w:r>
          </w:p>
          <w:p w14:paraId="77D82C4F" w14:textId="0701D0AB" w:rsidR="00624B0F" w:rsidRDefault="00624B0F" w:rsidP="00004165">
            <w:pPr>
              <w:rPr>
                <w:rFonts w:eastAsiaTheme="minorEastAsia"/>
                <w:i/>
                <w:color w:val="0070C0"/>
                <w:lang w:val="en-US" w:eastAsia="zh-CN"/>
              </w:rPr>
            </w:pPr>
            <w:r>
              <w:rPr>
                <w:rFonts w:eastAsiaTheme="minorEastAsia"/>
                <w:i/>
                <w:color w:val="0070C0"/>
                <w:lang w:val="en-US" w:eastAsia="zh-CN"/>
              </w:rPr>
              <w:t>Option 3: ZTE, Samsung</w:t>
            </w:r>
          </w:p>
          <w:p w14:paraId="4A1D5EEB" w14:textId="4D09C439" w:rsidR="00624B0F" w:rsidRDefault="00624B0F" w:rsidP="00004165">
            <w:pPr>
              <w:rPr>
                <w:rFonts w:eastAsiaTheme="minorEastAsia"/>
                <w:i/>
                <w:color w:val="0070C0"/>
                <w:lang w:val="en-US" w:eastAsia="zh-CN"/>
              </w:rPr>
            </w:pPr>
            <w:r>
              <w:rPr>
                <w:rFonts w:eastAsiaTheme="minorEastAsia"/>
                <w:i/>
                <w:color w:val="0070C0"/>
                <w:lang w:val="en-US" w:eastAsia="zh-CN"/>
              </w:rPr>
              <w:t xml:space="preserve">Option 4: </w:t>
            </w:r>
            <w:r w:rsidR="00270A58">
              <w:rPr>
                <w:rFonts w:eastAsiaTheme="minorEastAsia"/>
                <w:i/>
                <w:color w:val="0070C0"/>
                <w:lang w:val="en-US" w:eastAsia="zh-CN"/>
              </w:rPr>
              <w:t>MediaTek, Apple, OPPO, ZTE, Huawei</w:t>
            </w:r>
          </w:p>
          <w:p w14:paraId="30FA09F0" w14:textId="00D71C3D" w:rsidR="00004165" w:rsidRPr="00855107" w:rsidRDefault="00624B0F" w:rsidP="00004165">
            <w:pPr>
              <w:rPr>
                <w:rFonts w:eastAsiaTheme="minorEastAsia"/>
                <w:i/>
                <w:color w:val="0070C0"/>
                <w:lang w:val="en-US" w:eastAsia="zh-CN"/>
              </w:rPr>
            </w:pPr>
            <w:r>
              <w:rPr>
                <w:rFonts w:eastAsiaTheme="minorEastAsia"/>
                <w:i/>
                <w:color w:val="0070C0"/>
                <w:lang w:val="en-US" w:eastAsia="zh-CN"/>
              </w:rPr>
              <w:lastRenderedPageBreak/>
              <w:t xml:space="preserve">Option 5 </w:t>
            </w:r>
            <w:r w:rsidR="004630DE">
              <w:rPr>
                <w:rFonts w:eastAsiaTheme="minorEastAsia"/>
                <w:i/>
                <w:color w:val="0070C0"/>
                <w:lang w:val="en-US" w:eastAsia="zh-CN"/>
              </w:rPr>
              <w:t>(</w:t>
            </w:r>
            <w:r w:rsidR="004630DE">
              <w:rPr>
                <w:rFonts w:eastAsiaTheme="minorEastAsia"/>
                <w:color w:val="0070C0"/>
                <w:lang w:val="en-US" w:eastAsia="zh-CN"/>
              </w:rPr>
              <w:t xml:space="preserve">For normal conditions (with relative humidity </w:t>
            </w:r>
            <w:r w:rsidR="004630DE" w:rsidRPr="00FD3026">
              <w:rPr>
                <w:rFonts w:eastAsiaTheme="minorEastAsia"/>
                <w:i/>
                <w:iCs/>
                <w:color w:val="0070C0"/>
                <w:lang w:val="en-US" w:eastAsia="zh-CN"/>
              </w:rPr>
              <w:t>within</w:t>
            </w:r>
            <w:r w:rsidR="004630DE">
              <w:rPr>
                <w:rFonts w:eastAsiaTheme="minorEastAsia"/>
                <w:color w:val="0070C0"/>
                <w:lang w:val="en-US" w:eastAsia="zh-CN"/>
              </w:rPr>
              <w:t xml:space="preserve"> the range 25% to 75%)” or use the range 0% to 75%.</w:t>
            </w:r>
            <w:r w:rsidR="004630DE">
              <w:rPr>
                <w:rFonts w:eastAsiaTheme="minorEastAsia"/>
                <w:i/>
                <w:color w:val="0070C0"/>
                <w:lang w:val="en-US" w:eastAsia="zh-CN"/>
              </w:rPr>
              <w:t>)</w:t>
            </w:r>
            <w:r>
              <w:rPr>
                <w:rFonts w:eastAsiaTheme="minorEastAsia"/>
                <w:i/>
                <w:color w:val="0070C0"/>
                <w:lang w:val="en-US" w:eastAsia="zh-CN"/>
              </w:rPr>
              <w:t>: Ericsson</w:t>
            </w:r>
          </w:p>
          <w:p w14:paraId="63B00A9C"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D37BBE">
              <w:rPr>
                <w:rFonts w:eastAsiaTheme="minorEastAsia"/>
                <w:i/>
                <w:color w:val="0070C0"/>
                <w:lang w:val="en-US" w:eastAsia="zh-CN"/>
              </w:rPr>
              <w:t xml:space="preserve"> Further discuss the following options:</w:t>
            </w:r>
          </w:p>
          <w:p w14:paraId="540D066C" w14:textId="09559A00" w:rsidR="00D37BBE" w:rsidRPr="003418CB" w:rsidRDefault="00D37BBE" w:rsidP="00004165">
            <w:pPr>
              <w:rPr>
                <w:rFonts w:eastAsiaTheme="minorEastAsia"/>
                <w:color w:val="0070C0"/>
                <w:lang w:val="en-US" w:eastAsia="zh-CN"/>
              </w:rPr>
            </w:pPr>
            <w:r>
              <w:rPr>
                <w:rFonts w:eastAsiaTheme="minorEastAsia"/>
                <w:color w:val="0070C0"/>
                <w:lang w:val="en-US" w:eastAsia="zh-CN"/>
              </w:rPr>
              <w:t xml:space="preserve">Option </w:t>
            </w:r>
            <w:r w:rsidR="00624B0F">
              <w:rPr>
                <w:rFonts w:eastAsiaTheme="minorEastAsia"/>
                <w:color w:val="0070C0"/>
                <w:lang w:val="en-US" w:eastAsia="zh-CN"/>
              </w:rPr>
              <w:t>3</w:t>
            </w:r>
            <w:r>
              <w:rPr>
                <w:rFonts w:eastAsiaTheme="minorEastAsia"/>
                <w:color w:val="0070C0"/>
                <w:lang w:val="en-US" w:eastAsia="zh-CN"/>
              </w:rPr>
              <w:t>, Option 4, and Option 5.</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FF7C2F">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345"/>
        <w:gridCol w:w="8286"/>
      </w:tblGrid>
      <w:tr w:rsidR="00855107" w:rsidRPr="00004165" w14:paraId="70EE0FDB" w14:textId="77777777" w:rsidTr="00D37BBE">
        <w:tc>
          <w:tcPr>
            <w:tcW w:w="1345"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286"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37BBE">
        <w:tc>
          <w:tcPr>
            <w:tcW w:w="1345" w:type="dxa"/>
          </w:tcPr>
          <w:p w14:paraId="5431EF41" w14:textId="0AB9A8CF" w:rsidR="00855107" w:rsidRDefault="00D37BBE" w:rsidP="005B4802">
            <w:pPr>
              <w:rPr>
                <w:rFonts w:eastAsiaTheme="minorEastAsia"/>
                <w:color w:val="0070C0"/>
                <w:lang w:val="en-US" w:eastAsia="zh-CN"/>
              </w:rPr>
            </w:pPr>
            <w:r w:rsidRPr="004D6866">
              <w:rPr>
                <w:rFonts w:eastAsiaTheme="minorEastAsia"/>
                <w:color w:val="0070C0"/>
                <w:lang w:val="en-US" w:eastAsia="zh-CN"/>
              </w:rPr>
              <w:t>R4-2208488</w:t>
            </w:r>
            <w:r>
              <w:rPr>
                <w:rFonts w:eastAsiaTheme="minorEastAsia"/>
                <w:color w:val="0070C0"/>
                <w:lang w:val="en-US" w:eastAsia="zh-CN"/>
              </w:rPr>
              <w:t>/</w:t>
            </w:r>
            <w:r>
              <w:t xml:space="preserve"> </w:t>
            </w:r>
            <w:r w:rsidRPr="004D6866">
              <w:rPr>
                <w:rFonts w:eastAsiaTheme="minorEastAsia"/>
                <w:color w:val="0070C0"/>
                <w:lang w:val="en-US" w:eastAsia="zh-CN"/>
              </w:rPr>
              <w:t>R4-22084</w:t>
            </w:r>
            <w:r>
              <w:rPr>
                <w:rFonts w:eastAsiaTheme="minorEastAsia"/>
                <w:color w:val="0070C0"/>
                <w:lang w:val="en-US" w:eastAsia="zh-CN"/>
              </w:rPr>
              <w:t>89/</w:t>
            </w:r>
            <w:r>
              <w:t xml:space="preserve"> </w:t>
            </w:r>
            <w:r w:rsidRPr="004D6866">
              <w:rPr>
                <w:rFonts w:eastAsiaTheme="minorEastAsia"/>
                <w:color w:val="0070C0"/>
                <w:lang w:val="en-US" w:eastAsia="zh-CN"/>
              </w:rPr>
              <w:t>R4-22084</w:t>
            </w:r>
            <w:r>
              <w:rPr>
                <w:rFonts w:eastAsiaTheme="minorEastAsia"/>
                <w:color w:val="0070C0"/>
                <w:lang w:val="en-US" w:eastAsia="zh-CN"/>
              </w:rPr>
              <w:t>90</w:t>
            </w:r>
            <w:r w:rsidRPr="004D6866">
              <w:rPr>
                <w:rFonts w:eastAsiaTheme="minorEastAsia"/>
                <w:color w:val="0070C0"/>
                <w:lang w:val="en-US" w:eastAsia="zh-CN"/>
              </w:rPr>
              <w:t xml:space="preserve">    </w:t>
            </w:r>
          </w:p>
          <w:p w14:paraId="77E32D88" w14:textId="7D33A3D9" w:rsidR="00D37BBE" w:rsidRPr="003418CB" w:rsidRDefault="00D37BBE" w:rsidP="005B4802">
            <w:pPr>
              <w:rPr>
                <w:rFonts w:eastAsiaTheme="minorEastAsia"/>
                <w:color w:val="0070C0"/>
                <w:lang w:val="en-US" w:eastAsia="zh-CN"/>
              </w:rPr>
            </w:pPr>
            <w:r w:rsidRPr="004D6866">
              <w:rPr>
                <w:rFonts w:eastAsiaTheme="minorEastAsia"/>
                <w:color w:val="0070C0"/>
                <w:lang w:val="en-US" w:eastAsia="zh-CN"/>
              </w:rPr>
              <w:t>R4-22084</w:t>
            </w:r>
            <w:r>
              <w:rPr>
                <w:rFonts w:eastAsiaTheme="minorEastAsia"/>
                <w:color w:val="0070C0"/>
                <w:lang w:val="en-US" w:eastAsia="zh-CN"/>
              </w:rPr>
              <w:t>91/</w:t>
            </w:r>
            <w:r>
              <w:t xml:space="preserve"> </w:t>
            </w:r>
            <w:r w:rsidRPr="004D6866">
              <w:rPr>
                <w:rFonts w:eastAsiaTheme="minorEastAsia"/>
                <w:color w:val="0070C0"/>
                <w:lang w:val="en-US" w:eastAsia="zh-CN"/>
              </w:rPr>
              <w:t>R4-2208492</w:t>
            </w:r>
            <w:r>
              <w:rPr>
                <w:rFonts w:eastAsiaTheme="minorEastAsia"/>
                <w:color w:val="0070C0"/>
                <w:lang w:val="en-US" w:eastAsia="zh-CN"/>
              </w:rPr>
              <w:t>/</w:t>
            </w:r>
            <w:r>
              <w:t xml:space="preserve"> </w:t>
            </w:r>
            <w:r w:rsidRPr="004D6866">
              <w:rPr>
                <w:rFonts w:eastAsiaTheme="minorEastAsia"/>
                <w:color w:val="0070C0"/>
                <w:lang w:val="en-US" w:eastAsia="zh-CN"/>
              </w:rPr>
              <w:t>R4-220849</w:t>
            </w:r>
            <w:r>
              <w:rPr>
                <w:rFonts w:eastAsiaTheme="minorEastAsia"/>
                <w:color w:val="0070C0"/>
                <w:lang w:val="en-US" w:eastAsia="zh-CN"/>
              </w:rPr>
              <w:t>3</w:t>
            </w:r>
          </w:p>
        </w:tc>
        <w:tc>
          <w:tcPr>
            <w:tcW w:w="8286" w:type="dxa"/>
          </w:tcPr>
          <w:p w14:paraId="544526D2" w14:textId="29378F70" w:rsidR="00855107" w:rsidRPr="003418CB" w:rsidRDefault="00D37BBE" w:rsidP="00B831AE">
            <w:pPr>
              <w:rPr>
                <w:rFonts w:eastAsiaTheme="minorEastAsia"/>
                <w:color w:val="0070C0"/>
                <w:lang w:val="en-US" w:eastAsia="zh-CN"/>
              </w:rPr>
            </w:pPr>
            <w:r>
              <w:rPr>
                <w:rFonts w:eastAsiaTheme="minorEastAsia"/>
                <w:i/>
                <w:color w:val="0070C0"/>
                <w:lang w:val="en-US" w:eastAsia="zh-CN"/>
              </w:rPr>
              <w:t>Pending further discussion in the second round</w:t>
            </w:r>
          </w:p>
        </w:tc>
      </w:tr>
    </w:tbl>
    <w:p w14:paraId="2A0294E9" w14:textId="77777777" w:rsidR="009415B0" w:rsidRPr="003418CB" w:rsidRDefault="009415B0" w:rsidP="005B4802">
      <w:pPr>
        <w:rPr>
          <w:color w:val="0070C0"/>
          <w:lang w:val="en-US" w:eastAsia="zh-CN"/>
        </w:rPr>
      </w:pPr>
    </w:p>
    <w:p w14:paraId="5C1530F1" w14:textId="65BFED18" w:rsidR="00035C50" w:rsidRPr="007D3FE5" w:rsidRDefault="00035C50" w:rsidP="00FF7C2F">
      <w:pPr>
        <w:pStyle w:val="Heading2"/>
      </w:pPr>
      <w:r w:rsidRPr="007D3FE5">
        <w:rPr>
          <w:rFonts w:hint="eastAsia"/>
        </w:rPr>
        <w:t>Discussion on 2nd round</w:t>
      </w:r>
      <w:r w:rsidR="00CB0305" w:rsidRPr="007D3FE5">
        <w:t xml:space="preserve"> (if applicable)</w:t>
      </w:r>
    </w:p>
    <w:p w14:paraId="05CE349C" w14:textId="6C935954" w:rsidR="00E65DEB" w:rsidRPr="00F959D9" w:rsidRDefault="00E65DEB" w:rsidP="00FF7C2F">
      <w:pPr>
        <w:pStyle w:val="Heading3"/>
      </w:pPr>
      <w:r w:rsidRPr="00F959D9">
        <w:t>Sub-topic 1-</w:t>
      </w:r>
      <w:r w:rsidR="004800A6">
        <w:t>1</w:t>
      </w:r>
      <w:r w:rsidRPr="00F959D9">
        <w:t>: On possible ways to resolve the inconsistency</w:t>
      </w:r>
    </w:p>
    <w:p w14:paraId="52C503C1" w14:textId="77777777" w:rsidR="00E65DEB" w:rsidRPr="00805BE8" w:rsidRDefault="00E65DEB" w:rsidP="00E65D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B2DEDF1" w14:textId="1AC76045" w:rsidR="00E65DEB" w:rsidRPr="00805BE8" w:rsidRDefault="00E65DEB" w:rsidP="00E65D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24B0F" w:rsidRPr="00B84E22">
        <w:rPr>
          <w:rFonts w:eastAsia="SimSun"/>
          <w:color w:val="0070C0"/>
          <w:szCs w:val="24"/>
          <w:lang w:eastAsia="zh-CN"/>
        </w:rPr>
        <w:t>Remove the detail description of relative humidity in normal test conditions. Add a note to indicate that the relative humidity condition will be declared by manufacturers and recorded in the test report.</w:t>
      </w:r>
      <w:r>
        <w:rPr>
          <w:rFonts w:eastAsia="SimSun"/>
          <w:color w:val="0070C0"/>
          <w:szCs w:val="24"/>
          <w:lang w:eastAsia="zh-CN"/>
        </w:rPr>
        <w:t xml:space="preserve"> </w:t>
      </w:r>
    </w:p>
    <w:p w14:paraId="373C908F" w14:textId="77777777" w:rsidR="00E65DEB" w:rsidRDefault="00E65DEB" w:rsidP="00E65D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475D33">
        <w:rPr>
          <w:rFonts w:eastAsia="SimSun"/>
          <w:color w:val="0070C0"/>
          <w:szCs w:val="24"/>
          <w:lang w:eastAsia="zh-CN"/>
        </w:rPr>
        <w:t>Keep the current description of relative humidity in normal test conditions as it is now in RAN4 specs with the range of “25% ~ 75%”.</w:t>
      </w:r>
    </w:p>
    <w:p w14:paraId="298288A8" w14:textId="76EC7C5B" w:rsidR="00E65DEB" w:rsidRPr="00B513C4" w:rsidRDefault="00E65DEB" w:rsidP="00E65D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Pr="00E65DEB">
        <w:rPr>
          <w:color w:val="0070C0"/>
          <w:szCs w:val="24"/>
          <w:lang w:eastAsia="zh-CN"/>
        </w:rPr>
        <w:t>For normal conditions</w:t>
      </w:r>
      <w:r>
        <w:rPr>
          <w:color w:val="0070C0"/>
          <w:szCs w:val="24"/>
          <w:lang w:eastAsia="zh-CN"/>
        </w:rPr>
        <w:t>,</w:t>
      </w:r>
      <w:r w:rsidRPr="00E65DEB">
        <w:rPr>
          <w:color w:val="0070C0"/>
          <w:szCs w:val="24"/>
          <w:lang w:eastAsia="zh-CN"/>
        </w:rPr>
        <w:t xml:space="preserve"> with relative humidity within the range 25% to 75%</w:t>
      </w:r>
      <w:r>
        <w:rPr>
          <w:color w:val="0070C0"/>
          <w:szCs w:val="24"/>
          <w:lang w:eastAsia="zh-CN"/>
        </w:rPr>
        <w:t xml:space="preserve"> or </w:t>
      </w:r>
      <w:r w:rsidRPr="00E65DEB">
        <w:rPr>
          <w:color w:val="0070C0"/>
          <w:szCs w:val="24"/>
          <w:lang w:eastAsia="zh-CN"/>
        </w:rPr>
        <w:t>0% to 75%</w:t>
      </w:r>
    </w:p>
    <w:p w14:paraId="0FC14C2F" w14:textId="77777777" w:rsidR="00E65DEB" w:rsidRPr="00805BE8" w:rsidRDefault="00E65DEB" w:rsidP="00E65D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944E91" w14:textId="77777777" w:rsidR="00E65DEB" w:rsidRPr="00805BE8" w:rsidRDefault="00E65DEB" w:rsidP="00E65D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596B997" w14:textId="77777777" w:rsidR="00E65DEB" w:rsidRDefault="00E65DEB" w:rsidP="00E65DEB">
      <w:pPr>
        <w:rPr>
          <w:i/>
          <w:color w:val="0070C0"/>
          <w:lang w:eastAsia="zh-CN"/>
        </w:rPr>
      </w:pPr>
    </w:p>
    <w:tbl>
      <w:tblPr>
        <w:tblStyle w:val="TableGrid"/>
        <w:tblW w:w="0" w:type="auto"/>
        <w:tblLook w:val="04A0" w:firstRow="1" w:lastRow="0" w:firstColumn="1" w:lastColumn="0" w:noHBand="0" w:noVBand="1"/>
      </w:tblPr>
      <w:tblGrid>
        <w:gridCol w:w="1236"/>
        <w:gridCol w:w="8395"/>
      </w:tblGrid>
      <w:tr w:rsidR="00E65DEB" w14:paraId="0A7A5BC6" w14:textId="77777777" w:rsidTr="00B513C4">
        <w:tc>
          <w:tcPr>
            <w:tcW w:w="1236" w:type="dxa"/>
          </w:tcPr>
          <w:p w14:paraId="225A9014" w14:textId="77777777" w:rsidR="00E65DEB" w:rsidRPr="00805BE8" w:rsidRDefault="00E65DEB" w:rsidP="00B513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5607EA" w14:textId="77777777" w:rsidR="00E65DEB" w:rsidRPr="00805BE8" w:rsidRDefault="00E65DEB" w:rsidP="00B513C4">
            <w:pPr>
              <w:spacing w:after="120"/>
              <w:rPr>
                <w:rFonts w:eastAsiaTheme="minorEastAsia"/>
                <w:b/>
                <w:bCs/>
                <w:color w:val="0070C0"/>
                <w:lang w:val="en-US" w:eastAsia="zh-CN"/>
              </w:rPr>
            </w:pPr>
            <w:r>
              <w:rPr>
                <w:rFonts w:eastAsiaTheme="minorEastAsia"/>
                <w:b/>
                <w:bCs/>
                <w:color w:val="0070C0"/>
                <w:lang w:val="en-US" w:eastAsia="zh-CN"/>
              </w:rPr>
              <w:t>Comments</w:t>
            </w:r>
          </w:p>
        </w:tc>
      </w:tr>
      <w:tr w:rsidR="00E65DEB" w14:paraId="70B40F72" w14:textId="77777777" w:rsidTr="00B513C4">
        <w:tc>
          <w:tcPr>
            <w:tcW w:w="1236" w:type="dxa"/>
          </w:tcPr>
          <w:p w14:paraId="131F8483" w14:textId="72CC391D" w:rsidR="00E65DEB" w:rsidRDefault="00E65DEB" w:rsidP="00B513C4">
            <w:pPr>
              <w:spacing w:after="120"/>
              <w:rPr>
                <w:rFonts w:eastAsia="PMingLiU"/>
                <w:color w:val="0070C0"/>
                <w:lang w:val="en-US" w:eastAsia="zh-TW"/>
              </w:rPr>
            </w:pPr>
          </w:p>
          <w:p w14:paraId="3B2B574D" w14:textId="77777777" w:rsidR="00E65DEB" w:rsidRPr="003418CB" w:rsidRDefault="00E65DEB" w:rsidP="00B513C4">
            <w:pPr>
              <w:spacing w:after="120"/>
              <w:rPr>
                <w:rFonts w:eastAsiaTheme="minorEastAsia"/>
                <w:color w:val="0070C0"/>
                <w:lang w:val="en-US" w:eastAsia="zh-CN"/>
              </w:rPr>
            </w:pPr>
          </w:p>
        </w:tc>
        <w:tc>
          <w:tcPr>
            <w:tcW w:w="8395" w:type="dxa"/>
          </w:tcPr>
          <w:p w14:paraId="08C10A48" w14:textId="6EC0C788" w:rsidR="00E65DEB" w:rsidRPr="003418CB" w:rsidRDefault="00E65DEB" w:rsidP="00B513C4">
            <w:pPr>
              <w:spacing w:after="120"/>
              <w:rPr>
                <w:rFonts w:eastAsiaTheme="minorEastAsia"/>
                <w:color w:val="0070C0"/>
                <w:lang w:val="en-US" w:eastAsia="zh-CN"/>
              </w:rPr>
            </w:pPr>
          </w:p>
        </w:tc>
      </w:tr>
    </w:tbl>
    <w:p w14:paraId="40BC43D2" w14:textId="77777777" w:rsidR="00035C50" w:rsidRPr="00E65DEB" w:rsidRDefault="00035C50" w:rsidP="00035C50">
      <w:pPr>
        <w:rPr>
          <w:lang w:eastAsia="zh-CN"/>
        </w:rPr>
      </w:pPr>
    </w:p>
    <w:p w14:paraId="011D7A65" w14:textId="77777777" w:rsidR="00B24CA0" w:rsidRPr="00805BE8" w:rsidRDefault="00B24CA0" w:rsidP="00805BE8"/>
    <w:p w14:paraId="6A9864DB" w14:textId="1A657761" w:rsidR="00786EF9" w:rsidRPr="007D3FE5" w:rsidRDefault="00142BB9" w:rsidP="004B764A">
      <w:pPr>
        <w:pStyle w:val="Heading1"/>
        <w:rPr>
          <w:lang w:val="en-US" w:eastAsia="ja-JP"/>
        </w:rPr>
      </w:pPr>
      <w:r w:rsidRPr="007D3FE5">
        <w:rPr>
          <w:lang w:val="en-US" w:eastAsia="ja-JP"/>
        </w:rPr>
        <w:lastRenderedPageBreak/>
        <w:t>Topic</w:t>
      </w:r>
      <w:r w:rsidR="00DD19DE" w:rsidRPr="007D3FE5">
        <w:rPr>
          <w:lang w:val="en-US" w:eastAsia="ja-JP"/>
        </w:rPr>
        <w:t xml:space="preserve"> #</w:t>
      </w:r>
      <w:r w:rsidR="00FA5848" w:rsidRPr="007D3FE5">
        <w:rPr>
          <w:lang w:val="en-US" w:eastAsia="ja-JP"/>
        </w:rPr>
        <w:t>2</w:t>
      </w:r>
      <w:r w:rsidR="00DD19DE" w:rsidRPr="007D3FE5">
        <w:rPr>
          <w:lang w:val="en-US" w:eastAsia="ja-JP"/>
        </w:rPr>
        <w:t xml:space="preserve">: </w:t>
      </w:r>
      <w:r w:rsidR="008B708D" w:rsidRPr="007D3FE5">
        <w:rPr>
          <w:lang w:val="en-US" w:eastAsia="ja-JP"/>
        </w:rPr>
        <w:t>Additional RF requirements for NS_03U, NS_05U and NS_43U (R5-221613)</w:t>
      </w:r>
    </w:p>
    <w:p w14:paraId="4BA6DCF9" w14:textId="77777777" w:rsidR="00DD19DE" w:rsidRPr="00CB0305" w:rsidRDefault="00DD19DE" w:rsidP="00FF7C2F">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2F1576">
        <w:trPr>
          <w:trHeight w:val="468"/>
        </w:trPr>
        <w:tc>
          <w:tcPr>
            <w:tcW w:w="1622" w:type="dxa"/>
            <w:vAlign w:val="center"/>
          </w:tcPr>
          <w:p w14:paraId="5B780EF4" w14:textId="77777777" w:rsidR="00DD19DE" w:rsidRPr="00045592" w:rsidRDefault="00DD19DE" w:rsidP="00965253">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965253">
            <w:pPr>
              <w:spacing w:before="120" w:after="120"/>
              <w:rPr>
                <w:b/>
                <w:bCs/>
              </w:rPr>
            </w:pPr>
            <w:r w:rsidRPr="00045592">
              <w:rPr>
                <w:b/>
                <w:bCs/>
              </w:rPr>
              <w:t>Company</w:t>
            </w:r>
          </w:p>
        </w:tc>
        <w:tc>
          <w:tcPr>
            <w:tcW w:w="6585" w:type="dxa"/>
            <w:vAlign w:val="center"/>
          </w:tcPr>
          <w:p w14:paraId="3753A143" w14:textId="77777777" w:rsidR="00DD19DE" w:rsidRPr="00045592" w:rsidRDefault="00DD19DE" w:rsidP="00965253">
            <w:pPr>
              <w:spacing w:before="120" w:after="120"/>
              <w:rPr>
                <w:b/>
                <w:bCs/>
              </w:rPr>
            </w:pPr>
            <w:r w:rsidRPr="00045592">
              <w:rPr>
                <w:b/>
                <w:bCs/>
              </w:rPr>
              <w:t>Proposals</w:t>
            </w:r>
            <w:r>
              <w:rPr>
                <w:b/>
                <w:bCs/>
              </w:rPr>
              <w:t xml:space="preserve"> / Observations</w:t>
            </w:r>
          </w:p>
        </w:tc>
      </w:tr>
      <w:tr w:rsidR="001A67DA" w:rsidRPr="00F53FE2" w14:paraId="4FA02EAD" w14:textId="77777777" w:rsidTr="002F1576">
        <w:trPr>
          <w:trHeight w:val="468"/>
        </w:trPr>
        <w:tc>
          <w:tcPr>
            <w:tcW w:w="1622" w:type="dxa"/>
            <w:vAlign w:val="center"/>
          </w:tcPr>
          <w:p w14:paraId="04907A29" w14:textId="6FEB284F" w:rsidR="001A67DA" w:rsidRPr="00045592" w:rsidRDefault="001A67DA" w:rsidP="00965253">
            <w:pPr>
              <w:spacing w:before="120" w:after="120"/>
              <w:rPr>
                <w:b/>
                <w:bCs/>
              </w:rPr>
            </w:pPr>
            <w:r w:rsidRPr="001A67DA">
              <w:rPr>
                <w:rFonts w:asciiTheme="minorHAnsi" w:hAnsiTheme="minorHAnsi" w:cstheme="minorHAnsi"/>
              </w:rPr>
              <w:t>R4-2209091</w:t>
            </w:r>
          </w:p>
        </w:tc>
        <w:tc>
          <w:tcPr>
            <w:tcW w:w="1424" w:type="dxa"/>
            <w:vAlign w:val="center"/>
          </w:tcPr>
          <w:p w14:paraId="35AB20A1" w14:textId="4E8E75C7" w:rsidR="001A67DA" w:rsidRPr="00045592" w:rsidRDefault="001A67DA" w:rsidP="00965253">
            <w:pPr>
              <w:spacing w:before="120" w:after="120"/>
              <w:rPr>
                <w:b/>
                <w:bCs/>
              </w:rPr>
            </w:pPr>
            <w:r w:rsidRPr="001A67DA">
              <w:rPr>
                <w:rFonts w:asciiTheme="minorHAnsi" w:hAnsiTheme="minorHAnsi" w:cstheme="minorHAnsi"/>
              </w:rPr>
              <w:t>Xiaomi</w:t>
            </w:r>
          </w:p>
        </w:tc>
        <w:tc>
          <w:tcPr>
            <w:tcW w:w="6585" w:type="dxa"/>
            <w:vAlign w:val="center"/>
          </w:tcPr>
          <w:p w14:paraId="616D029A" w14:textId="77777777" w:rsidR="001A67DA" w:rsidRPr="0064339F" w:rsidRDefault="001A67DA" w:rsidP="001A67DA">
            <w:pPr>
              <w:rPr>
                <w:b/>
                <w:lang w:val="en-US" w:eastAsia="zh-CN"/>
              </w:rPr>
            </w:pPr>
            <w:r w:rsidRPr="0064339F">
              <w:rPr>
                <w:rFonts w:hint="eastAsia"/>
                <w:b/>
                <w:lang w:eastAsia="zh-CN"/>
              </w:rPr>
              <w:t>O</w:t>
            </w:r>
            <w:r w:rsidRPr="0064339F">
              <w:rPr>
                <w:b/>
                <w:lang w:eastAsia="zh-CN"/>
              </w:rPr>
              <w:t xml:space="preserve">bservation 1: the reason for the </w:t>
            </w:r>
            <w:r>
              <w:rPr>
                <w:b/>
                <w:lang w:eastAsia="zh-CN"/>
              </w:rPr>
              <w:t xml:space="preserve">clarification in the </w:t>
            </w:r>
            <w:r w:rsidRPr="0064339F">
              <w:rPr>
                <w:b/>
                <w:lang w:eastAsia="zh-CN"/>
              </w:rPr>
              <w:t xml:space="preserve">LS is that from current RAN4 spec, there is no instructions can be found whether the requirements for </w:t>
            </w:r>
            <w:proofErr w:type="spellStart"/>
            <w:r w:rsidRPr="0064339F">
              <w:rPr>
                <w:b/>
                <w:lang w:eastAsia="zh-CN"/>
              </w:rPr>
              <w:t>NS_x</w:t>
            </w:r>
            <w:proofErr w:type="spellEnd"/>
            <w:r w:rsidRPr="0064339F">
              <w:rPr>
                <w:b/>
                <w:lang w:eastAsia="zh-CN"/>
              </w:rPr>
              <w:t xml:space="preserve"> can be applied for </w:t>
            </w:r>
            <w:proofErr w:type="spellStart"/>
            <w:r w:rsidRPr="0064339F">
              <w:rPr>
                <w:b/>
                <w:lang w:eastAsia="zh-CN"/>
              </w:rPr>
              <w:t>NS_xU</w:t>
            </w:r>
            <w:proofErr w:type="spellEnd"/>
            <w:r w:rsidRPr="0064339F">
              <w:rPr>
                <w:b/>
                <w:lang w:eastAsia="zh-CN"/>
              </w:rPr>
              <w:t xml:space="preserve"> or not.</w:t>
            </w:r>
          </w:p>
          <w:p w14:paraId="2E09C7EE" w14:textId="77777777" w:rsidR="001A67DA" w:rsidRPr="00C95EA5" w:rsidRDefault="001A67DA" w:rsidP="001A67DA">
            <w:pPr>
              <w:rPr>
                <w:b/>
              </w:rPr>
            </w:pPr>
            <w:r w:rsidRPr="00C95EA5">
              <w:rPr>
                <w:b/>
                <w:lang w:eastAsia="zh-CN"/>
              </w:rPr>
              <w:t xml:space="preserve">Observation </w:t>
            </w:r>
            <w:r>
              <w:rPr>
                <w:b/>
                <w:lang w:eastAsia="zh-CN"/>
              </w:rPr>
              <w:t>2</w:t>
            </w:r>
            <w:r w:rsidRPr="00C95EA5">
              <w:rPr>
                <w:b/>
                <w:lang w:eastAsia="zh-CN"/>
              </w:rPr>
              <w:t>:</w:t>
            </w:r>
            <w:r w:rsidRPr="00C95EA5">
              <w:rPr>
                <w:b/>
              </w:rPr>
              <w:t xml:space="preserve"> when Network signalling label </w:t>
            </w:r>
            <w:proofErr w:type="spellStart"/>
            <w:r w:rsidRPr="00C95EA5">
              <w:rPr>
                <w:b/>
              </w:rPr>
              <w:t>NS_xU</w:t>
            </w:r>
            <w:proofErr w:type="spellEnd"/>
            <w:r w:rsidRPr="00C95EA5">
              <w:rPr>
                <w:b/>
              </w:rPr>
              <w:t xml:space="preserve"> is indicated, it means both the requirement for </w:t>
            </w:r>
            <w:proofErr w:type="spellStart"/>
            <w:r w:rsidRPr="00C95EA5">
              <w:rPr>
                <w:b/>
              </w:rPr>
              <w:t>NS_x</w:t>
            </w:r>
            <w:proofErr w:type="spellEnd"/>
            <w:r w:rsidRPr="00C95EA5">
              <w:rPr>
                <w:b/>
              </w:rPr>
              <w:t xml:space="preserve"> and UTRA ACLR requirement (</w:t>
            </w:r>
            <w:proofErr w:type="spellStart"/>
            <w:r w:rsidRPr="00C95EA5">
              <w:rPr>
                <w:b/>
              </w:rPr>
              <w:t>i.e</w:t>
            </w:r>
            <w:proofErr w:type="spellEnd"/>
            <w:r w:rsidRPr="00C95EA5">
              <w:rPr>
                <w:b/>
              </w:rPr>
              <w:t xml:space="preserve"> the requirement defined in </w:t>
            </w:r>
            <w:r>
              <w:rPr>
                <w:b/>
              </w:rPr>
              <w:t xml:space="preserve">subclause </w:t>
            </w:r>
            <w:r w:rsidRPr="00C95EA5">
              <w:rPr>
                <w:b/>
              </w:rPr>
              <w:t xml:space="preserve">6.5.4.2) should be met. </w:t>
            </w:r>
          </w:p>
          <w:p w14:paraId="010FA100" w14:textId="6A0C8A35" w:rsidR="001A67DA" w:rsidRPr="001A67DA" w:rsidRDefault="001A67DA" w:rsidP="001A67DA">
            <w:pPr>
              <w:rPr>
                <w:b/>
                <w:lang w:eastAsia="zh-CN"/>
              </w:rPr>
            </w:pPr>
            <w:r w:rsidRPr="00101808">
              <w:rPr>
                <w:b/>
                <w:lang w:eastAsia="zh-CN"/>
              </w:rPr>
              <w:t>Proposal 1: a CR on Ts 38.101-1</w:t>
            </w:r>
            <w:r>
              <w:rPr>
                <w:b/>
                <w:lang w:eastAsia="zh-CN"/>
              </w:rPr>
              <w:t xml:space="preserve"> </w:t>
            </w:r>
            <w:r w:rsidRPr="00101808">
              <w:rPr>
                <w:b/>
                <w:lang w:eastAsia="zh-CN"/>
              </w:rPr>
              <w:t>from R15 is needed</w:t>
            </w:r>
            <w:r>
              <w:rPr>
                <w:b/>
                <w:lang w:eastAsia="zh-CN"/>
              </w:rPr>
              <w:t xml:space="preserve"> on the clarification for all the requirement for </w:t>
            </w:r>
            <w:r w:rsidRPr="00C95EA5">
              <w:rPr>
                <w:b/>
              </w:rPr>
              <w:t xml:space="preserve">Network signalling label </w:t>
            </w:r>
            <w:proofErr w:type="spellStart"/>
            <w:r w:rsidRPr="00C95EA5">
              <w:rPr>
                <w:b/>
              </w:rPr>
              <w:t>NS_xU</w:t>
            </w:r>
            <w:proofErr w:type="spellEnd"/>
            <w:r>
              <w:rPr>
                <w:b/>
                <w:lang w:eastAsia="zh-CN"/>
              </w:rPr>
              <w:t>.</w:t>
            </w:r>
          </w:p>
        </w:tc>
      </w:tr>
      <w:tr w:rsidR="00DD19DE" w14:paraId="683FD1E7" w14:textId="77777777" w:rsidTr="002F1576">
        <w:trPr>
          <w:trHeight w:val="468"/>
        </w:trPr>
        <w:tc>
          <w:tcPr>
            <w:tcW w:w="1622" w:type="dxa"/>
          </w:tcPr>
          <w:p w14:paraId="2444A496" w14:textId="62BA4AC1" w:rsidR="00DD19DE" w:rsidRPr="00805BE8" w:rsidRDefault="00A93218" w:rsidP="00965253">
            <w:pPr>
              <w:spacing w:before="120" w:after="120"/>
              <w:rPr>
                <w:rFonts w:asciiTheme="minorHAnsi" w:hAnsiTheme="minorHAnsi" w:cstheme="minorHAnsi"/>
              </w:rPr>
            </w:pPr>
            <w:r w:rsidRPr="00A93218">
              <w:rPr>
                <w:rFonts w:asciiTheme="minorHAnsi" w:hAnsiTheme="minorHAnsi" w:cstheme="minorHAnsi"/>
              </w:rPr>
              <w:t>R4-2209368</w:t>
            </w:r>
          </w:p>
        </w:tc>
        <w:tc>
          <w:tcPr>
            <w:tcW w:w="1424" w:type="dxa"/>
          </w:tcPr>
          <w:p w14:paraId="786ACC88" w14:textId="0F62BC98" w:rsidR="00DD19DE" w:rsidRPr="00805BE8" w:rsidRDefault="004B764A" w:rsidP="00965253">
            <w:pPr>
              <w:spacing w:before="120" w:after="120"/>
              <w:rPr>
                <w:rFonts w:asciiTheme="minorHAnsi" w:hAnsiTheme="minorHAnsi" w:cstheme="minorHAnsi"/>
              </w:rPr>
            </w:pPr>
            <w:r w:rsidRPr="004B764A">
              <w:rPr>
                <w:rFonts w:asciiTheme="minorHAnsi" w:hAnsiTheme="minorHAnsi" w:cstheme="minorHAnsi"/>
              </w:rPr>
              <w:t xml:space="preserve">Huawei, </w:t>
            </w:r>
            <w:proofErr w:type="spellStart"/>
            <w:r w:rsidRPr="004B764A">
              <w:rPr>
                <w:rFonts w:asciiTheme="minorHAnsi" w:hAnsiTheme="minorHAnsi" w:cstheme="minorHAnsi"/>
              </w:rPr>
              <w:t>HiSilicon</w:t>
            </w:r>
            <w:proofErr w:type="spellEnd"/>
          </w:p>
        </w:tc>
        <w:tc>
          <w:tcPr>
            <w:tcW w:w="6585" w:type="dxa"/>
          </w:tcPr>
          <w:p w14:paraId="7FAB433F" w14:textId="4FC693DC" w:rsidR="00DD19DE" w:rsidRPr="00A93218" w:rsidRDefault="00A93218" w:rsidP="00A93218">
            <w:pPr>
              <w:rPr>
                <w:rFonts w:eastAsiaTheme="minorEastAsia"/>
                <w:lang w:eastAsia="zh-CN"/>
              </w:rPr>
            </w:pPr>
            <w:r>
              <w:rPr>
                <w:rFonts w:eastAsiaTheme="minorEastAsia" w:hint="eastAsia"/>
                <w:lang w:eastAsia="zh-CN"/>
              </w:rPr>
              <w:t>R</w:t>
            </w:r>
            <w:r>
              <w:rPr>
                <w:rFonts w:eastAsiaTheme="minorEastAsia"/>
                <w:lang w:eastAsia="zh-CN"/>
              </w:rPr>
              <w:t xml:space="preserve">AN4 thanks RAN5 for raising this issue. The additional </w:t>
            </w:r>
            <w:r w:rsidRPr="00A6165C">
              <w:rPr>
                <w:rFonts w:eastAsiaTheme="minorEastAsia"/>
                <w:lang w:eastAsia="zh-CN"/>
              </w:rPr>
              <w:t>spectrum emission mask</w:t>
            </w:r>
            <w:r>
              <w:rPr>
                <w:rFonts w:eastAsiaTheme="minorEastAsia"/>
                <w:lang w:eastAsia="zh-CN"/>
              </w:rPr>
              <w:t xml:space="preserve">/ additional </w:t>
            </w:r>
            <w:r w:rsidRPr="00A6165C">
              <w:rPr>
                <w:rFonts w:eastAsiaTheme="minorEastAsia"/>
                <w:lang w:eastAsia="zh-CN"/>
              </w:rPr>
              <w:t>emission requirements</w:t>
            </w:r>
            <w:r>
              <w:rPr>
                <w:rFonts w:eastAsiaTheme="minorEastAsia"/>
                <w:lang w:eastAsia="zh-CN"/>
              </w:rPr>
              <w:t xml:space="preserve"> specified in </w:t>
            </w:r>
            <w:r w:rsidRPr="00A6165C">
              <w:rPr>
                <w:rFonts w:eastAsiaTheme="minorEastAsia"/>
                <w:lang w:eastAsia="zh-CN"/>
              </w:rPr>
              <w:t>sub</w:t>
            </w:r>
            <w:r>
              <w:rPr>
                <w:rFonts w:eastAsiaTheme="minorEastAsia"/>
                <w:lang w:eastAsia="zh-CN"/>
              </w:rPr>
              <w:t>-</w:t>
            </w:r>
            <w:r w:rsidRPr="00A6165C">
              <w:rPr>
                <w:rFonts w:eastAsiaTheme="minorEastAsia"/>
                <w:lang w:eastAsia="zh-CN"/>
              </w:rPr>
              <w:t>clauses 6.5.2.3.3, 6.5.3.3.4 and 6.5.3.3.5</w:t>
            </w:r>
            <w:r>
              <w:rPr>
                <w:rFonts w:eastAsiaTheme="minorEastAsia"/>
                <w:lang w:eastAsia="zh-CN"/>
              </w:rPr>
              <w:t xml:space="preserve"> are also applicable to “</w:t>
            </w:r>
            <w:r w:rsidRPr="00A6165C">
              <w:rPr>
                <w:rFonts w:eastAsiaTheme="minorEastAsia"/>
                <w:lang w:eastAsia="zh-CN"/>
              </w:rPr>
              <w:t>NS_03U</w:t>
            </w:r>
            <w:r>
              <w:rPr>
                <w:rFonts w:eastAsiaTheme="minorEastAsia"/>
                <w:lang w:eastAsia="zh-CN"/>
              </w:rPr>
              <w:t>”</w:t>
            </w:r>
            <w:r w:rsidRPr="00A6165C">
              <w:rPr>
                <w:rFonts w:eastAsiaTheme="minorEastAsia"/>
                <w:lang w:eastAsia="zh-CN"/>
              </w:rPr>
              <w:t xml:space="preserve">, </w:t>
            </w:r>
            <w:r>
              <w:rPr>
                <w:rFonts w:eastAsiaTheme="minorEastAsia"/>
                <w:lang w:eastAsia="zh-CN"/>
              </w:rPr>
              <w:t>“</w:t>
            </w:r>
            <w:r w:rsidRPr="00A6165C">
              <w:rPr>
                <w:rFonts w:eastAsiaTheme="minorEastAsia"/>
                <w:lang w:eastAsia="zh-CN"/>
              </w:rPr>
              <w:t>NS_05U</w:t>
            </w:r>
            <w:r>
              <w:rPr>
                <w:rFonts w:eastAsiaTheme="minorEastAsia"/>
                <w:lang w:eastAsia="zh-CN"/>
              </w:rPr>
              <w:t>”</w:t>
            </w:r>
            <w:r w:rsidRPr="00A6165C">
              <w:rPr>
                <w:rFonts w:eastAsiaTheme="minorEastAsia"/>
                <w:lang w:eastAsia="zh-CN"/>
              </w:rPr>
              <w:t xml:space="preserve"> and </w:t>
            </w:r>
            <w:r>
              <w:rPr>
                <w:rFonts w:eastAsiaTheme="minorEastAsia"/>
                <w:lang w:eastAsia="zh-CN"/>
              </w:rPr>
              <w:t>“</w:t>
            </w:r>
            <w:r w:rsidRPr="00A6165C">
              <w:rPr>
                <w:rFonts w:eastAsiaTheme="minorEastAsia"/>
                <w:lang w:eastAsia="zh-CN"/>
              </w:rPr>
              <w:t>NS_43U</w:t>
            </w:r>
            <w:r>
              <w:rPr>
                <w:rFonts w:eastAsiaTheme="minorEastAsia"/>
                <w:lang w:eastAsia="zh-CN"/>
              </w:rPr>
              <w:t>” respectively. The clarification as attachment will be introduced in next version</w:t>
            </w:r>
            <w:r w:rsidRPr="00375202">
              <w:rPr>
                <w:rFonts w:eastAsiaTheme="minorEastAsia"/>
                <w:lang w:eastAsia="zh-CN"/>
              </w:rPr>
              <w:t xml:space="preserve"> </w:t>
            </w:r>
            <w:r>
              <w:rPr>
                <w:rFonts w:eastAsiaTheme="minorEastAsia"/>
                <w:lang w:eastAsia="zh-CN"/>
              </w:rPr>
              <w:t>of TS 38.101-1.</w:t>
            </w:r>
          </w:p>
        </w:tc>
      </w:tr>
      <w:tr w:rsidR="008C5898" w14:paraId="1D99D9E2" w14:textId="77777777" w:rsidTr="002F1576">
        <w:trPr>
          <w:trHeight w:val="468"/>
        </w:trPr>
        <w:tc>
          <w:tcPr>
            <w:tcW w:w="1622" w:type="dxa"/>
          </w:tcPr>
          <w:p w14:paraId="751540DB" w14:textId="67859E67" w:rsidR="008C5898" w:rsidRPr="004B764A" w:rsidRDefault="00D73042" w:rsidP="008C5898">
            <w:pPr>
              <w:spacing w:before="120" w:after="120"/>
              <w:rPr>
                <w:rFonts w:asciiTheme="minorHAnsi" w:hAnsiTheme="minorHAnsi" w:cstheme="minorHAnsi"/>
              </w:rPr>
            </w:pPr>
            <w:r w:rsidRPr="00D73042">
              <w:rPr>
                <w:rFonts w:asciiTheme="minorHAnsi" w:hAnsiTheme="minorHAnsi" w:cstheme="minorHAnsi"/>
              </w:rPr>
              <w:t>R4-2210211</w:t>
            </w:r>
          </w:p>
        </w:tc>
        <w:tc>
          <w:tcPr>
            <w:tcW w:w="1424" w:type="dxa"/>
          </w:tcPr>
          <w:p w14:paraId="4B65F79C" w14:textId="6666C71C" w:rsidR="008C5898" w:rsidRPr="004B764A" w:rsidRDefault="00D73042" w:rsidP="008C5898">
            <w:pPr>
              <w:spacing w:before="120" w:after="120"/>
              <w:rPr>
                <w:rFonts w:asciiTheme="minorHAnsi" w:hAnsiTheme="minorHAnsi" w:cstheme="minorHAnsi"/>
              </w:rPr>
            </w:pPr>
            <w:r>
              <w:rPr>
                <w:rFonts w:asciiTheme="minorHAnsi" w:hAnsiTheme="minorHAnsi" w:cstheme="minorHAnsi"/>
              </w:rPr>
              <w:t>Qualcomm</w:t>
            </w:r>
          </w:p>
        </w:tc>
        <w:tc>
          <w:tcPr>
            <w:tcW w:w="6585" w:type="dxa"/>
          </w:tcPr>
          <w:p w14:paraId="2750DE76" w14:textId="77777777" w:rsidR="001609B3" w:rsidRDefault="001609B3" w:rsidP="001609B3">
            <w:pPr>
              <w:rPr>
                <w:rFonts w:ascii="Arial" w:hAnsi="Arial" w:cs="Arial"/>
              </w:rPr>
            </w:pPr>
            <w:r>
              <w:rPr>
                <w:rFonts w:ascii="Arial" w:hAnsi="Arial" w:cs="Arial"/>
              </w:rPr>
              <w:t xml:space="preserve">Clause 6.5.3.3.4 contains the same requirements as applicable for NS_05, but clause 6.5.2.4.2 contains additionally a specification for UTRA ACLR intended to be </w:t>
            </w:r>
            <w:proofErr w:type="spellStart"/>
            <w:r>
              <w:rPr>
                <w:rFonts w:ascii="Arial" w:hAnsi="Arial" w:cs="Arial"/>
              </w:rPr>
              <w:t>signaled</w:t>
            </w:r>
            <w:proofErr w:type="spellEnd"/>
            <w:r>
              <w:rPr>
                <w:rFonts w:ascii="Arial" w:hAnsi="Arial" w:cs="Arial"/>
              </w:rPr>
              <w:t xml:space="preserve"> in deployments where UTRA may be present in the same frequency range.  </w:t>
            </w:r>
          </w:p>
          <w:p w14:paraId="21D904CC" w14:textId="5BA7B74D" w:rsidR="008C5898" w:rsidRPr="001609B3" w:rsidRDefault="001609B3" w:rsidP="001609B3">
            <w:pPr>
              <w:rPr>
                <w:rFonts w:ascii="Arial" w:hAnsi="Arial" w:cs="Arial"/>
              </w:rPr>
            </w:pPr>
            <w:r>
              <w:rPr>
                <w:rFonts w:ascii="Arial" w:hAnsi="Arial" w:cs="Arial"/>
              </w:rPr>
              <w:t>RAN4 has agreed on corrections to the specification to indicate clearly that the requirements in clause 6.5.3.3.4 apply to both NS_05 and NS_05U.  The same correction is made for NS_03U and NS_43U.</w:t>
            </w:r>
          </w:p>
        </w:tc>
      </w:tr>
    </w:tbl>
    <w:p w14:paraId="73647B3C" w14:textId="77777777" w:rsidR="00DD19DE" w:rsidRPr="004A7544" w:rsidRDefault="00DD19DE" w:rsidP="00DD19DE"/>
    <w:p w14:paraId="70D89159" w14:textId="6D34A79B" w:rsidR="00DD19DE" w:rsidRDefault="00DD19DE" w:rsidP="00FF7C2F">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517A625F" w:rsidR="00DD19DE" w:rsidRPr="007D3FE5" w:rsidRDefault="00DD19DE" w:rsidP="00FF7C2F">
      <w:pPr>
        <w:pStyle w:val="Heading3"/>
      </w:pPr>
      <w:r w:rsidRPr="007D3FE5">
        <w:t>Sub-</w:t>
      </w:r>
      <w:r w:rsidR="00142BB9" w:rsidRPr="007D3FE5">
        <w:t>topic</w:t>
      </w:r>
      <w:r w:rsidRPr="007D3FE5">
        <w:t xml:space="preserve"> </w:t>
      </w:r>
      <w:proofErr w:type="gramStart"/>
      <w:r w:rsidR="00FA5848" w:rsidRPr="007D3FE5">
        <w:t>2</w:t>
      </w:r>
      <w:r w:rsidRPr="007D3FE5">
        <w:t>-1</w:t>
      </w:r>
      <w:proofErr w:type="gramEnd"/>
      <w:r w:rsidR="009F2D90" w:rsidRPr="007D3FE5">
        <w:t xml:space="preserve">: </w:t>
      </w:r>
      <w:r w:rsidR="00201D11" w:rsidRPr="007D3FE5">
        <w:t xml:space="preserve">Can we confirm the observation ” </w:t>
      </w:r>
      <w:proofErr w:type="spellStart"/>
      <w:r w:rsidR="00201D11" w:rsidRPr="007D3FE5">
        <w:t>when</w:t>
      </w:r>
      <w:proofErr w:type="spellEnd"/>
      <w:r w:rsidR="00201D11" w:rsidRPr="007D3FE5">
        <w:t xml:space="preserve"> </w:t>
      </w:r>
      <w:proofErr w:type="spellStart"/>
      <w:r w:rsidR="00201D11" w:rsidRPr="007D3FE5">
        <w:t>Network</w:t>
      </w:r>
      <w:proofErr w:type="spellEnd"/>
      <w:r w:rsidR="00201D11" w:rsidRPr="007D3FE5">
        <w:t xml:space="preserve"> </w:t>
      </w:r>
      <w:proofErr w:type="spellStart"/>
      <w:r w:rsidR="00201D11" w:rsidRPr="007D3FE5">
        <w:t>signalling</w:t>
      </w:r>
      <w:proofErr w:type="spellEnd"/>
      <w:r w:rsidR="00201D11" w:rsidRPr="007D3FE5">
        <w:t xml:space="preserve"> </w:t>
      </w:r>
      <w:proofErr w:type="spellStart"/>
      <w:r w:rsidR="00201D11" w:rsidRPr="007D3FE5">
        <w:t>label</w:t>
      </w:r>
      <w:proofErr w:type="spellEnd"/>
      <w:r w:rsidR="00201D11" w:rsidRPr="007D3FE5">
        <w:t xml:space="preserve"> </w:t>
      </w:r>
      <w:proofErr w:type="spellStart"/>
      <w:r w:rsidR="00201D11" w:rsidRPr="007D3FE5">
        <w:t>NS_xU</w:t>
      </w:r>
      <w:proofErr w:type="spellEnd"/>
      <w:r w:rsidR="00201D11" w:rsidRPr="007D3FE5">
        <w:t xml:space="preserve"> is indicated, it means both the </w:t>
      </w:r>
      <w:proofErr w:type="spellStart"/>
      <w:r w:rsidR="00201D11" w:rsidRPr="007D3FE5">
        <w:t>requirement</w:t>
      </w:r>
      <w:proofErr w:type="spellEnd"/>
      <w:r w:rsidR="00201D11" w:rsidRPr="007D3FE5">
        <w:t xml:space="preserve"> for </w:t>
      </w:r>
      <w:proofErr w:type="spellStart"/>
      <w:r w:rsidR="00201D11" w:rsidRPr="007D3FE5">
        <w:t>NS_x</w:t>
      </w:r>
      <w:proofErr w:type="spellEnd"/>
      <w:r w:rsidR="00201D11" w:rsidRPr="007D3FE5">
        <w:t xml:space="preserve"> and UTRA ACLR </w:t>
      </w:r>
      <w:proofErr w:type="spellStart"/>
      <w:r w:rsidR="00201D11" w:rsidRPr="007D3FE5">
        <w:t>requirement</w:t>
      </w:r>
      <w:proofErr w:type="spellEnd"/>
      <w:r w:rsidR="00201D11" w:rsidRPr="007D3FE5">
        <w:t xml:space="preserve"> (</w:t>
      </w:r>
      <w:proofErr w:type="spellStart"/>
      <w:r w:rsidR="00201D11" w:rsidRPr="007D3FE5">
        <w:t>i.e</w:t>
      </w:r>
      <w:proofErr w:type="spellEnd"/>
      <w:r w:rsidR="00201D11" w:rsidRPr="007D3FE5">
        <w:t xml:space="preserve"> the </w:t>
      </w:r>
      <w:proofErr w:type="spellStart"/>
      <w:r w:rsidR="00201D11" w:rsidRPr="007D3FE5">
        <w:t>requirement</w:t>
      </w:r>
      <w:proofErr w:type="spellEnd"/>
      <w:r w:rsidR="00201D11" w:rsidRPr="007D3FE5">
        <w:t xml:space="preserve"> </w:t>
      </w:r>
      <w:proofErr w:type="spellStart"/>
      <w:r w:rsidR="00201D11" w:rsidRPr="007D3FE5">
        <w:t>defined</w:t>
      </w:r>
      <w:proofErr w:type="spellEnd"/>
      <w:r w:rsidR="00201D11" w:rsidRPr="007D3FE5">
        <w:t xml:space="preserve"> in subclause 6.5.4.2) should be met.”</w:t>
      </w:r>
      <w:r w:rsidR="008C5898" w:rsidRPr="007D3FE5">
        <w:t>?</w:t>
      </w:r>
    </w:p>
    <w:p w14:paraId="604E412D" w14:textId="77777777" w:rsidR="009F2D90" w:rsidRPr="00045592" w:rsidRDefault="009F2D90" w:rsidP="0096525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52739C2" w14:textId="20AA3B35" w:rsidR="009F2D90" w:rsidRDefault="009F2D90" w:rsidP="009652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Yes </w:t>
      </w:r>
    </w:p>
    <w:p w14:paraId="3CDF9C39" w14:textId="2BA19239" w:rsidR="009F2D90" w:rsidRDefault="009F2D90"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0735FB5" w14:textId="05860A76" w:rsidR="00016657" w:rsidRPr="009F2D90" w:rsidRDefault="00016657"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978FAE4" w14:textId="77777777" w:rsidR="009F2D90" w:rsidRPr="00045592" w:rsidRDefault="009F2D90" w:rsidP="0096525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13DE1E8" w14:textId="77777777" w:rsidR="009F2D90" w:rsidRPr="00045592" w:rsidRDefault="009F2D90"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413590" w14:paraId="1E8F2EC9" w14:textId="77777777" w:rsidTr="00965253">
        <w:tc>
          <w:tcPr>
            <w:tcW w:w="1236" w:type="dxa"/>
          </w:tcPr>
          <w:p w14:paraId="4C31FD4F" w14:textId="77777777" w:rsidR="00413590" w:rsidRPr="00805BE8" w:rsidRDefault="00413590"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4CFAF91" w14:textId="77777777" w:rsidR="00413590" w:rsidRPr="00805BE8" w:rsidRDefault="00413590"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413590" w14:paraId="478E84FF" w14:textId="77777777" w:rsidTr="00965253">
        <w:tc>
          <w:tcPr>
            <w:tcW w:w="1236" w:type="dxa"/>
          </w:tcPr>
          <w:p w14:paraId="76029814" w14:textId="77777777" w:rsidR="00413590" w:rsidRPr="003418CB" w:rsidRDefault="00413590"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C9126E8" w14:textId="77777777" w:rsidR="00413590" w:rsidRPr="003418CB" w:rsidRDefault="00413590" w:rsidP="00965253">
            <w:pPr>
              <w:spacing w:after="120"/>
              <w:rPr>
                <w:rFonts w:eastAsiaTheme="minorEastAsia"/>
                <w:color w:val="0070C0"/>
                <w:lang w:val="en-US" w:eastAsia="zh-CN"/>
              </w:rPr>
            </w:pPr>
          </w:p>
        </w:tc>
      </w:tr>
      <w:tr w:rsidR="00965253" w14:paraId="4C7023AE" w14:textId="77777777" w:rsidTr="00965253">
        <w:tc>
          <w:tcPr>
            <w:tcW w:w="1236" w:type="dxa"/>
          </w:tcPr>
          <w:p w14:paraId="46EDEBD5" w14:textId="6461873B" w:rsidR="00965253" w:rsidRDefault="00965253" w:rsidP="0096525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07D27E4" w14:textId="0BC3F40C" w:rsidR="00965253" w:rsidRPr="003418CB" w:rsidRDefault="00965253" w:rsidP="0096525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Yes. But the </w:t>
            </w:r>
            <w:r w:rsidRPr="00965253">
              <w:rPr>
                <w:rFonts w:eastAsiaTheme="minorEastAsia"/>
                <w:color w:val="0070C0"/>
                <w:lang w:val="en-US" w:eastAsia="zh-CN"/>
              </w:rPr>
              <w:t>UTRA ACLR requirement</w:t>
            </w:r>
            <w:r>
              <w:rPr>
                <w:rFonts w:eastAsiaTheme="minorEastAsia"/>
                <w:color w:val="0070C0"/>
                <w:lang w:val="en-US" w:eastAsia="zh-CN"/>
              </w:rPr>
              <w:t>s</w:t>
            </w:r>
            <w:r w:rsidRPr="00965253">
              <w:rPr>
                <w:rFonts w:eastAsiaTheme="minorEastAsia"/>
                <w:color w:val="0070C0"/>
                <w:lang w:val="en-US" w:eastAsia="zh-CN"/>
              </w:rPr>
              <w:t xml:space="preserve"> </w:t>
            </w:r>
            <w:r>
              <w:rPr>
                <w:rFonts w:eastAsiaTheme="minorEastAsia"/>
                <w:color w:val="0070C0"/>
                <w:lang w:val="en-US" w:eastAsia="zh-CN"/>
              </w:rPr>
              <w:t>were</w:t>
            </w:r>
            <w:r w:rsidRPr="00965253">
              <w:rPr>
                <w:rFonts w:eastAsiaTheme="minorEastAsia"/>
                <w:color w:val="0070C0"/>
                <w:lang w:val="en-US" w:eastAsia="zh-CN"/>
              </w:rPr>
              <w:t xml:space="preserve"> defined in subclause 6.5.</w:t>
            </w:r>
            <w:r>
              <w:rPr>
                <w:rFonts w:eastAsiaTheme="minorEastAsia"/>
                <w:color w:val="0070C0"/>
                <w:lang w:val="en-US" w:eastAsia="zh-CN"/>
              </w:rPr>
              <w:t>2.</w:t>
            </w:r>
            <w:r w:rsidRPr="00965253">
              <w:rPr>
                <w:rFonts w:eastAsiaTheme="minorEastAsia"/>
                <w:color w:val="0070C0"/>
                <w:lang w:val="en-US" w:eastAsia="zh-CN"/>
              </w:rPr>
              <w:t>4.2</w:t>
            </w:r>
            <w:r>
              <w:rPr>
                <w:rFonts w:eastAsiaTheme="minorEastAsia"/>
                <w:color w:val="0070C0"/>
                <w:lang w:val="en-US" w:eastAsia="zh-CN"/>
              </w:rPr>
              <w:t xml:space="preserve"> instead of </w:t>
            </w:r>
            <w:r w:rsidRPr="00965253">
              <w:rPr>
                <w:rFonts w:eastAsiaTheme="minorEastAsia"/>
                <w:color w:val="0070C0"/>
                <w:lang w:val="en-US" w:eastAsia="zh-CN"/>
              </w:rPr>
              <w:t>subclause 6.5.4.2</w:t>
            </w:r>
            <w:r>
              <w:rPr>
                <w:rFonts w:eastAsiaTheme="minorEastAsia"/>
                <w:color w:val="0070C0"/>
                <w:lang w:val="en-US" w:eastAsia="zh-CN"/>
              </w:rPr>
              <w:t>.</w:t>
            </w:r>
          </w:p>
        </w:tc>
      </w:tr>
      <w:tr w:rsidR="00430C43" w14:paraId="53EA4377" w14:textId="77777777" w:rsidTr="00965253">
        <w:tc>
          <w:tcPr>
            <w:tcW w:w="1236" w:type="dxa"/>
          </w:tcPr>
          <w:p w14:paraId="3A336C64" w14:textId="36DFB9F2" w:rsidR="00430C43" w:rsidRDefault="00430C43" w:rsidP="00430C4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1D217DC" w14:textId="3FED3B3A" w:rsidR="00430C43" w:rsidRDefault="00430C43" w:rsidP="00430C43">
            <w:pPr>
              <w:spacing w:after="120"/>
              <w:rPr>
                <w:rFonts w:eastAsiaTheme="minorEastAsia"/>
                <w:color w:val="0070C0"/>
                <w:lang w:val="en-US" w:eastAsia="zh-CN"/>
              </w:rPr>
            </w:pPr>
            <w:r>
              <w:rPr>
                <w:rFonts w:eastAsiaTheme="minorEastAsia"/>
                <w:color w:val="0070C0"/>
                <w:lang w:val="en-US" w:eastAsia="zh-CN"/>
              </w:rPr>
              <w:t>Option 1.</w:t>
            </w:r>
          </w:p>
        </w:tc>
      </w:tr>
      <w:tr w:rsidR="00796BF3" w14:paraId="1294E5C4" w14:textId="77777777" w:rsidTr="00965253">
        <w:tc>
          <w:tcPr>
            <w:tcW w:w="1236" w:type="dxa"/>
          </w:tcPr>
          <w:p w14:paraId="771387B6" w14:textId="70FA1C4D" w:rsidR="00796BF3" w:rsidRDefault="00796BF3" w:rsidP="00430C43">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434A4063" w14:textId="58DB79E2" w:rsidR="00796BF3" w:rsidRDefault="00796BF3" w:rsidP="00430C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37ABA" w14:paraId="3EAA1D02" w14:textId="77777777" w:rsidTr="00965253">
        <w:tc>
          <w:tcPr>
            <w:tcW w:w="1236" w:type="dxa"/>
          </w:tcPr>
          <w:p w14:paraId="3DFCB211" w14:textId="240F5944" w:rsidR="00D37ABA" w:rsidRDefault="00D37ABA" w:rsidP="00430C43">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247FC63" w14:textId="1F68F179" w:rsidR="00D37ABA" w:rsidRDefault="00D37ABA" w:rsidP="00430C43">
            <w:pPr>
              <w:spacing w:after="120"/>
              <w:rPr>
                <w:rFonts w:eastAsiaTheme="minorEastAsia"/>
                <w:color w:val="0070C0"/>
                <w:lang w:val="en-US" w:eastAsia="zh-CN"/>
              </w:rPr>
            </w:pPr>
            <w:r>
              <w:rPr>
                <w:rFonts w:eastAsiaTheme="minorEastAsia"/>
                <w:color w:val="0070C0"/>
                <w:lang w:val="en-US" w:eastAsia="zh-CN"/>
              </w:rPr>
              <w:t>Option 1</w:t>
            </w:r>
          </w:p>
        </w:tc>
      </w:tr>
      <w:tr w:rsidR="00FF0CBA" w14:paraId="11FF2F7B" w14:textId="77777777" w:rsidTr="00965253">
        <w:tc>
          <w:tcPr>
            <w:tcW w:w="1236" w:type="dxa"/>
          </w:tcPr>
          <w:p w14:paraId="48E8F841" w14:textId="58311C13" w:rsidR="00FF0CBA" w:rsidRDefault="00FF0CBA" w:rsidP="00430C4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C88AA6F" w14:textId="57F4B4B1" w:rsidR="00FF0CBA" w:rsidRDefault="00FF0CBA" w:rsidP="005E051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make it clear, a CR from R15 is needed on the clarification for the requirements for </w:t>
            </w:r>
            <w:r w:rsidR="005E0516">
              <w:rPr>
                <w:rFonts w:eastAsiaTheme="minorEastAsia"/>
                <w:color w:val="0070C0"/>
                <w:lang w:val="en-US" w:eastAsia="zh-CN"/>
              </w:rPr>
              <w:t xml:space="preserve">all </w:t>
            </w:r>
            <w:proofErr w:type="spellStart"/>
            <w:r>
              <w:rPr>
                <w:rFonts w:eastAsiaTheme="minorEastAsia"/>
                <w:color w:val="0070C0"/>
                <w:lang w:val="en-US" w:eastAsia="zh-CN"/>
              </w:rPr>
              <w:t>NS_xU</w:t>
            </w:r>
            <w:proofErr w:type="spellEnd"/>
            <w:r w:rsidR="005E0516">
              <w:rPr>
                <w:rFonts w:eastAsiaTheme="minorEastAsia"/>
                <w:color w:val="0070C0"/>
                <w:lang w:val="en-US" w:eastAsia="zh-CN"/>
              </w:rPr>
              <w:t xml:space="preserve"> label</w:t>
            </w:r>
            <w:r w:rsidR="004B3CC3">
              <w:rPr>
                <w:rFonts w:eastAsiaTheme="minorEastAsia"/>
                <w:color w:val="0070C0"/>
                <w:lang w:val="en-US" w:eastAsia="zh-CN"/>
              </w:rPr>
              <w:t>s</w:t>
            </w:r>
            <w:r>
              <w:rPr>
                <w:rFonts w:eastAsiaTheme="minorEastAsia"/>
                <w:color w:val="0070C0"/>
                <w:lang w:val="en-US" w:eastAsia="zh-CN"/>
              </w:rPr>
              <w:t>.</w:t>
            </w:r>
          </w:p>
        </w:tc>
      </w:tr>
      <w:tr w:rsidR="00086E29" w14:paraId="6E395193" w14:textId="77777777" w:rsidTr="00965253">
        <w:tc>
          <w:tcPr>
            <w:tcW w:w="1236" w:type="dxa"/>
          </w:tcPr>
          <w:p w14:paraId="71322372" w14:textId="04BEF1C2" w:rsidR="00086E29" w:rsidRDefault="00086E29" w:rsidP="00430C4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B86D22A" w14:textId="6AABD75C" w:rsidR="00086E29" w:rsidRDefault="00086E29" w:rsidP="005E0516">
            <w:pPr>
              <w:spacing w:after="120"/>
              <w:rPr>
                <w:rFonts w:eastAsiaTheme="minorEastAsia"/>
                <w:color w:val="0070C0"/>
                <w:lang w:val="en-US" w:eastAsia="zh-CN"/>
              </w:rPr>
            </w:pPr>
            <w:r>
              <w:rPr>
                <w:rFonts w:eastAsiaTheme="minorEastAsia" w:hint="eastAsia"/>
                <w:color w:val="0070C0"/>
                <w:lang w:val="en-US" w:eastAsia="zh-CN"/>
              </w:rPr>
              <w:t>Op</w:t>
            </w:r>
            <w:r>
              <w:rPr>
                <w:rFonts w:eastAsiaTheme="minorEastAsia"/>
                <w:color w:val="0070C0"/>
                <w:lang w:val="en-US" w:eastAsia="zh-CN"/>
              </w:rPr>
              <w:t>tion 1</w:t>
            </w:r>
            <w:r w:rsidR="00AD101D">
              <w:rPr>
                <w:rFonts w:eastAsiaTheme="minorEastAsia"/>
                <w:color w:val="0070C0"/>
                <w:lang w:val="en-US" w:eastAsia="zh-CN"/>
              </w:rPr>
              <w:t>.</w:t>
            </w:r>
          </w:p>
        </w:tc>
      </w:tr>
      <w:tr w:rsidR="00527EBC" w14:paraId="148D122C" w14:textId="77777777" w:rsidTr="00965253">
        <w:tc>
          <w:tcPr>
            <w:tcW w:w="1236" w:type="dxa"/>
          </w:tcPr>
          <w:p w14:paraId="2A0B156A" w14:textId="34BE9F3A" w:rsidR="00527EBC" w:rsidRDefault="00527EBC" w:rsidP="00527EBC">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06415CAD" w14:textId="0FEF44FF" w:rsidR="00527EBC" w:rsidRDefault="00527EBC" w:rsidP="00527EBC">
            <w:pPr>
              <w:spacing w:after="120"/>
              <w:rPr>
                <w:rFonts w:eastAsiaTheme="minorEastAsia"/>
                <w:color w:val="0070C0"/>
                <w:lang w:val="en-US" w:eastAsia="zh-CN"/>
              </w:rPr>
            </w:pPr>
            <w:r>
              <w:rPr>
                <w:rFonts w:hint="eastAsia"/>
                <w:color w:val="0070C0"/>
                <w:lang w:val="en-US" w:eastAsia="ja-JP"/>
              </w:rPr>
              <w:t>O</w:t>
            </w:r>
            <w:r>
              <w:rPr>
                <w:color w:val="0070C0"/>
                <w:lang w:val="en-US" w:eastAsia="ja-JP"/>
              </w:rPr>
              <w:t xml:space="preserve">ption 1. Both </w:t>
            </w:r>
            <w:proofErr w:type="spellStart"/>
            <w:r>
              <w:rPr>
                <w:color w:val="0070C0"/>
                <w:lang w:val="en-US" w:eastAsia="ja-JP"/>
              </w:rPr>
              <w:t>NS_x</w:t>
            </w:r>
            <w:proofErr w:type="spellEnd"/>
            <w:r>
              <w:rPr>
                <w:color w:val="0070C0"/>
                <w:lang w:val="en-US" w:eastAsia="ja-JP"/>
              </w:rPr>
              <w:t xml:space="preserve"> requirements and UTRA ACLR should be associated with </w:t>
            </w:r>
            <w:proofErr w:type="spellStart"/>
            <w:r>
              <w:rPr>
                <w:color w:val="0070C0"/>
                <w:lang w:val="en-US" w:eastAsia="ja-JP"/>
              </w:rPr>
              <w:t>NS_xU</w:t>
            </w:r>
            <w:proofErr w:type="spellEnd"/>
            <w:r>
              <w:rPr>
                <w:color w:val="0070C0"/>
                <w:lang w:val="en-US" w:eastAsia="ja-JP"/>
              </w:rPr>
              <w:t>.</w:t>
            </w:r>
          </w:p>
        </w:tc>
      </w:tr>
    </w:tbl>
    <w:p w14:paraId="3BDD07BC" w14:textId="7F71A868" w:rsidR="00DD19DE" w:rsidRDefault="00DD19DE" w:rsidP="00DD19DE">
      <w:pPr>
        <w:rPr>
          <w:color w:val="0070C0"/>
          <w:lang w:val="en-US" w:eastAsia="zh-CN"/>
        </w:rPr>
      </w:pPr>
    </w:p>
    <w:p w14:paraId="297E9BED" w14:textId="77777777" w:rsidR="00DD19DE" w:rsidRPr="007D3FE5" w:rsidRDefault="00DD19DE" w:rsidP="00FF7C2F">
      <w:pPr>
        <w:pStyle w:val="Heading2"/>
      </w:pPr>
      <w:r w:rsidRPr="007D3FE5">
        <w:t>Companies</w:t>
      </w:r>
      <w:r w:rsidRPr="007D3FE5">
        <w:rPr>
          <w:rFonts w:hint="eastAsia"/>
        </w:rPr>
        <w:t xml:space="preserve"> views</w:t>
      </w:r>
      <w:r w:rsidRPr="007D3FE5">
        <w:t>’</w:t>
      </w:r>
      <w:r w:rsidRPr="007D3FE5">
        <w:rPr>
          <w:rFonts w:hint="eastAsia"/>
        </w:rPr>
        <w:t xml:space="preserve"> collection for 1st round </w:t>
      </w:r>
    </w:p>
    <w:p w14:paraId="7930AAC3" w14:textId="6A3199B1" w:rsidR="00DD19DE" w:rsidRDefault="00DD19DE" w:rsidP="00FF7C2F">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687EF783" w14:textId="3BA07DAA" w:rsidR="00F115F5" w:rsidRDefault="0036032C" w:rsidP="00F115F5">
      <w:pPr>
        <w:rPr>
          <w:color w:val="0070C0"/>
          <w:lang w:val="en-US" w:eastAsia="zh-CN"/>
        </w:rPr>
      </w:pPr>
      <w:r w:rsidRPr="0036032C">
        <w:rPr>
          <w:bCs/>
          <w:color w:val="0070C0"/>
          <w:lang w:eastAsia="ko-KR"/>
        </w:rPr>
        <w:t>Comments are collected in section “Open issues summary” above.</w:t>
      </w:r>
    </w:p>
    <w:p w14:paraId="01736235" w14:textId="77777777" w:rsidR="00DD19DE" w:rsidRPr="00805BE8" w:rsidRDefault="00DD19DE" w:rsidP="00FF7C2F">
      <w:pPr>
        <w:pStyle w:val="Heading3"/>
      </w:pPr>
      <w:r w:rsidRPr="00805BE8">
        <w:t>CRs/</w:t>
      </w:r>
      <w:proofErr w:type="gramStart"/>
      <w:r w:rsidRPr="00805BE8">
        <w:t>TPs</w:t>
      </w:r>
      <w:proofErr w:type="gramEnd"/>
      <w:r w:rsidRPr="00805BE8">
        <w:t xml:space="preserve"> </w:t>
      </w:r>
      <w:proofErr w:type="spellStart"/>
      <w:r w:rsidRPr="00805BE8">
        <w:t>comments</w:t>
      </w:r>
      <w:proofErr w:type="spellEnd"/>
      <w:r w:rsidRPr="00805BE8">
        <w:t xml:space="preserve"> </w:t>
      </w:r>
      <w:proofErr w:type="spellStart"/>
      <w:r w:rsidRPr="00805BE8">
        <w:t>collection</w:t>
      </w:r>
      <w:proofErr w:type="spellEnd"/>
    </w:p>
    <w:p w14:paraId="428B421A" w14:textId="2095A6B5"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D37AB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D37AB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DD19DE" w:rsidRPr="00571777" w14:paraId="7A2A72A9" w14:textId="77777777" w:rsidTr="00A60D9C">
        <w:tc>
          <w:tcPr>
            <w:tcW w:w="1234" w:type="dxa"/>
          </w:tcPr>
          <w:p w14:paraId="7373B7C9" w14:textId="77777777" w:rsidR="00DD19DE" w:rsidRPr="00045592" w:rsidRDefault="00DD19DE" w:rsidP="009652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395E853E" w14:textId="77777777" w:rsidR="00DD19DE" w:rsidRPr="00045592" w:rsidRDefault="00DD19DE" w:rsidP="009652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A60D9C">
        <w:tc>
          <w:tcPr>
            <w:tcW w:w="1234" w:type="dxa"/>
            <w:vMerge w:val="restart"/>
          </w:tcPr>
          <w:p w14:paraId="497DC71D" w14:textId="66147985" w:rsidR="00DD19DE" w:rsidRPr="003418CB" w:rsidRDefault="00D73042" w:rsidP="00965253">
            <w:pPr>
              <w:spacing w:after="120"/>
              <w:rPr>
                <w:rFonts w:eastAsiaTheme="minorEastAsia"/>
                <w:color w:val="0070C0"/>
                <w:lang w:val="en-US" w:eastAsia="zh-CN"/>
              </w:rPr>
            </w:pPr>
            <w:r w:rsidRPr="00D73042">
              <w:rPr>
                <w:rFonts w:eastAsiaTheme="minorEastAsia"/>
                <w:color w:val="0070C0"/>
                <w:lang w:val="en-US" w:eastAsia="zh-CN"/>
              </w:rPr>
              <w:t>R4-2209369</w:t>
            </w:r>
            <w:r>
              <w:rPr>
                <w:rFonts w:eastAsiaTheme="minorEastAsia"/>
                <w:color w:val="0070C0"/>
                <w:lang w:val="en-US" w:eastAsia="zh-CN"/>
              </w:rPr>
              <w:t>/</w:t>
            </w:r>
            <w:r>
              <w:t xml:space="preserve"> </w:t>
            </w:r>
            <w:r w:rsidRPr="00D73042">
              <w:rPr>
                <w:rFonts w:eastAsiaTheme="minorEastAsia"/>
                <w:color w:val="0070C0"/>
                <w:lang w:val="en-US" w:eastAsia="zh-CN"/>
              </w:rPr>
              <w:t>R4-22093</w:t>
            </w:r>
            <w:r>
              <w:rPr>
                <w:rFonts w:eastAsiaTheme="minorEastAsia"/>
                <w:color w:val="0070C0"/>
                <w:lang w:val="en-US" w:eastAsia="zh-CN"/>
              </w:rPr>
              <w:t>70/</w:t>
            </w:r>
            <w:r>
              <w:t xml:space="preserve"> </w:t>
            </w:r>
            <w:r w:rsidRPr="00D73042">
              <w:rPr>
                <w:rFonts w:eastAsiaTheme="minorEastAsia"/>
                <w:color w:val="0070C0"/>
                <w:lang w:val="en-US" w:eastAsia="zh-CN"/>
              </w:rPr>
              <w:t>R4-22093</w:t>
            </w:r>
            <w:r>
              <w:rPr>
                <w:rFonts w:eastAsiaTheme="minorEastAsia"/>
                <w:color w:val="0070C0"/>
                <w:lang w:val="en-US" w:eastAsia="zh-CN"/>
              </w:rPr>
              <w:t>71</w:t>
            </w:r>
          </w:p>
        </w:tc>
        <w:tc>
          <w:tcPr>
            <w:tcW w:w="8397" w:type="dxa"/>
          </w:tcPr>
          <w:p w14:paraId="794C77FA" w14:textId="68E49E99" w:rsidR="00DD19DE" w:rsidRPr="003418CB" w:rsidRDefault="00A60D9C" w:rsidP="00965253">
            <w:pPr>
              <w:spacing w:after="120"/>
              <w:rPr>
                <w:rFonts w:eastAsiaTheme="minorEastAsia"/>
                <w:color w:val="0070C0"/>
                <w:lang w:val="en-US" w:eastAsia="zh-CN"/>
              </w:rPr>
            </w:pPr>
            <w:r>
              <w:rPr>
                <w:rFonts w:eastAsiaTheme="minorEastAsia"/>
                <w:color w:val="0070C0"/>
                <w:lang w:val="en-US" w:eastAsia="zh-CN"/>
              </w:rPr>
              <w:t>Ericsson: agreeable but R4-2210208 is more complete.</w:t>
            </w:r>
          </w:p>
        </w:tc>
      </w:tr>
      <w:tr w:rsidR="00DD19DE" w:rsidRPr="00571777" w14:paraId="49888B70" w14:textId="77777777" w:rsidTr="00A60D9C">
        <w:tc>
          <w:tcPr>
            <w:tcW w:w="1234" w:type="dxa"/>
            <w:vMerge/>
          </w:tcPr>
          <w:p w14:paraId="72451545" w14:textId="77777777" w:rsidR="00DD19DE" w:rsidRDefault="00DD19DE" w:rsidP="00965253">
            <w:pPr>
              <w:spacing w:after="120"/>
              <w:rPr>
                <w:rFonts w:eastAsiaTheme="minorEastAsia"/>
                <w:color w:val="0070C0"/>
                <w:lang w:val="en-US" w:eastAsia="zh-CN"/>
              </w:rPr>
            </w:pPr>
          </w:p>
        </w:tc>
        <w:tc>
          <w:tcPr>
            <w:tcW w:w="8397" w:type="dxa"/>
          </w:tcPr>
          <w:p w14:paraId="5F4DDF9E" w14:textId="77777777" w:rsidR="00DD19DE" w:rsidRDefault="00DD19DE"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A60D9C">
        <w:tc>
          <w:tcPr>
            <w:tcW w:w="1234" w:type="dxa"/>
            <w:vMerge/>
          </w:tcPr>
          <w:p w14:paraId="165A15C4" w14:textId="77777777" w:rsidR="00DD19DE" w:rsidRDefault="00DD19DE" w:rsidP="00965253">
            <w:pPr>
              <w:spacing w:after="120"/>
              <w:rPr>
                <w:rFonts w:eastAsiaTheme="minorEastAsia"/>
                <w:color w:val="0070C0"/>
                <w:lang w:val="en-US" w:eastAsia="zh-CN"/>
              </w:rPr>
            </w:pPr>
          </w:p>
        </w:tc>
        <w:tc>
          <w:tcPr>
            <w:tcW w:w="8397" w:type="dxa"/>
          </w:tcPr>
          <w:p w14:paraId="1901BE06" w14:textId="77777777" w:rsidR="00DD19DE" w:rsidRDefault="00DD19DE" w:rsidP="00965253">
            <w:pPr>
              <w:spacing w:after="120"/>
              <w:rPr>
                <w:rFonts w:eastAsiaTheme="minorEastAsia"/>
                <w:color w:val="0070C0"/>
                <w:lang w:val="en-US" w:eastAsia="zh-CN"/>
              </w:rPr>
            </w:pPr>
          </w:p>
        </w:tc>
      </w:tr>
      <w:tr w:rsidR="00527EBC" w:rsidRPr="00571777" w14:paraId="6979FA8B" w14:textId="77777777" w:rsidTr="00A60D9C">
        <w:tc>
          <w:tcPr>
            <w:tcW w:w="1234" w:type="dxa"/>
            <w:vMerge w:val="restart"/>
          </w:tcPr>
          <w:p w14:paraId="20992B68" w14:textId="130CBED1" w:rsidR="00527EBC" w:rsidRDefault="00527EBC" w:rsidP="00965253">
            <w:pPr>
              <w:spacing w:after="120"/>
              <w:rPr>
                <w:rFonts w:eastAsiaTheme="minorEastAsia"/>
                <w:color w:val="0070C0"/>
                <w:lang w:val="en-US" w:eastAsia="zh-CN"/>
              </w:rPr>
            </w:pPr>
            <w:r w:rsidRPr="00326BD0">
              <w:rPr>
                <w:rFonts w:eastAsiaTheme="minorEastAsia"/>
                <w:color w:val="0070C0"/>
                <w:lang w:val="en-US" w:eastAsia="zh-CN"/>
              </w:rPr>
              <w:t>R4-2210208</w:t>
            </w:r>
            <w:r>
              <w:rPr>
                <w:rFonts w:eastAsiaTheme="minorEastAsia"/>
                <w:color w:val="0070C0"/>
                <w:lang w:val="en-US" w:eastAsia="zh-CN"/>
              </w:rPr>
              <w:t>/</w:t>
            </w:r>
            <w:r>
              <w:t xml:space="preserve"> </w:t>
            </w:r>
            <w:r w:rsidRPr="00326BD0">
              <w:rPr>
                <w:rFonts w:eastAsiaTheme="minorEastAsia"/>
                <w:color w:val="0070C0"/>
                <w:lang w:val="en-US" w:eastAsia="zh-CN"/>
              </w:rPr>
              <w:t>R4-221020</w:t>
            </w:r>
            <w:r>
              <w:rPr>
                <w:rFonts w:eastAsiaTheme="minorEastAsia"/>
                <w:color w:val="0070C0"/>
                <w:lang w:val="en-US" w:eastAsia="zh-CN"/>
              </w:rPr>
              <w:t>9</w:t>
            </w:r>
            <w:r>
              <w:t xml:space="preserve"> </w:t>
            </w:r>
            <w:r w:rsidRPr="00326BD0">
              <w:rPr>
                <w:rFonts w:eastAsiaTheme="minorEastAsia"/>
                <w:color w:val="0070C0"/>
                <w:lang w:val="en-US" w:eastAsia="zh-CN"/>
              </w:rPr>
              <w:t>R4-22102</w:t>
            </w:r>
            <w:r>
              <w:rPr>
                <w:rFonts w:eastAsiaTheme="minorEastAsia"/>
                <w:color w:val="0070C0"/>
                <w:lang w:val="en-US" w:eastAsia="zh-CN"/>
              </w:rPr>
              <w:t>10</w:t>
            </w:r>
          </w:p>
        </w:tc>
        <w:tc>
          <w:tcPr>
            <w:tcW w:w="8397" w:type="dxa"/>
          </w:tcPr>
          <w:p w14:paraId="2F22EA0E" w14:textId="77777777" w:rsidR="00527EBC" w:rsidRDefault="00527EBC"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527EBC" w:rsidRPr="00571777" w14:paraId="1F9AAB70" w14:textId="77777777" w:rsidTr="00A60D9C">
        <w:tc>
          <w:tcPr>
            <w:tcW w:w="1234" w:type="dxa"/>
            <w:vMerge/>
          </w:tcPr>
          <w:p w14:paraId="078D9013" w14:textId="77777777" w:rsidR="00527EBC" w:rsidRDefault="00527EBC" w:rsidP="00965253">
            <w:pPr>
              <w:spacing w:after="120"/>
              <w:rPr>
                <w:rFonts w:eastAsiaTheme="minorEastAsia"/>
                <w:color w:val="0070C0"/>
                <w:lang w:val="en-US" w:eastAsia="zh-CN"/>
              </w:rPr>
            </w:pPr>
          </w:p>
        </w:tc>
        <w:tc>
          <w:tcPr>
            <w:tcW w:w="8397" w:type="dxa"/>
          </w:tcPr>
          <w:p w14:paraId="5CDCD9C1" w14:textId="77777777" w:rsidR="00527EBC" w:rsidRDefault="00527EBC"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27EBC" w:rsidRPr="00571777" w14:paraId="39F1CEFA" w14:textId="77777777" w:rsidTr="00A60D9C">
        <w:tc>
          <w:tcPr>
            <w:tcW w:w="1234" w:type="dxa"/>
            <w:vMerge/>
          </w:tcPr>
          <w:p w14:paraId="0BAFB7DD" w14:textId="77777777" w:rsidR="00527EBC" w:rsidRDefault="00527EBC" w:rsidP="00965253">
            <w:pPr>
              <w:spacing w:after="120"/>
              <w:rPr>
                <w:rFonts w:eastAsiaTheme="minorEastAsia"/>
                <w:color w:val="0070C0"/>
                <w:lang w:val="en-US" w:eastAsia="zh-CN"/>
              </w:rPr>
            </w:pPr>
          </w:p>
        </w:tc>
        <w:tc>
          <w:tcPr>
            <w:tcW w:w="8397" w:type="dxa"/>
          </w:tcPr>
          <w:p w14:paraId="28329DE2" w14:textId="77777777" w:rsidR="00527EBC" w:rsidRDefault="00527EBC" w:rsidP="0096525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We support this CR.</w:t>
            </w:r>
          </w:p>
          <w:p w14:paraId="6F2D5A65" w14:textId="140295F0" w:rsidR="00527EBC" w:rsidRDefault="00527EBC" w:rsidP="00965253">
            <w:pPr>
              <w:spacing w:after="120"/>
              <w:rPr>
                <w:rFonts w:eastAsiaTheme="minorEastAsia"/>
                <w:color w:val="0070C0"/>
                <w:lang w:val="en-US" w:eastAsia="zh-CN"/>
              </w:rPr>
            </w:pPr>
            <w:r>
              <w:rPr>
                <w:rFonts w:eastAsiaTheme="minorEastAsia"/>
                <w:color w:val="0070C0"/>
                <w:lang w:val="en-US" w:eastAsia="zh-CN"/>
              </w:rPr>
              <w:t>Xiaomi: the CR is ok for us</w:t>
            </w:r>
          </w:p>
        </w:tc>
      </w:tr>
      <w:tr w:rsidR="00527EBC" w:rsidRPr="00571777" w14:paraId="26EF0C14" w14:textId="77777777" w:rsidTr="00A60D9C">
        <w:tc>
          <w:tcPr>
            <w:tcW w:w="1234" w:type="dxa"/>
            <w:vMerge/>
          </w:tcPr>
          <w:p w14:paraId="142E6D97" w14:textId="77777777" w:rsidR="00527EBC" w:rsidRDefault="00527EBC" w:rsidP="00965253">
            <w:pPr>
              <w:spacing w:after="120"/>
              <w:rPr>
                <w:rFonts w:eastAsiaTheme="minorEastAsia"/>
                <w:color w:val="0070C0"/>
                <w:lang w:val="en-US" w:eastAsia="zh-CN"/>
              </w:rPr>
            </w:pPr>
          </w:p>
        </w:tc>
        <w:tc>
          <w:tcPr>
            <w:tcW w:w="8397" w:type="dxa"/>
          </w:tcPr>
          <w:p w14:paraId="542EEAB5" w14:textId="1FF711BC" w:rsidR="00527EBC" w:rsidRDefault="00527EBC" w:rsidP="00965253">
            <w:pPr>
              <w:spacing w:after="120"/>
              <w:rPr>
                <w:rFonts w:eastAsiaTheme="minorEastAsia"/>
                <w:color w:val="0070C0"/>
                <w:lang w:val="en-US" w:eastAsia="zh-CN"/>
              </w:rPr>
            </w:pPr>
            <w:r>
              <w:rPr>
                <w:rFonts w:eastAsiaTheme="minorEastAsia"/>
                <w:color w:val="0070C0"/>
                <w:lang w:val="en-US" w:eastAsia="zh-CN"/>
              </w:rPr>
              <w:t>Ericsson: agreed.</w:t>
            </w:r>
          </w:p>
        </w:tc>
      </w:tr>
      <w:tr w:rsidR="00527EBC" w:rsidRPr="00571777" w14:paraId="5B3679DA" w14:textId="77777777" w:rsidTr="00A60D9C">
        <w:tc>
          <w:tcPr>
            <w:tcW w:w="1234" w:type="dxa"/>
            <w:vMerge/>
          </w:tcPr>
          <w:p w14:paraId="6E14F0E1" w14:textId="77777777" w:rsidR="00527EBC" w:rsidRDefault="00527EBC" w:rsidP="00965253">
            <w:pPr>
              <w:spacing w:after="120"/>
              <w:rPr>
                <w:rFonts w:eastAsiaTheme="minorEastAsia"/>
                <w:color w:val="0070C0"/>
                <w:lang w:val="en-US" w:eastAsia="zh-CN"/>
              </w:rPr>
            </w:pPr>
          </w:p>
        </w:tc>
        <w:tc>
          <w:tcPr>
            <w:tcW w:w="8397" w:type="dxa"/>
          </w:tcPr>
          <w:p w14:paraId="1CE9BA07" w14:textId="3388A3D4" w:rsidR="00527EBC" w:rsidRDefault="00527EBC" w:rsidP="00965253">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TE: Agreeable. One editorial correction to the title of 6.5.2.3.3 / 6.5.3.3.4 / 6.5.3.3.5:</w:t>
            </w:r>
          </w:p>
          <w:p w14:paraId="3469D5A9" w14:textId="53303B1E" w:rsidR="00527EBC" w:rsidRDefault="00527EBC" w:rsidP="00965253">
            <w:pPr>
              <w:spacing w:after="120"/>
              <w:rPr>
                <w:rFonts w:eastAsiaTheme="minorEastAsia"/>
                <w:color w:val="0070C0"/>
                <w:lang w:val="en-US" w:eastAsia="zh-CN"/>
              </w:rPr>
            </w:pPr>
            <w:r>
              <w:rPr>
                <w:rFonts w:eastAsiaTheme="minorEastAsia"/>
                <w:color w:val="0070C0"/>
                <w:lang w:val="en-US" w:eastAsia="zh-CN"/>
              </w:rPr>
              <w:t>Requirement for network signaling value</w:t>
            </w:r>
            <w:r w:rsidRPr="00AD101D">
              <w:rPr>
                <w:rFonts w:eastAsiaTheme="minorEastAsia"/>
                <w:color w:val="0070C0"/>
                <w:sz w:val="28"/>
                <w:szCs w:val="28"/>
                <w:highlight w:val="yellow"/>
                <w:lang w:val="en-US" w:eastAsia="zh-CN"/>
              </w:rPr>
              <w:t>s</w:t>
            </w:r>
            <w:r>
              <w:rPr>
                <w:rFonts w:eastAsiaTheme="minorEastAsia"/>
                <w:color w:val="0070C0"/>
                <w:lang w:val="en-US" w:eastAsia="zh-CN"/>
              </w:rPr>
              <w:t xml:space="preserve"> xxx and xxx. (Correct value </w:t>
            </w:r>
            <w:r w:rsidRPr="00AD101D">
              <w:rPr>
                <w:rFonts w:eastAsiaTheme="minorEastAsia"/>
                <w:color w:val="0070C0"/>
                <w:lang w:val="en-US" w:eastAsia="zh-CN"/>
              </w:rPr>
              <w:sym w:font="Wingdings" w:char="F0E0"/>
            </w:r>
            <w:r>
              <w:rPr>
                <w:rFonts w:eastAsiaTheme="minorEastAsia"/>
                <w:color w:val="0070C0"/>
                <w:lang w:val="en-US" w:eastAsia="zh-CN"/>
              </w:rPr>
              <w:t xml:space="preserve"> value</w:t>
            </w:r>
            <w:r w:rsidRPr="00AD101D">
              <w:rPr>
                <w:rFonts w:eastAsiaTheme="minorEastAsia"/>
                <w:color w:val="0070C0"/>
                <w:highlight w:val="yellow"/>
                <w:lang w:val="en-US" w:eastAsia="zh-CN"/>
              </w:rPr>
              <w:t>s</w:t>
            </w:r>
            <w:r>
              <w:rPr>
                <w:rFonts w:eastAsiaTheme="minorEastAsia"/>
                <w:color w:val="0070C0"/>
                <w:lang w:val="en-US" w:eastAsia="zh-CN"/>
              </w:rPr>
              <w:t>)</w:t>
            </w:r>
          </w:p>
        </w:tc>
      </w:tr>
      <w:tr w:rsidR="00527EBC" w:rsidRPr="00571777" w14:paraId="41464FD6" w14:textId="77777777" w:rsidTr="00A60D9C">
        <w:tc>
          <w:tcPr>
            <w:tcW w:w="1234" w:type="dxa"/>
            <w:vMerge/>
          </w:tcPr>
          <w:p w14:paraId="169890B7" w14:textId="77777777" w:rsidR="00527EBC" w:rsidRDefault="00527EBC" w:rsidP="00965253">
            <w:pPr>
              <w:spacing w:after="120"/>
              <w:rPr>
                <w:rFonts w:eastAsiaTheme="minorEastAsia"/>
                <w:color w:val="0070C0"/>
                <w:lang w:val="en-US" w:eastAsia="zh-CN"/>
              </w:rPr>
            </w:pPr>
          </w:p>
        </w:tc>
        <w:tc>
          <w:tcPr>
            <w:tcW w:w="8397" w:type="dxa"/>
          </w:tcPr>
          <w:p w14:paraId="75F4895B" w14:textId="1CFC86F2" w:rsidR="00527EBC" w:rsidRDefault="00527EBC" w:rsidP="00965253">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 Agree</w:t>
            </w:r>
          </w:p>
        </w:tc>
      </w:tr>
    </w:tbl>
    <w:p w14:paraId="0C9E1115" w14:textId="77777777" w:rsidR="00DD19DE" w:rsidRPr="00FF0CBA" w:rsidRDefault="00DD19DE" w:rsidP="00DD19DE">
      <w:pPr>
        <w:rPr>
          <w:color w:val="0070C0"/>
          <w:lang w:eastAsia="zh-CN"/>
        </w:rPr>
      </w:pPr>
    </w:p>
    <w:p w14:paraId="27021850" w14:textId="77777777" w:rsidR="00DD19DE" w:rsidRPr="00035C50" w:rsidRDefault="00DD19DE" w:rsidP="00FF7C2F">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rsidP="00FF7C2F">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965253">
        <w:tc>
          <w:tcPr>
            <w:tcW w:w="1242" w:type="dxa"/>
          </w:tcPr>
          <w:p w14:paraId="1BAD9367" w14:textId="77777777" w:rsidR="00DD19DE" w:rsidRPr="00045592" w:rsidRDefault="00DD19DE" w:rsidP="00965253">
            <w:pPr>
              <w:rPr>
                <w:rFonts w:eastAsiaTheme="minorEastAsia"/>
                <w:b/>
                <w:bCs/>
                <w:color w:val="0070C0"/>
                <w:lang w:val="en-US" w:eastAsia="zh-CN"/>
              </w:rPr>
            </w:pPr>
          </w:p>
        </w:tc>
        <w:tc>
          <w:tcPr>
            <w:tcW w:w="8615" w:type="dxa"/>
          </w:tcPr>
          <w:p w14:paraId="6CFC9668" w14:textId="77777777" w:rsidR="00DD19DE" w:rsidRPr="00045592" w:rsidRDefault="00DD19DE" w:rsidP="009652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965253">
        <w:tc>
          <w:tcPr>
            <w:tcW w:w="1242" w:type="dxa"/>
          </w:tcPr>
          <w:p w14:paraId="24B4F67E" w14:textId="2295C452" w:rsidR="00DD19DE" w:rsidRPr="003418CB" w:rsidRDefault="00DD19DE" w:rsidP="0096525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446B4">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1E4EEE2C" w14:textId="50363297" w:rsidR="00DD19DE" w:rsidRPr="00855107" w:rsidRDefault="005958C8" w:rsidP="00965253">
            <w:pPr>
              <w:rPr>
                <w:rFonts w:eastAsiaTheme="minorEastAsia"/>
                <w:i/>
                <w:color w:val="0070C0"/>
                <w:lang w:val="en-US" w:eastAsia="zh-CN"/>
              </w:rPr>
            </w:pPr>
            <w:r>
              <w:rPr>
                <w:rFonts w:eastAsiaTheme="minorEastAsia"/>
                <w:i/>
                <w:color w:val="0070C0"/>
                <w:lang w:val="en-US" w:eastAsia="zh-CN"/>
              </w:rPr>
              <w:t>Option 1 was agreed by all companies.</w:t>
            </w:r>
          </w:p>
          <w:p w14:paraId="5513BF96" w14:textId="1C8AF820" w:rsidR="00DD19DE" w:rsidRPr="003418CB" w:rsidRDefault="00E97AD5" w:rsidP="00965253">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5958C8">
              <w:rPr>
                <w:rFonts w:eastAsiaTheme="minorEastAsia"/>
                <w:i/>
                <w:color w:val="0070C0"/>
                <w:lang w:val="en-US" w:eastAsia="zh-CN"/>
              </w:rPr>
              <w:t xml:space="preserve"> </w:t>
            </w:r>
            <w:r w:rsidR="006A7309">
              <w:rPr>
                <w:rFonts w:eastAsiaTheme="minorEastAsia"/>
                <w:i/>
                <w:color w:val="0070C0"/>
                <w:lang w:val="en-US" w:eastAsia="zh-CN"/>
              </w:rPr>
              <w:t>Re</w:t>
            </w:r>
            <w:r w:rsidR="005958C8">
              <w:rPr>
                <w:rFonts w:eastAsiaTheme="minorEastAsia"/>
                <w:i/>
                <w:color w:val="0070C0"/>
                <w:lang w:val="en-US" w:eastAsia="zh-CN"/>
              </w:rPr>
              <w:t xml:space="preserve">vise CR </w:t>
            </w:r>
            <w:r w:rsidR="005958C8" w:rsidRPr="005958C8">
              <w:rPr>
                <w:rFonts w:eastAsiaTheme="minorEastAsia"/>
                <w:i/>
                <w:color w:val="0070C0"/>
                <w:lang w:val="en-US" w:eastAsia="zh-CN"/>
              </w:rPr>
              <w:t>R4-2210208</w:t>
            </w:r>
            <w:r w:rsidR="005958C8">
              <w:rPr>
                <w:rFonts w:eastAsiaTheme="minorEastAsia"/>
                <w:i/>
                <w:color w:val="0070C0"/>
                <w:lang w:val="en-US" w:eastAsia="zh-CN"/>
              </w:rPr>
              <w:t xml:space="preserve"> for review</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FF7C2F">
      <w:pPr>
        <w:pStyle w:val="Heading3"/>
      </w:pPr>
      <w:r w:rsidRPr="00805BE8">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965253">
        <w:tc>
          <w:tcPr>
            <w:tcW w:w="1242" w:type="dxa"/>
          </w:tcPr>
          <w:p w14:paraId="04F02E97" w14:textId="77777777" w:rsidR="00DD19DE" w:rsidRPr="00045592" w:rsidRDefault="00DD19DE" w:rsidP="009652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65253">
        <w:tc>
          <w:tcPr>
            <w:tcW w:w="1242" w:type="dxa"/>
          </w:tcPr>
          <w:p w14:paraId="45A68EB1" w14:textId="4A3FB16F" w:rsidR="00DD19DE" w:rsidRPr="003418CB" w:rsidRDefault="00642309" w:rsidP="00965253">
            <w:pPr>
              <w:rPr>
                <w:rFonts w:eastAsiaTheme="minorEastAsia"/>
                <w:color w:val="0070C0"/>
                <w:lang w:val="en-US" w:eastAsia="zh-CN"/>
              </w:rPr>
            </w:pPr>
            <w:r w:rsidRPr="00642309">
              <w:rPr>
                <w:rFonts w:eastAsiaTheme="minorEastAsia"/>
                <w:color w:val="0070C0"/>
                <w:lang w:val="en-US" w:eastAsia="zh-CN"/>
              </w:rPr>
              <w:t>R4-2209369</w:t>
            </w:r>
          </w:p>
        </w:tc>
        <w:tc>
          <w:tcPr>
            <w:tcW w:w="8615" w:type="dxa"/>
          </w:tcPr>
          <w:p w14:paraId="6BF885BF" w14:textId="461C57E3" w:rsidR="00DD19DE" w:rsidRPr="003418CB" w:rsidRDefault="00642309" w:rsidP="00965253">
            <w:pPr>
              <w:rPr>
                <w:rFonts w:eastAsiaTheme="minorEastAsia"/>
                <w:color w:val="0070C0"/>
                <w:lang w:val="en-US" w:eastAsia="zh-CN"/>
              </w:rPr>
            </w:pPr>
            <w:r>
              <w:rPr>
                <w:rFonts w:eastAsiaTheme="minorEastAsia"/>
                <w:i/>
                <w:color w:val="0070C0"/>
                <w:lang w:val="en-US" w:eastAsia="zh-CN"/>
              </w:rPr>
              <w:t xml:space="preserve">Not </w:t>
            </w:r>
            <w:proofErr w:type="spellStart"/>
            <w:r>
              <w:rPr>
                <w:rFonts w:eastAsiaTheme="minorEastAsia"/>
                <w:i/>
                <w:color w:val="0070C0"/>
                <w:lang w:val="en-US" w:eastAsia="zh-CN"/>
              </w:rPr>
              <w:t>purpued</w:t>
            </w:r>
            <w:proofErr w:type="spellEnd"/>
          </w:p>
        </w:tc>
      </w:tr>
      <w:tr w:rsidR="00642309" w14:paraId="52F6962A" w14:textId="77777777" w:rsidTr="00965253">
        <w:tc>
          <w:tcPr>
            <w:tcW w:w="1242" w:type="dxa"/>
          </w:tcPr>
          <w:p w14:paraId="73393DFF" w14:textId="40ECCEBF" w:rsidR="00642309" w:rsidRPr="00642309" w:rsidRDefault="00642309" w:rsidP="00965253">
            <w:pPr>
              <w:rPr>
                <w:rFonts w:eastAsiaTheme="minorEastAsia"/>
                <w:color w:val="0070C0"/>
                <w:lang w:val="en-US" w:eastAsia="zh-CN"/>
              </w:rPr>
            </w:pPr>
            <w:r w:rsidRPr="00326BD0">
              <w:rPr>
                <w:rFonts w:eastAsiaTheme="minorEastAsia"/>
                <w:color w:val="0070C0"/>
                <w:lang w:val="en-US" w:eastAsia="zh-CN"/>
              </w:rPr>
              <w:t>R4-2210208</w:t>
            </w:r>
          </w:p>
        </w:tc>
        <w:tc>
          <w:tcPr>
            <w:tcW w:w="8615" w:type="dxa"/>
          </w:tcPr>
          <w:p w14:paraId="760C5A71" w14:textId="6A81BECE" w:rsidR="00642309" w:rsidRPr="00404831" w:rsidRDefault="00642309" w:rsidP="00965253">
            <w:pPr>
              <w:rPr>
                <w:rFonts w:eastAsiaTheme="minorEastAsia"/>
                <w:i/>
                <w:color w:val="0070C0"/>
                <w:lang w:val="en-US" w:eastAsia="zh-CN"/>
              </w:rPr>
            </w:pPr>
            <w:r>
              <w:rPr>
                <w:rFonts w:eastAsiaTheme="minorEastAsia"/>
                <w:i/>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7D3FE5" w:rsidRDefault="00DD19DE" w:rsidP="00FF7C2F">
      <w:pPr>
        <w:pStyle w:val="Heading2"/>
      </w:pPr>
      <w:r w:rsidRPr="007D3FE5">
        <w:rPr>
          <w:rFonts w:hint="eastAsia"/>
        </w:rPr>
        <w:t>Discussion on 2nd round</w:t>
      </w:r>
      <w:r w:rsidRPr="007D3FE5">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D37ABA">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06084A2E" w14:textId="77777777" w:rsidR="006A7309" w:rsidRPr="00805BE8" w:rsidRDefault="006A7309" w:rsidP="00FF7C2F">
      <w:pPr>
        <w:pStyle w:val="Heading3"/>
      </w:pPr>
      <w:r w:rsidRPr="00805BE8">
        <w:t>CRs/</w:t>
      </w:r>
      <w:proofErr w:type="gramStart"/>
      <w:r w:rsidRPr="00805BE8">
        <w:t>TPs</w:t>
      </w:r>
      <w:proofErr w:type="gramEnd"/>
      <w:r w:rsidRPr="00805BE8">
        <w:t xml:space="preserve"> </w:t>
      </w:r>
      <w:proofErr w:type="spellStart"/>
      <w:r w:rsidRPr="00805BE8">
        <w:t>comments</w:t>
      </w:r>
      <w:proofErr w:type="spellEnd"/>
      <w:r w:rsidRPr="00805BE8">
        <w:t xml:space="preserve"> </w:t>
      </w:r>
      <w:proofErr w:type="spellStart"/>
      <w:r w:rsidRPr="00805BE8">
        <w:t>collection</w:t>
      </w:r>
      <w:proofErr w:type="spellEnd"/>
    </w:p>
    <w:p w14:paraId="0712879A" w14:textId="69CFA88D" w:rsidR="006A7309" w:rsidRPr="00855107" w:rsidRDefault="006A7309" w:rsidP="006A7309">
      <w:pPr>
        <w:rPr>
          <w:i/>
          <w:color w:val="0070C0"/>
          <w:lang w:val="en-US" w:eastAsia="zh-CN"/>
        </w:rPr>
      </w:pPr>
    </w:p>
    <w:tbl>
      <w:tblPr>
        <w:tblStyle w:val="TableGrid"/>
        <w:tblW w:w="0" w:type="auto"/>
        <w:tblLook w:val="04A0" w:firstRow="1" w:lastRow="0" w:firstColumn="1" w:lastColumn="0" w:noHBand="0" w:noVBand="1"/>
      </w:tblPr>
      <w:tblGrid>
        <w:gridCol w:w="1234"/>
        <w:gridCol w:w="8397"/>
      </w:tblGrid>
      <w:tr w:rsidR="006A7309" w:rsidRPr="00571777" w14:paraId="2CEB32D6" w14:textId="77777777" w:rsidTr="00B513C4">
        <w:tc>
          <w:tcPr>
            <w:tcW w:w="1234" w:type="dxa"/>
          </w:tcPr>
          <w:p w14:paraId="6CE8DDF5" w14:textId="77777777" w:rsidR="006A7309" w:rsidRPr="00045592" w:rsidRDefault="006A7309" w:rsidP="00B513C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3C97F6FE" w14:textId="77777777" w:rsidR="006A7309" w:rsidRPr="00045592" w:rsidRDefault="006A7309" w:rsidP="00B513C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A7309" w:rsidRPr="00571777" w14:paraId="2A5A5295" w14:textId="77777777" w:rsidTr="00B513C4">
        <w:tc>
          <w:tcPr>
            <w:tcW w:w="1234" w:type="dxa"/>
            <w:vMerge w:val="restart"/>
          </w:tcPr>
          <w:p w14:paraId="5609F6EF" w14:textId="5851CED7" w:rsidR="006A7309" w:rsidRPr="003418CB" w:rsidRDefault="006A7309" w:rsidP="00B513C4">
            <w:pPr>
              <w:spacing w:after="120"/>
              <w:rPr>
                <w:rFonts w:eastAsiaTheme="minorEastAsia"/>
                <w:color w:val="0070C0"/>
                <w:lang w:val="en-US" w:eastAsia="zh-CN"/>
              </w:rPr>
            </w:pPr>
            <w:r>
              <w:rPr>
                <w:rFonts w:eastAsiaTheme="minorEastAsia"/>
                <w:color w:val="0070C0"/>
                <w:lang w:val="en-US" w:eastAsia="zh-CN"/>
              </w:rPr>
              <w:t xml:space="preserve">Revision of </w:t>
            </w:r>
            <w:r w:rsidRPr="00326BD0">
              <w:rPr>
                <w:rFonts w:eastAsiaTheme="minorEastAsia"/>
                <w:color w:val="0070C0"/>
                <w:lang w:val="en-US" w:eastAsia="zh-CN"/>
              </w:rPr>
              <w:t>R4-2210208</w:t>
            </w:r>
          </w:p>
        </w:tc>
        <w:tc>
          <w:tcPr>
            <w:tcW w:w="8397" w:type="dxa"/>
          </w:tcPr>
          <w:p w14:paraId="57531BB2" w14:textId="56EEFA4F" w:rsidR="006A7309" w:rsidRPr="003418CB" w:rsidRDefault="006A7309" w:rsidP="00B513C4">
            <w:pPr>
              <w:spacing w:after="120"/>
              <w:rPr>
                <w:rFonts w:eastAsiaTheme="minorEastAsia"/>
                <w:color w:val="0070C0"/>
                <w:lang w:val="en-US" w:eastAsia="zh-CN"/>
              </w:rPr>
            </w:pPr>
            <w:r>
              <w:rPr>
                <w:rFonts w:eastAsiaTheme="minorEastAsia"/>
                <w:color w:val="0070C0"/>
                <w:lang w:val="en-US" w:eastAsia="zh-CN"/>
              </w:rPr>
              <w:t>Company A</w:t>
            </w:r>
          </w:p>
        </w:tc>
      </w:tr>
      <w:tr w:rsidR="006A7309" w:rsidRPr="00571777" w14:paraId="41707736" w14:textId="77777777" w:rsidTr="00B513C4">
        <w:tc>
          <w:tcPr>
            <w:tcW w:w="1234" w:type="dxa"/>
            <w:vMerge/>
          </w:tcPr>
          <w:p w14:paraId="661EEC94" w14:textId="77777777" w:rsidR="006A7309" w:rsidRDefault="006A7309" w:rsidP="00B513C4">
            <w:pPr>
              <w:spacing w:after="120"/>
              <w:rPr>
                <w:rFonts w:eastAsiaTheme="minorEastAsia"/>
                <w:color w:val="0070C0"/>
                <w:lang w:val="en-US" w:eastAsia="zh-CN"/>
              </w:rPr>
            </w:pPr>
          </w:p>
        </w:tc>
        <w:tc>
          <w:tcPr>
            <w:tcW w:w="8397" w:type="dxa"/>
          </w:tcPr>
          <w:p w14:paraId="4B66CA6C" w14:textId="77777777" w:rsidR="006A7309" w:rsidRDefault="006A7309" w:rsidP="00B513C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7309" w:rsidRPr="00571777" w14:paraId="2BF9EBD2" w14:textId="77777777" w:rsidTr="00B513C4">
        <w:tc>
          <w:tcPr>
            <w:tcW w:w="1234" w:type="dxa"/>
            <w:vMerge/>
          </w:tcPr>
          <w:p w14:paraId="129A34A0" w14:textId="77777777" w:rsidR="006A7309" w:rsidRDefault="006A7309" w:rsidP="00B513C4">
            <w:pPr>
              <w:spacing w:after="120"/>
              <w:rPr>
                <w:rFonts w:eastAsiaTheme="minorEastAsia"/>
                <w:color w:val="0070C0"/>
                <w:lang w:val="en-US" w:eastAsia="zh-CN"/>
              </w:rPr>
            </w:pPr>
          </w:p>
        </w:tc>
        <w:tc>
          <w:tcPr>
            <w:tcW w:w="8397" w:type="dxa"/>
          </w:tcPr>
          <w:p w14:paraId="40E1A814" w14:textId="77777777" w:rsidR="006A7309" w:rsidRDefault="006A7309" w:rsidP="00B513C4">
            <w:pPr>
              <w:spacing w:after="120"/>
              <w:rPr>
                <w:rFonts w:eastAsiaTheme="minorEastAsia"/>
                <w:color w:val="0070C0"/>
                <w:lang w:val="en-US" w:eastAsia="zh-CN"/>
              </w:rPr>
            </w:pPr>
          </w:p>
        </w:tc>
      </w:tr>
    </w:tbl>
    <w:p w14:paraId="71FE1DFC" w14:textId="1F0C700E" w:rsidR="00307E51" w:rsidRPr="00805BE8" w:rsidRDefault="00307E51" w:rsidP="00307E51">
      <w:pPr>
        <w:rPr>
          <w:lang w:val="en-US" w:eastAsia="zh-CN"/>
        </w:rPr>
      </w:pPr>
    </w:p>
    <w:p w14:paraId="6788FF97" w14:textId="4E459696" w:rsidR="00917324" w:rsidRPr="007D3FE5" w:rsidRDefault="00917324" w:rsidP="00917324">
      <w:pPr>
        <w:pStyle w:val="Heading1"/>
        <w:rPr>
          <w:lang w:val="en-US" w:eastAsia="ja-JP"/>
        </w:rPr>
      </w:pPr>
      <w:r w:rsidRPr="007D3FE5">
        <w:rPr>
          <w:lang w:val="en-US" w:eastAsia="ja-JP"/>
        </w:rPr>
        <w:t>Topic #</w:t>
      </w:r>
      <w:r w:rsidR="007E30AE" w:rsidRPr="007D3FE5">
        <w:rPr>
          <w:lang w:val="en-US" w:eastAsia="ja-JP"/>
        </w:rPr>
        <w:t>3</w:t>
      </w:r>
      <w:r w:rsidRPr="007D3FE5">
        <w:rPr>
          <w:lang w:val="en-US" w:eastAsia="ja-JP"/>
        </w:rPr>
        <w:t xml:space="preserve">: </w:t>
      </w:r>
      <w:proofErr w:type="spellStart"/>
      <w:r w:rsidR="009115E6" w:rsidRPr="007D3FE5">
        <w:rPr>
          <w:lang w:val="en-US" w:eastAsia="ja-JP"/>
        </w:rPr>
        <w:t>S</w:t>
      </w:r>
      <w:r w:rsidR="00D37ABA" w:rsidRPr="007D3FE5">
        <w:rPr>
          <w:lang w:val="en-US" w:eastAsia="ja-JP"/>
        </w:rPr>
        <w:t>c</w:t>
      </w:r>
      <w:r w:rsidR="009115E6" w:rsidRPr="007D3FE5">
        <w:rPr>
          <w:lang w:val="en-US" w:eastAsia="ja-JP"/>
        </w:rPr>
        <w:t>ell</w:t>
      </w:r>
      <w:proofErr w:type="spellEnd"/>
      <w:r w:rsidR="009115E6" w:rsidRPr="007D3FE5">
        <w:rPr>
          <w:lang w:val="en-US" w:eastAsia="ja-JP"/>
        </w:rPr>
        <w:t xml:space="preserve"> dropping in FR2 RF UL-CA tests (R5-221617)</w:t>
      </w:r>
    </w:p>
    <w:p w14:paraId="0DC244BC" w14:textId="77777777" w:rsidR="00917324" w:rsidRPr="00CB0305" w:rsidRDefault="00917324" w:rsidP="00FF7C2F">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6"/>
        <w:gridCol w:w="1422"/>
        <w:gridCol w:w="6593"/>
      </w:tblGrid>
      <w:tr w:rsidR="00917324" w:rsidRPr="00F53FE2" w14:paraId="325D3A02" w14:textId="77777777" w:rsidTr="008622A5">
        <w:trPr>
          <w:trHeight w:val="468"/>
        </w:trPr>
        <w:tc>
          <w:tcPr>
            <w:tcW w:w="1616" w:type="dxa"/>
            <w:vAlign w:val="center"/>
          </w:tcPr>
          <w:p w14:paraId="70D3A3F4" w14:textId="77777777" w:rsidR="00917324" w:rsidRPr="00045592" w:rsidRDefault="00917324" w:rsidP="00965253">
            <w:pPr>
              <w:spacing w:before="120" w:after="120"/>
              <w:rPr>
                <w:b/>
                <w:bCs/>
              </w:rPr>
            </w:pPr>
            <w:r w:rsidRPr="00045592">
              <w:rPr>
                <w:b/>
                <w:bCs/>
              </w:rPr>
              <w:t>T-doc number</w:t>
            </w:r>
          </w:p>
        </w:tc>
        <w:tc>
          <w:tcPr>
            <w:tcW w:w="1422" w:type="dxa"/>
            <w:vAlign w:val="center"/>
          </w:tcPr>
          <w:p w14:paraId="0245C8AC" w14:textId="77777777" w:rsidR="00917324" w:rsidRPr="00045592" w:rsidRDefault="00917324" w:rsidP="00965253">
            <w:pPr>
              <w:spacing w:before="120" w:after="120"/>
              <w:rPr>
                <w:b/>
                <w:bCs/>
              </w:rPr>
            </w:pPr>
            <w:r w:rsidRPr="00045592">
              <w:rPr>
                <w:b/>
                <w:bCs/>
              </w:rPr>
              <w:t>Company</w:t>
            </w:r>
          </w:p>
        </w:tc>
        <w:tc>
          <w:tcPr>
            <w:tcW w:w="6593" w:type="dxa"/>
            <w:vAlign w:val="center"/>
          </w:tcPr>
          <w:p w14:paraId="4A3019DE" w14:textId="77777777" w:rsidR="00917324" w:rsidRPr="00045592" w:rsidRDefault="00917324" w:rsidP="00965253">
            <w:pPr>
              <w:spacing w:before="120" w:after="120"/>
              <w:rPr>
                <w:b/>
                <w:bCs/>
              </w:rPr>
            </w:pPr>
            <w:r w:rsidRPr="00045592">
              <w:rPr>
                <w:b/>
                <w:bCs/>
              </w:rPr>
              <w:t>Proposals</w:t>
            </w:r>
            <w:r>
              <w:rPr>
                <w:b/>
                <w:bCs/>
              </w:rPr>
              <w:t xml:space="preserve"> / Observations</w:t>
            </w:r>
          </w:p>
        </w:tc>
      </w:tr>
      <w:tr w:rsidR="00917324" w14:paraId="59700219" w14:textId="77777777" w:rsidTr="008622A5">
        <w:trPr>
          <w:trHeight w:val="468"/>
        </w:trPr>
        <w:tc>
          <w:tcPr>
            <w:tcW w:w="1616" w:type="dxa"/>
          </w:tcPr>
          <w:p w14:paraId="3D873FD6" w14:textId="5CE26F17" w:rsidR="00917324" w:rsidRPr="00805BE8" w:rsidRDefault="002C658B" w:rsidP="00965253">
            <w:pPr>
              <w:spacing w:before="120" w:after="120"/>
              <w:rPr>
                <w:rFonts w:asciiTheme="minorHAnsi" w:hAnsiTheme="minorHAnsi" w:cstheme="minorHAnsi"/>
              </w:rPr>
            </w:pPr>
            <w:r w:rsidRPr="002C658B">
              <w:rPr>
                <w:rFonts w:asciiTheme="minorHAnsi" w:hAnsiTheme="minorHAnsi" w:cstheme="minorHAnsi"/>
              </w:rPr>
              <w:t>R4-2207656</w:t>
            </w:r>
          </w:p>
        </w:tc>
        <w:tc>
          <w:tcPr>
            <w:tcW w:w="1422" w:type="dxa"/>
          </w:tcPr>
          <w:p w14:paraId="08A8B7CF" w14:textId="46AECDE0" w:rsidR="00917324" w:rsidRPr="00805BE8" w:rsidRDefault="00EC36ED" w:rsidP="00965253">
            <w:pPr>
              <w:spacing w:before="120" w:after="120"/>
              <w:rPr>
                <w:rFonts w:asciiTheme="minorHAnsi" w:hAnsiTheme="minorHAnsi" w:cstheme="minorHAnsi"/>
              </w:rPr>
            </w:pPr>
            <w:r>
              <w:rPr>
                <w:rFonts w:asciiTheme="minorHAnsi" w:hAnsiTheme="minorHAnsi" w:cstheme="minorHAnsi"/>
              </w:rPr>
              <w:t>Qualcomm</w:t>
            </w:r>
          </w:p>
        </w:tc>
        <w:tc>
          <w:tcPr>
            <w:tcW w:w="6593" w:type="dxa"/>
          </w:tcPr>
          <w:p w14:paraId="04E3ED86" w14:textId="77777777" w:rsidR="002820F7" w:rsidRDefault="002820F7" w:rsidP="002820F7">
            <w:pPr>
              <w:rPr>
                <w:b/>
                <w:bCs/>
              </w:rPr>
            </w:pPr>
            <w:r w:rsidRPr="00D75AB0">
              <w:rPr>
                <w:b/>
                <w:bCs/>
              </w:rPr>
              <w:t xml:space="preserve">Observation 1: RAN5 documentation does not define what is the reference of the </w:t>
            </w:r>
            <w:r>
              <w:rPr>
                <w:b/>
                <w:bCs/>
              </w:rPr>
              <w:t>back-off</w:t>
            </w:r>
            <w:r w:rsidRPr="00D75AB0">
              <w:rPr>
                <w:b/>
                <w:bCs/>
              </w:rPr>
              <w:t>.</w:t>
            </w:r>
          </w:p>
          <w:p w14:paraId="371BE1E8" w14:textId="77777777" w:rsidR="002820F7" w:rsidRPr="00B97D1B" w:rsidRDefault="002820F7" w:rsidP="002820F7">
            <w:pPr>
              <w:rPr>
                <w:b/>
                <w:bCs/>
              </w:rPr>
            </w:pPr>
            <w:r w:rsidRPr="00B97D1B">
              <w:rPr>
                <w:b/>
                <w:bCs/>
              </w:rPr>
              <w:t xml:space="preserve">Observation 2: </w:t>
            </w:r>
            <w:r>
              <w:rPr>
                <w:b/>
                <w:bCs/>
              </w:rPr>
              <w:t xml:space="preserve">Ran4 understandable </w:t>
            </w:r>
            <w:r w:rsidRPr="00B97D1B">
              <w:rPr>
                <w:b/>
                <w:bCs/>
              </w:rPr>
              <w:t>description of the test function is:</w:t>
            </w:r>
          </w:p>
          <w:p w14:paraId="43B64BE9" w14:textId="5C59C347" w:rsidR="002820F7" w:rsidRDefault="002820F7" w:rsidP="002820F7">
            <w:pPr>
              <w:rPr>
                <w:b/>
                <w:bCs/>
              </w:rPr>
            </w:pPr>
            <w:r w:rsidRPr="00B97D1B">
              <w:rPr>
                <w:b/>
                <w:bCs/>
              </w:rPr>
              <w:t xml:space="preserve">UPLF defines a back off for </w:t>
            </w:r>
            <w:proofErr w:type="spellStart"/>
            <w:r w:rsidRPr="00B97D1B">
              <w:rPr>
                <w:b/>
                <w:bCs/>
              </w:rPr>
              <w:t>P</w:t>
            </w:r>
            <w:r w:rsidR="00D37ABA" w:rsidRPr="00B97D1B">
              <w:rPr>
                <w:b/>
                <w:bCs/>
              </w:rPr>
              <w:t>c</w:t>
            </w:r>
            <w:r w:rsidRPr="00B97D1B">
              <w:rPr>
                <w:b/>
                <w:bCs/>
              </w:rPr>
              <w:t>ell</w:t>
            </w:r>
            <w:proofErr w:type="spellEnd"/>
            <w:r w:rsidRPr="00B97D1B">
              <w:rPr>
                <w:b/>
                <w:bCs/>
              </w:rPr>
              <w:t xml:space="preserve"> from UE internal configured maximum power limit </w:t>
            </w:r>
            <w:proofErr w:type="spellStart"/>
            <w:proofErr w:type="gramStart"/>
            <w:r w:rsidRPr="00B97D1B">
              <w:rPr>
                <w:b/>
                <w:bCs/>
              </w:rPr>
              <w:t>P</w:t>
            </w:r>
            <w:r w:rsidRPr="00B97D1B">
              <w:rPr>
                <w:b/>
                <w:bCs/>
                <w:vertAlign w:val="subscript"/>
              </w:rPr>
              <w:t>C</w:t>
            </w:r>
            <w:r w:rsidR="00D37ABA" w:rsidRPr="00B97D1B">
              <w:rPr>
                <w:b/>
                <w:bCs/>
                <w:vertAlign w:val="subscript"/>
              </w:rPr>
              <w:t>m</w:t>
            </w:r>
            <w:r w:rsidRPr="00B97D1B">
              <w:rPr>
                <w:b/>
                <w:bCs/>
                <w:vertAlign w:val="subscript"/>
              </w:rPr>
              <w:t>ax,UE</w:t>
            </w:r>
            <w:proofErr w:type="spellEnd"/>
            <w:proofErr w:type="gramEnd"/>
            <w:r w:rsidRPr="00B97D1B">
              <w:rPr>
                <w:b/>
                <w:bCs/>
              </w:rPr>
              <w:t xml:space="preserve"> for </w:t>
            </w:r>
            <w:r>
              <w:rPr>
                <w:b/>
                <w:bCs/>
              </w:rPr>
              <w:t xml:space="preserve">transmissions when at </w:t>
            </w:r>
            <w:proofErr w:type="spellStart"/>
            <w:r>
              <w:rPr>
                <w:b/>
                <w:bCs/>
              </w:rPr>
              <w:t>P</w:t>
            </w:r>
            <w:r w:rsidR="00D37ABA">
              <w:rPr>
                <w:b/>
                <w:bCs/>
              </w:rPr>
              <w:t>c</w:t>
            </w:r>
            <w:r>
              <w:rPr>
                <w:b/>
                <w:bCs/>
              </w:rPr>
              <w:t>ell</w:t>
            </w:r>
            <w:proofErr w:type="spellEnd"/>
            <w:r>
              <w:rPr>
                <w:b/>
                <w:bCs/>
              </w:rPr>
              <w:t xml:space="preserve"> and at least one </w:t>
            </w:r>
            <w:proofErr w:type="spellStart"/>
            <w:r>
              <w:rPr>
                <w:b/>
                <w:bCs/>
              </w:rPr>
              <w:t>S</w:t>
            </w:r>
            <w:r w:rsidR="00D37ABA">
              <w:rPr>
                <w:b/>
                <w:bCs/>
              </w:rPr>
              <w:t>c</w:t>
            </w:r>
            <w:r>
              <w:rPr>
                <w:b/>
                <w:bCs/>
              </w:rPr>
              <w:t>ell</w:t>
            </w:r>
            <w:proofErr w:type="spellEnd"/>
            <w:r>
              <w:rPr>
                <w:b/>
                <w:bCs/>
              </w:rPr>
              <w:t xml:space="preserve"> has allocation on same symbol and when</w:t>
            </w:r>
            <w:r w:rsidRPr="00B97D1B">
              <w:rPr>
                <w:b/>
                <w:bCs/>
              </w:rPr>
              <w:t xml:space="preserve"> </w:t>
            </w:r>
            <w:proofErr w:type="spellStart"/>
            <w:r w:rsidRPr="00B97D1B">
              <w:rPr>
                <w:b/>
                <w:bCs/>
              </w:rPr>
              <w:t>S</w:t>
            </w:r>
            <w:r w:rsidR="00D37ABA" w:rsidRPr="00B97D1B">
              <w:rPr>
                <w:b/>
                <w:bCs/>
              </w:rPr>
              <w:t>c</w:t>
            </w:r>
            <w:r w:rsidRPr="00B97D1B">
              <w:rPr>
                <w:b/>
                <w:bCs/>
              </w:rPr>
              <w:t>ell</w:t>
            </w:r>
            <w:proofErr w:type="spellEnd"/>
            <w:r w:rsidRPr="00B97D1B">
              <w:rPr>
                <w:b/>
                <w:bCs/>
              </w:rPr>
              <w:t xml:space="preserve">(s) maximum power is </w:t>
            </w:r>
            <w:r>
              <w:rPr>
                <w:b/>
                <w:bCs/>
              </w:rPr>
              <w:t>only</w:t>
            </w:r>
            <w:r w:rsidRPr="00B97D1B">
              <w:rPr>
                <w:b/>
                <w:bCs/>
              </w:rPr>
              <w:t xml:space="preserve"> limited by </w:t>
            </w:r>
            <w:proofErr w:type="spellStart"/>
            <w:r w:rsidRPr="00B97D1B">
              <w:rPr>
                <w:b/>
                <w:bCs/>
              </w:rPr>
              <w:t>P</w:t>
            </w:r>
            <w:r w:rsidRPr="00B97D1B">
              <w:rPr>
                <w:b/>
                <w:bCs/>
                <w:vertAlign w:val="subscript"/>
              </w:rPr>
              <w:t>C</w:t>
            </w:r>
            <w:r w:rsidR="00D37ABA" w:rsidRPr="00B97D1B">
              <w:rPr>
                <w:b/>
                <w:bCs/>
                <w:vertAlign w:val="subscript"/>
              </w:rPr>
              <w:t>m</w:t>
            </w:r>
            <w:r w:rsidRPr="00B97D1B">
              <w:rPr>
                <w:b/>
                <w:bCs/>
                <w:vertAlign w:val="subscript"/>
              </w:rPr>
              <w:t>ax,UE</w:t>
            </w:r>
            <w:proofErr w:type="spellEnd"/>
            <w:r w:rsidRPr="00B97D1B">
              <w:rPr>
                <w:b/>
                <w:bCs/>
              </w:rPr>
              <w:t xml:space="preserve">.   </w:t>
            </w:r>
          </w:p>
          <w:p w14:paraId="438B0030" w14:textId="1D48C00A" w:rsidR="002820F7" w:rsidRDefault="002820F7" w:rsidP="002820F7">
            <w:pPr>
              <w:rPr>
                <w:b/>
                <w:bCs/>
              </w:rPr>
            </w:pPr>
            <w:r w:rsidRPr="00084B08">
              <w:rPr>
                <w:b/>
                <w:bCs/>
              </w:rPr>
              <w:t xml:space="preserve">Observation </w:t>
            </w:r>
            <w:r>
              <w:rPr>
                <w:b/>
                <w:bCs/>
              </w:rPr>
              <w:t>3</w:t>
            </w:r>
            <w:r w:rsidRPr="00084B08">
              <w:rPr>
                <w:b/>
                <w:bCs/>
              </w:rPr>
              <w:t xml:space="preserve">: </w:t>
            </w:r>
            <w:r>
              <w:rPr>
                <w:b/>
                <w:bCs/>
              </w:rPr>
              <w:t>UPLF t</w:t>
            </w:r>
            <w:r w:rsidRPr="00084B08">
              <w:rPr>
                <w:b/>
                <w:bCs/>
              </w:rPr>
              <w:t xml:space="preserve">est function defines relative power difference between </w:t>
            </w:r>
            <w:proofErr w:type="spellStart"/>
            <w:r w:rsidRPr="00084B08">
              <w:rPr>
                <w:b/>
                <w:bCs/>
              </w:rPr>
              <w:t>P</w:t>
            </w:r>
            <w:r w:rsidR="00D37ABA" w:rsidRPr="00084B08">
              <w:rPr>
                <w:b/>
                <w:bCs/>
              </w:rPr>
              <w:t>c</w:t>
            </w:r>
            <w:r w:rsidRPr="00084B08">
              <w:rPr>
                <w:b/>
                <w:bCs/>
              </w:rPr>
              <w:t>ell</w:t>
            </w:r>
            <w:proofErr w:type="spellEnd"/>
            <w:r w:rsidRPr="00084B08">
              <w:rPr>
                <w:b/>
                <w:bCs/>
              </w:rPr>
              <w:t xml:space="preserve"> and </w:t>
            </w:r>
            <w:proofErr w:type="spellStart"/>
            <w:r w:rsidRPr="00084B08">
              <w:rPr>
                <w:b/>
                <w:bCs/>
              </w:rPr>
              <w:t>S</w:t>
            </w:r>
            <w:r w:rsidR="00D37ABA" w:rsidRPr="00084B08">
              <w:rPr>
                <w:b/>
                <w:bCs/>
              </w:rPr>
              <w:t>c</w:t>
            </w:r>
            <w:r w:rsidRPr="00084B08">
              <w:rPr>
                <w:b/>
                <w:bCs/>
              </w:rPr>
              <w:t>ell</w:t>
            </w:r>
            <w:proofErr w:type="spellEnd"/>
            <w:r w:rsidRPr="00084B08">
              <w:rPr>
                <w:b/>
                <w:bCs/>
              </w:rPr>
              <w:t>(s)</w:t>
            </w:r>
            <w:r>
              <w:rPr>
                <w:b/>
                <w:bCs/>
              </w:rPr>
              <w:t xml:space="preserve"> when UE is maximum power limited</w:t>
            </w:r>
            <w:r w:rsidRPr="00084B08">
              <w:rPr>
                <w:b/>
                <w:bCs/>
              </w:rPr>
              <w:t>.</w:t>
            </w:r>
          </w:p>
          <w:p w14:paraId="46930369" w14:textId="047DF1F0" w:rsidR="002820F7" w:rsidRDefault="002820F7" w:rsidP="002820F7">
            <w:pPr>
              <w:rPr>
                <w:b/>
                <w:bCs/>
              </w:rPr>
            </w:pPr>
            <w:r w:rsidRPr="00787301">
              <w:rPr>
                <w:b/>
                <w:bCs/>
              </w:rPr>
              <w:t xml:space="preserve">Observation 4: Functionality </w:t>
            </w:r>
            <w:proofErr w:type="gramStart"/>
            <w:r w:rsidRPr="00787301">
              <w:rPr>
                <w:b/>
                <w:bCs/>
              </w:rPr>
              <w:t>similar to</w:t>
            </w:r>
            <w:proofErr w:type="gramEnd"/>
            <w:r w:rsidRPr="00787301">
              <w:rPr>
                <w:b/>
                <w:bCs/>
              </w:rPr>
              <w:t xml:space="preserve"> UPLF is feasible to be added to RAN4 specification by defining a relative power difference between </w:t>
            </w:r>
            <w:proofErr w:type="spellStart"/>
            <w:r w:rsidRPr="00787301">
              <w:rPr>
                <w:b/>
                <w:bCs/>
              </w:rPr>
              <w:t>P</w:t>
            </w:r>
            <w:r w:rsidR="00D37ABA" w:rsidRPr="00787301">
              <w:rPr>
                <w:b/>
                <w:bCs/>
              </w:rPr>
              <w:t>c</w:t>
            </w:r>
            <w:r w:rsidRPr="00787301">
              <w:rPr>
                <w:b/>
                <w:bCs/>
              </w:rPr>
              <w:t>ell</w:t>
            </w:r>
            <w:proofErr w:type="spellEnd"/>
            <w:r w:rsidRPr="00787301">
              <w:rPr>
                <w:b/>
                <w:bCs/>
              </w:rPr>
              <w:t xml:space="preserve"> and </w:t>
            </w:r>
            <w:proofErr w:type="spellStart"/>
            <w:r w:rsidRPr="00787301">
              <w:rPr>
                <w:b/>
                <w:bCs/>
              </w:rPr>
              <w:t>S</w:t>
            </w:r>
            <w:r w:rsidR="00D37ABA" w:rsidRPr="00787301">
              <w:rPr>
                <w:b/>
                <w:bCs/>
              </w:rPr>
              <w:t>c</w:t>
            </w:r>
            <w:r w:rsidRPr="00787301">
              <w:rPr>
                <w:b/>
                <w:bCs/>
              </w:rPr>
              <w:t>ells</w:t>
            </w:r>
            <w:proofErr w:type="spellEnd"/>
            <w:r w:rsidRPr="00787301">
              <w:rPr>
                <w:b/>
                <w:bCs/>
              </w:rPr>
              <w:t xml:space="preserve">. </w:t>
            </w:r>
          </w:p>
          <w:p w14:paraId="10F6A20C" w14:textId="77777777" w:rsidR="002820F7" w:rsidRDefault="002820F7" w:rsidP="002820F7">
            <w:pPr>
              <w:rPr>
                <w:b/>
                <w:bCs/>
              </w:rPr>
            </w:pPr>
            <w:r w:rsidRPr="00554CB4">
              <w:rPr>
                <w:b/>
                <w:bCs/>
              </w:rPr>
              <w:t xml:space="preserve">Observation 5: Absolute power tolerance has no impact in UPLF functionality. </w:t>
            </w:r>
          </w:p>
          <w:p w14:paraId="60B36419" w14:textId="58B0871E" w:rsidR="002820F7" w:rsidRPr="009C5CC2" w:rsidRDefault="002820F7" w:rsidP="002820F7">
            <w:pPr>
              <w:rPr>
                <w:b/>
                <w:bCs/>
              </w:rPr>
            </w:pPr>
            <w:r w:rsidRPr="009C5CC2">
              <w:rPr>
                <w:b/>
                <w:bCs/>
              </w:rPr>
              <w:lastRenderedPageBreak/>
              <w:t xml:space="preserve">Observation </w:t>
            </w:r>
            <w:r>
              <w:rPr>
                <w:b/>
                <w:bCs/>
              </w:rPr>
              <w:t>6</w:t>
            </w:r>
            <w:r w:rsidRPr="009C5CC2">
              <w:rPr>
                <w:b/>
                <w:bCs/>
              </w:rPr>
              <w:t xml:space="preserve">: </w:t>
            </w:r>
            <w:r>
              <w:rPr>
                <w:b/>
                <w:bCs/>
              </w:rPr>
              <w:t>T</w:t>
            </w:r>
            <w:r w:rsidRPr="009C5CC2">
              <w:rPr>
                <w:b/>
                <w:bCs/>
              </w:rPr>
              <w:t xml:space="preserve">o guarantee the transmission of the </w:t>
            </w:r>
            <w:proofErr w:type="spellStart"/>
            <w:r w:rsidRPr="009C5CC2">
              <w:rPr>
                <w:b/>
                <w:bCs/>
              </w:rPr>
              <w:t>S</w:t>
            </w:r>
            <w:r w:rsidR="00D37ABA" w:rsidRPr="009C5CC2">
              <w:rPr>
                <w:b/>
                <w:bCs/>
              </w:rPr>
              <w:t>c</w:t>
            </w:r>
            <w:r w:rsidRPr="009C5CC2">
              <w:rPr>
                <w:b/>
                <w:bCs/>
              </w:rPr>
              <w:t>ell</w:t>
            </w:r>
            <w:proofErr w:type="spellEnd"/>
            <w:r w:rsidRPr="009C5CC2">
              <w:rPr>
                <w:b/>
                <w:bCs/>
              </w:rPr>
              <w:t xml:space="preserve"> in all cases, the back-off from </w:t>
            </w:r>
            <w:proofErr w:type="spellStart"/>
            <w:proofErr w:type="gramStart"/>
            <w:r w:rsidRPr="009C5CC2">
              <w:rPr>
                <w:b/>
                <w:bCs/>
              </w:rPr>
              <w:t>P</w:t>
            </w:r>
            <w:r w:rsidRPr="009C5CC2">
              <w:rPr>
                <w:b/>
                <w:bCs/>
                <w:vertAlign w:val="subscript"/>
              </w:rPr>
              <w:t>C</w:t>
            </w:r>
            <w:r w:rsidR="00D37ABA" w:rsidRPr="009C5CC2">
              <w:rPr>
                <w:b/>
                <w:bCs/>
                <w:vertAlign w:val="subscript"/>
              </w:rPr>
              <w:t>m</w:t>
            </w:r>
            <w:r w:rsidRPr="009C5CC2">
              <w:rPr>
                <w:b/>
                <w:bCs/>
                <w:vertAlign w:val="subscript"/>
              </w:rPr>
              <w:t>ax,UE</w:t>
            </w:r>
            <w:proofErr w:type="spellEnd"/>
            <w:proofErr w:type="gramEnd"/>
            <w:r w:rsidRPr="009C5CC2">
              <w:rPr>
                <w:b/>
                <w:bCs/>
                <w:vertAlign w:val="subscript"/>
              </w:rPr>
              <w:t xml:space="preserve"> </w:t>
            </w:r>
            <w:r w:rsidRPr="009C5CC2">
              <w:rPr>
                <w:b/>
                <w:bCs/>
              </w:rPr>
              <w:t xml:space="preserve">should be </w:t>
            </w:r>
            <w:proofErr w:type="spellStart"/>
            <w:r w:rsidRPr="009C5CC2">
              <w:rPr>
                <w:b/>
                <w:bCs/>
              </w:rPr>
              <w:t>X</w:t>
            </w:r>
            <w:r w:rsidRPr="009C5CC2">
              <w:rPr>
                <w:b/>
                <w:bCs/>
                <w:vertAlign w:val="subscript"/>
              </w:rPr>
              <w:t>max,i,P</w:t>
            </w:r>
            <w:r w:rsidR="00D37ABA" w:rsidRPr="009C5CC2">
              <w:rPr>
                <w:b/>
                <w:bCs/>
                <w:vertAlign w:val="subscript"/>
              </w:rPr>
              <w:t>c</w:t>
            </w:r>
            <w:r w:rsidRPr="009C5CC2">
              <w:rPr>
                <w:b/>
                <w:bCs/>
                <w:vertAlign w:val="subscript"/>
              </w:rPr>
              <w:t>ell</w:t>
            </w:r>
            <w:proofErr w:type="spellEnd"/>
            <w:r w:rsidRPr="009C5CC2">
              <w:rPr>
                <w:b/>
                <w:bCs/>
              </w:rPr>
              <w:t xml:space="preserve">  + relative power control accuracy for the given TPC power step (section 6.3.4.3)</w:t>
            </w:r>
          </w:p>
          <w:p w14:paraId="5D1406B2" w14:textId="77777777" w:rsidR="002820F7" w:rsidRPr="00E63495" w:rsidRDefault="002820F7" w:rsidP="002820F7">
            <w:r w:rsidRPr="00E63495">
              <w:t>And made the following proposals:</w:t>
            </w:r>
          </w:p>
          <w:p w14:paraId="6451BEEB" w14:textId="77777777" w:rsidR="002820F7" w:rsidRDefault="002820F7" w:rsidP="002820F7">
            <w:pPr>
              <w:rPr>
                <w:b/>
                <w:bCs/>
              </w:rPr>
            </w:pPr>
            <w:r w:rsidRPr="00957B18">
              <w:rPr>
                <w:b/>
                <w:bCs/>
              </w:rPr>
              <w:t xml:space="preserve">Proposal 1: No mention of UPLF is made in the core requirements. </w:t>
            </w:r>
          </w:p>
          <w:p w14:paraId="2F16188F" w14:textId="77777777" w:rsidR="002820F7" w:rsidRPr="00AE00EA" w:rsidRDefault="002820F7" w:rsidP="002820F7">
            <w:pPr>
              <w:rPr>
                <w:b/>
                <w:bCs/>
              </w:rPr>
            </w:pPr>
            <w:r w:rsidRPr="00AE00EA">
              <w:rPr>
                <w:b/>
                <w:bCs/>
              </w:rPr>
              <w:t>Proposal 2: RAN4 should respond to question b) that</w:t>
            </w:r>
          </w:p>
          <w:p w14:paraId="4BA0231E" w14:textId="01271B32" w:rsidR="0048603B" w:rsidRPr="009C5F30" w:rsidRDefault="002820F7" w:rsidP="009C5F30">
            <w:r w:rsidRPr="00AE00EA">
              <w:rPr>
                <w:b/>
                <w:bCs/>
              </w:rPr>
              <w:t>The back-off should be increased by the relative power control tolerance accuracy for the used power control step of the assigned up TPC commands</w:t>
            </w:r>
            <w:r>
              <w:t xml:space="preserve">.  </w:t>
            </w:r>
          </w:p>
        </w:tc>
      </w:tr>
      <w:tr w:rsidR="007C51BE" w14:paraId="3188EC55" w14:textId="77777777" w:rsidTr="008622A5">
        <w:trPr>
          <w:trHeight w:val="468"/>
        </w:trPr>
        <w:tc>
          <w:tcPr>
            <w:tcW w:w="1616" w:type="dxa"/>
          </w:tcPr>
          <w:p w14:paraId="560C3330" w14:textId="0D17297B" w:rsidR="007C51BE" w:rsidRPr="00CC7B1C" w:rsidRDefault="00C7715A" w:rsidP="00965253">
            <w:pPr>
              <w:spacing w:before="120" w:after="120"/>
              <w:rPr>
                <w:rFonts w:asciiTheme="minorHAnsi" w:hAnsiTheme="minorHAnsi" w:cstheme="minorHAnsi"/>
              </w:rPr>
            </w:pPr>
            <w:r w:rsidRPr="00C7715A">
              <w:rPr>
                <w:rFonts w:asciiTheme="minorHAnsi" w:hAnsiTheme="minorHAnsi" w:cstheme="minorHAnsi"/>
              </w:rPr>
              <w:lastRenderedPageBreak/>
              <w:t>R4-2207681</w:t>
            </w:r>
          </w:p>
        </w:tc>
        <w:tc>
          <w:tcPr>
            <w:tcW w:w="1422" w:type="dxa"/>
          </w:tcPr>
          <w:p w14:paraId="2D14A23D" w14:textId="19D03D94" w:rsidR="007C51BE" w:rsidRDefault="00C7715A" w:rsidP="00965253">
            <w:pPr>
              <w:spacing w:before="120" w:after="120"/>
              <w:rPr>
                <w:rFonts w:asciiTheme="minorHAnsi" w:hAnsiTheme="minorHAnsi" w:cstheme="minorHAnsi"/>
              </w:rPr>
            </w:pPr>
            <w:r>
              <w:rPr>
                <w:rFonts w:asciiTheme="minorHAnsi" w:hAnsiTheme="minorHAnsi" w:cstheme="minorHAnsi"/>
              </w:rPr>
              <w:t>Apple</w:t>
            </w:r>
          </w:p>
        </w:tc>
        <w:tc>
          <w:tcPr>
            <w:tcW w:w="6593" w:type="dxa"/>
          </w:tcPr>
          <w:p w14:paraId="42BD1FC4" w14:textId="7053B92A" w:rsidR="00C7715A" w:rsidRDefault="00C7715A" w:rsidP="00C7715A">
            <w:pPr>
              <w:spacing w:after="120"/>
              <w:jc w:val="both"/>
              <w:rPr>
                <w:rFonts w:ascii="Arial" w:hAnsi="Arial" w:cs="Arial"/>
                <w:b/>
                <w:bCs/>
                <w:i/>
                <w:iCs/>
                <w:lang w:val="en-US"/>
              </w:rPr>
            </w:pPr>
            <w:r w:rsidRPr="00C7217D">
              <w:rPr>
                <w:rFonts w:ascii="Arial" w:hAnsi="Arial" w:cs="Arial"/>
                <w:b/>
                <w:bCs/>
                <w:i/>
                <w:iCs/>
                <w:lang w:val="en-US"/>
              </w:rPr>
              <w:t xml:space="preserve">Observation </w:t>
            </w:r>
            <w:r>
              <w:rPr>
                <w:rFonts w:ascii="Arial" w:hAnsi="Arial" w:cs="Arial"/>
                <w:b/>
                <w:bCs/>
                <w:i/>
                <w:iCs/>
                <w:lang w:val="en-US"/>
              </w:rPr>
              <w:t>1</w:t>
            </w:r>
            <w:r w:rsidRPr="00C7217D">
              <w:rPr>
                <w:rFonts w:ascii="Arial" w:hAnsi="Arial" w:cs="Arial"/>
                <w:i/>
                <w:iCs/>
                <w:lang w:val="en-US"/>
              </w:rPr>
              <w:t xml:space="preserve">: </w:t>
            </w:r>
            <w:r w:rsidRPr="008E0C74">
              <w:rPr>
                <w:rFonts w:ascii="Arial" w:hAnsi="Arial" w:cs="Arial"/>
                <w:i/>
                <w:iCs/>
                <w:lang w:val="en-US"/>
              </w:rPr>
              <w:t xml:space="preserve">The </w:t>
            </w:r>
            <w:r w:rsidRPr="008E0C74">
              <w:rPr>
                <w:rFonts w:ascii="Arial" w:hAnsi="Arial" w:cs="Arial"/>
                <w:i/>
                <w:iCs/>
              </w:rPr>
              <w:t xml:space="preserve">conformance-only test function is to complement the maximum output power test procedure with pre-calculated power back-off for </w:t>
            </w:r>
            <w:proofErr w:type="spellStart"/>
            <w:r w:rsidRPr="008E0C74">
              <w:rPr>
                <w:rFonts w:ascii="Arial" w:hAnsi="Arial" w:cs="Arial"/>
                <w:i/>
                <w:iCs/>
              </w:rPr>
              <w:t>P</w:t>
            </w:r>
            <w:r w:rsidR="00D37ABA" w:rsidRPr="008E0C74">
              <w:rPr>
                <w:rFonts w:ascii="Arial" w:hAnsi="Arial" w:cs="Arial"/>
                <w:i/>
                <w:iCs/>
              </w:rPr>
              <w:t>c</w:t>
            </w:r>
            <w:r w:rsidRPr="008E0C74">
              <w:rPr>
                <w:rFonts w:ascii="Arial" w:hAnsi="Arial" w:cs="Arial"/>
                <w:i/>
                <w:iCs/>
              </w:rPr>
              <w:t>ell</w:t>
            </w:r>
            <w:proofErr w:type="spellEnd"/>
            <w:r w:rsidRPr="008E0C74">
              <w:rPr>
                <w:rFonts w:ascii="Arial" w:hAnsi="Arial" w:cs="Arial"/>
                <w:i/>
                <w:iCs/>
              </w:rPr>
              <w:t xml:space="preserve"> so that it would not consume all the power headroom under UL CA operation to cause </w:t>
            </w:r>
            <w:proofErr w:type="spellStart"/>
            <w:r w:rsidRPr="008E0C74">
              <w:rPr>
                <w:rFonts w:ascii="Arial" w:hAnsi="Arial" w:cs="Arial"/>
                <w:i/>
                <w:iCs/>
              </w:rPr>
              <w:t>S</w:t>
            </w:r>
            <w:r w:rsidR="00D37ABA" w:rsidRPr="008E0C74">
              <w:rPr>
                <w:rFonts w:ascii="Arial" w:hAnsi="Arial" w:cs="Arial"/>
                <w:i/>
                <w:iCs/>
              </w:rPr>
              <w:t>c</w:t>
            </w:r>
            <w:r w:rsidRPr="008E0C74">
              <w:rPr>
                <w:rFonts w:ascii="Arial" w:hAnsi="Arial" w:cs="Arial"/>
                <w:i/>
                <w:iCs/>
              </w:rPr>
              <w:t>ell</w:t>
            </w:r>
            <w:proofErr w:type="spellEnd"/>
            <w:r w:rsidRPr="008E0C74">
              <w:rPr>
                <w:rFonts w:ascii="Arial" w:hAnsi="Arial" w:cs="Arial"/>
                <w:i/>
                <w:iCs/>
              </w:rPr>
              <w:t xml:space="preserve"> dropping </w:t>
            </w:r>
            <w:r>
              <w:rPr>
                <w:rFonts w:ascii="Arial" w:hAnsi="Arial" w:cs="Arial"/>
                <w:i/>
                <w:iCs/>
              </w:rPr>
              <w:t>upon</w:t>
            </w:r>
            <w:r w:rsidRPr="008E0C74">
              <w:rPr>
                <w:rFonts w:ascii="Arial" w:hAnsi="Arial" w:cs="Arial"/>
                <w:i/>
                <w:iCs/>
              </w:rPr>
              <w:t xml:space="preserve"> contiguous TPC “UP” commands</w:t>
            </w:r>
            <w:r w:rsidRPr="00BC2989">
              <w:rPr>
                <w:rFonts w:ascii="Arial" w:hAnsi="Arial" w:cs="Arial"/>
                <w:i/>
                <w:iCs/>
                <w:lang w:val="en-US"/>
              </w:rPr>
              <w:t>.</w:t>
            </w:r>
          </w:p>
          <w:p w14:paraId="6C7888ED" w14:textId="77777777" w:rsidR="00C7715A" w:rsidRDefault="00C7715A" w:rsidP="00C7715A">
            <w:pPr>
              <w:spacing w:after="0"/>
              <w:jc w:val="both"/>
              <w:rPr>
                <w:rFonts w:ascii="Arial" w:hAnsi="Arial" w:cs="Arial"/>
                <w:b/>
                <w:bCs/>
                <w:i/>
                <w:iCs/>
                <w:lang w:val="en-US"/>
              </w:rPr>
            </w:pPr>
          </w:p>
          <w:p w14:paraId="6729ED6C" w14:textId="5C007919" w:rsidR="00C7715A" w:rsidRDefault="00C7715A" w:rsidP="00C7715A">
            <w:pPr>
              <w:spacing w:after="120"/>
              <w:jc w:val="both"/>
              <w:rPr>
                <w:rFonts w:ascii="Arial" w:hAnsi="Arial" w:cs="Arial"/>
                <w:i/>
                <w:iCs/>
              </w:rPr>
            </w:pPr>
            <w:r w:rsidRPr="00C7217D">
              <w:rPr>
                <w:rFonts w:ascii="Arial" w:hAnsi="Arial" w:cs="Arial"/>
                <w:b/>
                <w:bCs/>
                <w:i/>
                <w:iCs/>
                <w:lang w:val="en-US"/>
              </w:rPr>
              <w:t xml:space="preserve">Observation </w:t>
            </w:r>
            <w:r>
              <w:rPr>
                <w:rFonts w:ascii="Arial" w:hAnsi="Arial" w:cs="Arial"/>
                <w:b/>
                <w:bCs/>
                <w:i/>
                <w:iCs/>
                <w:lang w:val="en-US"/>
              </w:rPr>
              <w:t>2</w:t>
            </w:r>
            <w:r w:rsidRPr="00C7217D">
              <w:rPr>
                <w:rFonts w:ascii="Arial" w:hAnsi="Arial" w:cs="Arial"/>
                <w:i/>
                <w:iCs/>
                <w:lang w:val="en-US"/>
              </w:rPr>
              <w:t>:</w:t>
            </w:r>
            <w:r>
              <w:rPr>
                <w:rFonts w:ascii="Arial" w:hAnsi="Arial" w:cs="Arial"/>
                <w:i/>
                <w:iCs/>
              </w:rPr>
              <w:t xml:space="preserve"> </w:t>
            </w:r>
            <w:r w:rsidRPr="008E0C74">
              <w:rPr>
                <w:rFonts w:ascii="Arial" w:hAnsi="Arial" w:cs="Arial"/>
                <w:i/>
                <w:iCs/>
              </w:rPr>
              <w:t>There is no need to define th</w:t>
            </w:r>
            <w:r>
              <w:rPr>
                <w:rFonts w:ascii="Arial" w:hAnsi="Arial" w:cs="Arial"/>
                <w:i/>
                <w:iCs/>
              </w:rPr>
              <w:t>e said</w:t>
            </w:r>
            <w:r w:rsidRPr="008E0C74">
              <w:rPr>
                <w:rFonts w:ascii="Arial" w:hAnsi="Arial" w:cs="Arial"/>
                <w:i/>
                <w:iCs/>
              </w:rPr>
              <w:t xml:space="preserve"> power back-off parameter in RAN4 specifications as in field operation, the UL power is prioritized for </w:t>
            </w:r>
            <w:proofErr w:type="spellStart"/>
            <w:r w:rsidRPr="008E0C74">
              <w:rPr>
                <w:rFonts w:ascii="Arial" w:hAnsi="Arial" w:cs="Arial"/>
                <w:i/>
                <w:iCs/>
              </w:rPr>
              <w:t>P</w:t>
            </w:r>
            <w:r w:rsidR="00D37ABA" w:rsidRPr="008E0C74">
              <w:rPr>
                <w:rFonts w:ascii="Arial" w:hAnsi="Arial" w:cs="Arial"/>
                <w:i/>
                <w:iCs/>
              </w:rPr>
              <w:t>c</w:t>
            </w:r>
            <w:r w:rsidRPr="008E0C74">
              <w:rPr>
                <w:rFonts w:ascii="Arial" w:hAnsi="Arial" w:cs="Arial"/>
                <w:i/>
                <w:iCs/>
              </w:rPr>
              <w:t>ell</w:t>
            </w:r>
            <w:proofErr w:type="spellEnd"/>
            <w:r w:rsidRPr="008E0C74">
              <w:rPr>
                <w:rFonts w:ascii="Arial" w:hAnsi="Arial" w:cs="Arial"/>
                <w:i/>
                <w:iCs/>
              </w:rPr>
              <w:t xml:space="preserve"> where </w:t>
            </w:r>
            <w:proofErr w:type="spellStart"/>
            <w:r w:rsidRPr="008E0C74">
              <w:rPr>
                <w:rFonts w:ascii="Arial" w:hAnsi="Arial" w:cs="Arial"/>
                <w:i/>
                <w:iCs/>
              </w:rPr>
              <w:t>S</w:t>
            </w:r>
            <w:r w:rsidR="00D37ABA" w:rsidRPr="008E0C74">
              <w:rPr>
                <w:rFonts w:ascii="Arial" w:hAnsi="Arial" w:cs="Arial"/>
                <w:i/>
                <w:iCs/>
              </w:rPr>
              <w:t>c</w:t>
            </w:r>
            <w:r w:rsidRPr="008E0C74">
              <w:rPr>
                <w:rFonts w:ascii="Arial" w:hAnsi="Arial" w:cs="Arial"/>
                <w:i/>
                <w:iCs/>
              </w:rPr>
              <w:t>ell</w:t>
            </w:r>
            <w:proofErr w:type="spellEnd"/>
            <w:r w:rsidRPr="008E0C74">
              <w:rPr>
                <w:rFonts w:ascii="Arial" w:hAnsi="Arial" w:cs="Arial"/>
                <w:i/>
                <w:iCs/>
              </w:rPr>
              <w:t xml:space="preserve"> can be dropped or de-activated when </w:t>
            </w:r>
            <w:proofErr w:type="spellStart"/>
            <w:r w:rsidRPr="008E0C74">
              <w:rPr>
                <w:rFonts w:ascii="Arial" w:hAnsi="Arial" w:cs="Arial"/>
                <w:i/>
                <w:iCs/>
              </w:rPr>
              <w:t>P</w:t>
            </w:r>
            <w:r w:rsidR="00D37ABA" w:rsidRPr="008E0C74">
              <w:rPr>
                <w:rFonts w:ascii="Arial" w:hAnsi="Arial" w:cs="Arial"/>
                <w:i/>
                <w:iCs/>
              </w:rPr>
              <w:t>c</w:t>
            </w:r>
            <w:r w:rsidRPr="008E0C74">
              <w:rPr>
                <w:rFonts w:ascii="Arial" w:hAnsi="Arial" w:cs="Arial"/>
                <w:i/>
                <w:iCs/>
              </w:rPr>
              <w:t>ell</w:t>
            </w:r>
            <w:proofErr w:type="spellEnd"/>
            <w:r w:rsidRPr="008E0C74">
              <w:rPr>
                <w:rFonts w:ascii="Arial" w:hAnsi="Arial" w:cs="Arial"/>
                <w:i/>
                <w:iCs/>
              </w:rPr>
              <w:t xml:space="preserve"> is running out of power headroom</w:t>
            </w:r>
            <w:r w:rsidRPr="00593B63">
              <w:rPr>
                <w:rFonts w:ascii="Arial" w:hAnsi="Arial" w:cs="Arial"/>
                <w:i/>
                <w:iCs/>
                <w:lang w:val="en-US"/>
              </w:rPr>
              <w:t>.</w:t>
            </w:r>
          </w:p>
          <w:p w14:paraId="4E8635DB" w14:textId="77777777" w:rsidR="00C7715A" w:rsidRPr="00182354" w:rsidRDefault="00C7715A" w:rsidP="00C7715A">
            <w:pPr>
              <w:spacing w:after="0"/>
              <w:jc w:val="both"/>
              <w:rPr>
                <w:rFonts w:ascii="Arial" w:hAnsi="Arial" w:cs="Arial"/>
                <w:lang w:val="en-US"/>
              </w:rPr>
            </w:pPr>
          </w:p>
          <w:p w14:paraId="0DCCE26F" w14:textId="77777777" w:rsidR="00C7715A" w:rsidRDefault="00C7715A" w:rsidP="00C7715A">
            <w:pPr>
              <w:spacing w:after="120"/>
              <w:jc w:val="both"/>
              <w:rPr>
                <w:rFonts w:ascii="Arial" w:hAnsi="Arial" w:cs="Arial"/>
                <w:i/>
                <w:iCs/>
              </w:rPr>
            </w:pPr>
            <w:r w:rsidRPr="00C7217D">
              <w:rPr>
                <w:rFonts w:ascii="Arial" w:hAnsi="Arial" w:cs="Arial"/>
                <w:b/>
                <w:bCs/>
                <w:i/>
                <w:iCs/>
                <w:lang w:val="en-US"/>
              </w:rPr>
              <w:t xml:space="preserve">Observation </w:t>
            </w:r>
            <w:r>
              <w:rPr>
                <w:rFonts w:ascii="Arial" w:hAnsi="Arial" w:cs="Arial"/>
                <w:b/>
                <w:bCs/>
                <w:i/>
                <w:iCs/>
                <w:lang w:val="en-US"/>
              </w:rPr>
              <w:t>3</w:t>
            </w:r>
            <w:r w:rsidRPr="00C7217D">
              <w:rPr>
                <w:rFonts w:ascii="Arial" w:hAnsi="Arial" w:cs="Arial"/>
                <w:i/>
                <w:iCs/>
                <w:lang w:val="en-US"/>
              </w:rPr>
              <w:t xml:space="preserve">: </w:t>
            </w:r>
            <w:r>
              <w:rPr>
                <w:rFonts w:ascii="Arial" w:hAnsi="Arial" w:cs="Arial"/>
                <w:i/>
                <w:iCs/>
                <w:lang w:val="en-US"/>
              </w:rPr>
              <w:t>A</w:t>
            </w:r>
            <w:r w:rsidRPr="006D79FA">
              <w:rPr>
                <w:rFonts w:ascii="Arial" w:hAnsi="Arial" w:cs="Arial"/>
                <w:i/>
                <w:iCs/>
                <w:lang w:val="en-US"/>
              </w:rPr>
              <w:t xml:space="preserve">pplying power limits is less likely feasible for FR2 as UE nominal maximum output power could vary between minimum peak EIRP and maximum peak EIRP. </w:t>
            </w:r>
            <w:r>
              <w:rPr>
                <w:rFonts w:ascii="Arial" w:hAnsi="Arial" w:cs="Arial"/>
                <w:i/>
                <w:iCs/>
                <w:lang w:val="en-US"/>
              </w:rPr>
              <w:t>And s</w:t>
            </w:r>
            <w:r w:rsidRPr="006D79FA">
              <w:rPr>
                <w:rFonts w:ascii="Arial" w:hAnsi="Arial" w:cs="Arial"/>
                <w:i/>
                <w:iCs/>
                <w:lang w:val="en-US"/>
              </w:rPr>
              <w:t>ince UE is not required to report its nominal maximum output power, it would not be possible for the tester to properly instruct the UE what power limit should be applied.</w:t>
            </w:r>
          </w:p>
          <w:p w14:paraId="081787EE" w14:textId="77777777" w:rsidR="00C7715A" w:rsidRDefault="00C7715A" w:rsidP="00C7715A">
            <w:pPr>
              <w:spacing w:after="0"/>
              <w:jc w:val="both"/>
              <w:rPr>
                <w:rFonts w:ascii="Arial" w:hAnsi="Arial" w:cs="Arial"/>
                <w:i/>
                <w:iCs/>
              </w:rPr>
            </w:pPr>
          </w:p>
          <w:p w14:paraId="09C67381" w14:textId="77777777" w:rsidR="00C7715A" w:rsidRDefault="00C7715A" w:rsidP="00C7715A">
            <w:pPr>
              <w:spacing w:after="120"/>
              <w:jc w:val="both"/>
              <w:rPr>
                <w:rFonts w:ascii="Arial" w:hAnsi="Arial" w:cs="Arial"/>
                <w:i/>
                <w:iCs/>
              </w:rPr>
            </w:pPr>
            <w:r>
              <w:rPr>
                <w:rFonts w:ascii="Arial" w:hAnsi="Arial" w:cs="Arial"/>
                <w:b/>
                <w:bCs/>
                <w:i/>
                <w:iCs/>
                <w:lang w:val="en-US"/>
              </w:rPr>
              <w:t>Observation 4</w:t>
            </w:r>
            <w:r w:rsidRPr="0047435B">
              <w:rPr>
                <w:rFonts w:ascii="Arial" w:hAnsi="Arial" w:cs="Arial"/>
                <w:i/>
                <w:iCs/>
                <w:lang w:val="en-US"/>
              </w:rPr>
              <w:t xml:space="preserve">: </w:t>
            </w:r>
            <w:r w:rsidRPr="005A2B12">
              <w:rPr>
                <w:rFonts w:ascii="Arial" w:hAnsi="Arial" w:cs="Arial"/>
                <w:i/>
                <w:iCs/>
                <w:lang w:val="en-US"/>
              </w:rPr>
              <w:t>The absolute and relative power tolerance shall have no influence on the back-off parameter for power headroom calculation which is processed with absolute accuracy.</w:t>
            </w:r>
          </w:p>
          <w:p w14:paraId="1D49DEA0" w14:textId="77777777" w:rsidR="00C7715A" w:rsidRPr="00AC1151" w:rsidRDefault="00C7715A" w:rsidP="00C7715A">
            <w:pPr>
              <w:spacing w:after="0"/>
              <w:jc w:val="both"/>
              <w:rPr>
                <w:rFonts w:ascii="Arial" w:hAnsi="Arial" w:cs="Arial"/>
              </w:rPr>
            </w:pPr>
          </w:p>
          <w:p w14:paraId="35EE73E5" w14:textId="77777777" w:rsidR="00C7715A" w:rsidRDefault="00C7715A" w:rsidP="00C7715A">
            <w:pPr>
              <w:spacing w:after="120"/>
              <w:jc w:val="both"/>
              <w:rPr>
                <w:rFonts w:ascii="Arial" w:eastAsia="SimSun" w:hAnsi="Arial" w:cs="Arial"/>
                <w:i/>
                <w:iCs/>
              </w:rPr>
            </w:pPr>
            <w:r>
              <w:rPr>
                <w:rFonts w:ascii="Arial" w:hAnsi="Arial" w:cs="Arial"/>
                <w:b/>
                <w:bCs/>
                <w:i/>
                <w:iCs/>
              </w:rPr>
              <w:t>Response</w:t>
            </w:r>
            <w:r w:rsidRPr="009654A7">
              <w:rPr>
                <w:rFonts w:ascii="Arial" w:hAnsi="Arial" w:cs="Arial"/>
                <w:b/>
                <w:bCs/>
                <w:i/>
                <w:iCs/>
              </w:rPr>
              <w:t xml:space="preserve"> to Question a)</w:t>
            </w:r>
            <w:r w:rsidRPr="009654A7">
              <w:rPr>
                <w:rFonts w:ascii="Arial" w:hAnsi="Arial" w:cs="Arial"/>
                <w:i/>
                <w:iCs/>
              </w:rPr>
              <w:t xml:space="preserve">: RAN4 sees no need to </w:t>
            </w:r>
            <w:r w:rsidRPr="009654A7">
              <w:rPr>
                <w:rFonts w:ascii="Arial" w:eastAsia="SimSun" w:hAnsi="Arial" w:cs="Arial"/>
                <w:i/>
                <w:iCs/>
              </w:rPr>
              <w:t>define within TS 38.101-2 the power back-off parameter which will be used by conformance-only test function.</w:t>
            </w:r>
          </w:p>
          <w:p w14:paraId="17E0F4E1" w14:textId="77777777" w:rsidR="00C7715A" w:rsidRDefault="00C7715A" w:rsidP="00C7715A">
            <w:pPr>
              <w:spacing w:after="0"/>
              <w:jc w:val="both"/>
              <w:rPr>
                <w:rFonts w:ascii="Arial" w:eastAsia="SimSun" w:hAnsi="Arial" w:cs="Arial"/>
              </w:rPr>
            </w:pPr>
          </w:p>
          <w:p w14:paraId="2C1F29AA" w14:textId="77777777" w:rsidR="00C7715A" w:rsidRDefault="00C7715A" w:rsidP="00C7715A">
            <w:pPr>
              <w:spacing w:after="120"/>
              <w:jc w:val="both"/>
              <w:rPr>
                <w:rFonts w:ascii="Arial" w:hAnsi="Arial" w:cs="Arial"/>
                <w:i/>
                <w:iCs/>
              </w:rPr>
            </w:pPr>
            <w:r>
              <w:rPr>
                <w:rFonts w:ascii="Arial" w:hAnsi="Arial" w:cs="Arial"/>
                <w:b/>
                <w:bCs/>
                <w:i/>
                <w:iCs/>
              </w:rPr>
              <w:t>Response</w:t>
            </w:r>
            <w:r w:rsidRPr="009654A7">
              <w:rPr>
                <w:rFonts w:ascii="Arial" w:hAnsi="Arial" w:cs="Arial"/>
                <w:b/>
                <w:bCs/>
                <w:i/>
                <w:iCs/>
              </w:rPr>
              <w:t xml:space="preserve"> to Question </w:t>
            </w:r>
            <w:r>
              <w:rPr>
                <w:rFonts w:ascii="Arial" w:hAnsi="Arial" w:cs="Arial"/>
                <w:b/>
                <w:bCs/>
                <w:i/>
                <w:iCs/>
              </w:rPr>
              <w:t>b</w:t>
            </w:r>
            <w:r w:rsidRPr="009654A7">
              <w:rPr>
                <w:rFonts w:ascii="Arial" w:hAnsi="Arial" w:cs="Arial"/>
                <w:b/>
                <w:bCs/>
                <w:i/>
                <w:iCs/>
              </w:rPr>
              <w:t>)</w:t>
            </w:r>
            <w:r w:rsidRPr="009654A7">
              <w:rPr>
                <w:rFonts w:ascii="Arial" w:hAnsi="Arial" w:cs="Arial"/>
                <w:i/>
                <w:iCs/>
              </w:rPr>
              <w:t xml:space="preserve">: </w:t>
            </w:r>
            <w:r>
              <w:rPr>
                <w:rFonts w:ascii="Arial" w:hAnsi="Arial" w:cs="Arial"/>
                <w:i/>
                <w:iCs/>
              </w:rPr>
              <w:t xml:space="preserve">RAN4 concludes that there is no impact </w:t>
            </w:r>
            <w:r w:rsidRPr="00E626A7">
              <w:rPr>
                <w:rFonts w:ascii="Arial" w:hAnsi="Arial" w:cs="Arial"/>
                <w:i/>
                <w:iCs/>
              </w:rPr>
              <w:t xml:space="preserve">on absolute and relative power tolerance accuracy that needs to be factored because of usage of </w:t>
            </w:r>
            <w:r>
              <w:rPr>
                <w:rFonts w:ascii="Arial" w:hAnsi="Arial" w:cs="Arial"/>
                <w:i/>
                <w:iCs/>
              </w:rPr>
              <w:t>the</w:t>
            </w:r>
            <w:r w:rsidRPr="00E626A7">
              <w:rPr>
                <w:rFonts w:ascii="Arial" w:hAnsi="Arial" w:cs="Arial"/>
                <w:i/>
                <w:iCs/>
              </w:rPr>
              <w:t xml:space="preserve"> conformance-only test function to apply power back-off</w:t>
            </w:r>
            <w:r>
              <w:rPr>
                <w:rFonts w:ascii="Arial" w:hAnsi="Arial" w:cs="Arial"/>
                <w:i/>
                <w:iCs/>
              </w:rPr>
              <w:t>.</w:t>
            </w:r>
          </w:p>
          <w:p w14:paraId="428E3500" w14:textId="77777777" w:rsidR="00C7715A" w:rsidRPr="001B733D" w:rsidRDefault="00C7715A" w:rsidP="00C7715A">
            <w:pPr>
              <w:spacing w:after="0"/>
              <w:jc w:val="both"/>
              <w:rPr>
                <w:rFonts w:ascii="Arial" w:hAnsi="Arial" w:cs="Arial"/>
              </w:rPr>
            </w:pPr>
          </w:p>
          <w:p w14:paraId="64941D76" w14:textId="77777777" w:rsidR="00C7715A" w:rsidRPr="001B733D" w:rsidRDefault="00C7715A" w:rsidP="00C7715A">
            <w:pPr>
              <w:spacing w:after="120"/>
              <w:jc w:val="both"/>
              <w:rPr>
                <w:rFonts w:ascii="Arial" w:hAnsi="Arial" w:cs="Arial"/>
                <w:i/>
                <w:iCs/>
              </w:rPr>
            </w:pPr>
            <w:r w:rsidRPr="001B733D">
              <w:rPr>
                <w:rFonts w:ascii="Arial" w:hAnsi="Arial" w:cs="Arial"/>
                <w:b/>
                <w:bCs/>
                <w:i/>
                <w:iCs/>
              </w:rPr>
              <w:t>Proposal</w:t>
            </w:r>
            <w:r w:rsidRPr="001B733D">
              <w:rPr>
                <w:rFonts w:ascii="Arial" w:hAnsi="Arial" w:cs="Arial"/>
                <w:i/>
                <w:iCs/>
              </w:rPr>
              <w:t xml:space="preserve">: Approve the attached draft </w:t>
            </w:r>
            <w:proofErr w:type="gramStart"/>
            <w:r w:rsidRPr="001B733D">
              <w:rPr>
                <w:rFonts w:ascii="Arial" w:hAnsi="Arial" w:cs="Arial"/>
                <w:i/>
                <w:iCs/>
              </w:rPr>
              <w:t>reply</w:t>
            </w:r>
            <w:proofErr w:type="gramEnd"/>
            <w:r w:rsidRPr="001B733D">
              <w:rPr>
                <w:rFonts w:ascii="Arial" w:hAnsi="Arial" w:cs="Arial"/>
                <w:i/>
                <w:iCs/>
              </w:rPr>
              <w:t xml:space="preserve"> LS with the proposed responses above. </w:t>
            </w:r>
          </w:p>
          <w:p w14:paraId="61E95B64" w14:textId="77777777" w:rsidR="005976D6" w:rsidRPr="00C7715A" w:rsidRDefault="005976D6" w:rsidP="005976D6">
            <w:pPr>
              <w:tabs>
                <w:tab w:val="left" w:pos="5103"/>
              </w:tabs>
              <w:spacing w:after="120"/>
              <w:rPr>
                <w:rFonts w:eastAsia="DengXian"/>
                <w:lang w:eastAsia="zh-CN"/>
              </w:rPr>
            </w:pPr>
          </w:p>
          <w:p w14:paraId="0BA0C3EC" w14:textId="4EBBB558" w:rsidR="007C51BE" w:rsidRPr="005976D6" w:rsidRDefault="005976D6" w:rsidP="00332A10">
            <w:pPr>
              <w:jc w:val="both"/>
              <w:rPr>
                <w:bCs/>
                <w:lang w:val="en-US" w:eastAsia="zh-CN"/>
              </w:rPr>
            </w:pPr>
            <w:r w:rsidRPr="005976D6">
              <w:rPr>
                <w:bCs/>
                <w:lang w:val="en-US" w:eastAsia="zh-CN"/>
              </w:rPr>
              <w:t>A draft LS is attached.</w:t>
            </w:r>
          </w:p>
        </w:tc>
      </w:tr>
      <w:tr w:rsidR="005976D6" w14:paraId="4BB1AF8C" w14:textId="77777777" w:rsidTr="008622A5">
        <w:trPr>
          <w:trHeight w:val="468"/>
        </w:trPr>
        <w:tc>
          <w:tcPr>
            <w:tcW w:w="1616" w:type="dxa"/>
          </w:tcPr>
          <w:p w14:paraId="59533F94" w14:textId="6E89B391" w:rsidR="005976D6" w:rsidRPr="005976D6" w:rsidRDefault="00C93801" w:rsidP="00965253">
            <w:pPr>
              <w:spacing w:before="120" w:after="120"/>
              <w:rPr>
                <w:rFonts w:asciiTheme="minorHAnsi" w:hAnsiTheme="minorHAnsi" w:cstheme="minorHAnsi"/>
              </w:rPr>
            </w:pPr>
            <w:r w:rsidRPr="00C93801">
              <w:rPr>
                <w:rFonts w:asciiTheme="minorHAnsi" w:hAnsiTheme="minorHAnsi" w:cstheme="minorHAnsi"/>
              </w:rPr>
              <w:t>R4-2208603</w:t>
            </w:r>
          </w:p>
        </w:tc>
        <w:tc>
          <w:tcPr>
            <w:tcW w:w="1422" w:type="dxa"/>
          </w:tcPr>
          <w:p w14:paraId="69BAF2D8" w14:textId="461BC8E2" w:rsidR="005976D6" w:rsidRDefault="00C93801" w:rsidP="00965253">
            <w:pPr>
              <w:spacing w:before="120" w:after="120"/>
              <w:rPr>
                <w:rFonts w:asciiTheme="minorHAnsi" w:hAnsiTheme="minorHAnsi" w:cstheme="minorHAnsi"/>
              </w:rPr>
            </w:pPr>
            <w:r>
              <w:rPr>
                <w:rFonts w:asciiTheme="minorHAnsi" w:hAnsiTheme="minorHAnsi" w:cstheme="minorHAnsi"/>
              </w:rPr>
              <w:t>vivo</w:t>
            </w:r>
          </w:p>
        </w:tc>
        <w:tc>
          <w:tcPr>
            <w:tcW w:w="6593" w:type="dxa"/>
          </w:tcPr>
          <w:p w14:paraId="0F0D5077" w14:textId="77777777" w:rsidR="00A31FA2" w:rsidRPr="00452C46" w:rsidRDefault="00A31FA2" w:rsidP="00A31FA2">
            <w:pPr>
              <w:overflowPunct/>
              <w:autoSpaceDE/>
              <w:autoSpaceDN/>
              <w:adjustRightInd/>
              <w:jc w:val="both"/>
              <w:textAlignment w:val="auto"/>
              <w:rPr>
                <w:rFonts w:eastAsia="SimSun"/>
                <w:lang w:eastAsia="zh-CN"/>
              </w:rPr>
            </w:pPr>
            <w:r w:rsidRPr="00452C46">
              <w:rPr>
                <w:rFonts w:eastAsia="SimSun"/>
                <w:b/>
                <w:lang w:eastAsia="zh-CN"/>
              </w:rPr>
              <w:t xml:space="preserve">Observation 1: </w:t>
            </w:r>
            <w:r w:rsidRPr="00452C46">
              <w:rPr>
                <w:rFonts w:eastAsia="SimSun"/>
                <w:lang w:eastAsia="zh-CN"/>
              </w:rPr>
              <w:t xml:space="preserve">RAN had already decided to remove </w:t>
            </w:r>
            <w:proofErr w:type="spellStart"/>
            <w:r w:rsidRPr="00452C46">
              <w:rPr>
                <w:rFonts w:eastAsia="SimSun"/>
                <w:lang w:eastAsia="zh-CN"/>
              </w:rPr>
              <w:t>Scell</w:t>
            </w:r>
            <w:proofErr w:type="spellEnd"/>
            <w:r w:rsidRPr="00452C46">
              <w:rPr>
                <w:rFonts w:eastAsia="SimSun"/>
                <w:lang w:eastAsia="zh-CN"/>
              </w:rPr>
              <w:t xml:space="preserve"> dropping scope in RAN4 for Rel-17.</w:t>
            </w:r>
          </w:p>
          <w:p w14:paraId="0CD49A48" w14:textId="77777777" w:rsidR="00A31FA2" w:rsidRPr="00452C46" w:rsidRDefault="00A31FA2" w:rsidP="00A31FA2">
            <w:pPr>
              <w:overflowPunct/>
              <w:autoSpaceDE/>
              <w:autoSpaceDN/>
              <w:adjustRightInd/>
              <w:jc w:val="both"/>
              <w:textAlignment w:val="auto"/>
              <w:rPr>
                <w:rFonts w:eastAsia="SimSun"/>
                <w:lang w:eastAsia="zh-CN"/>
              </w:rPr>
            </w:pPr>
            <w:r>
              <w:rPr>
                <w:rFonts w:eastAsia="SimSun"/>
                <w:b/>
                <w:lang w:eastAsia="zh-CN"/>
              </w:rPr>
              <w:t>Observation 2:</w:t>
            </w:r>
            <w:r w:rsidRPr="00452C46">
              <w:rPr>
                <w:rFonts w:eastAsia="SimSun"/>
                <w:lang w:eastAsia="zh-CN"/>
              </w:rPr>
              <w:t xml:space="preserve"> The parameter in RAN5 LS is currently solely for support of testing purpose. </w:t>
            </w:r>
          </w:p>
          <w:p w14:paraId="532F86B6" w14:textId="77777777" w:rsidR="00A31FA2" w:rsidRDefault="00A31FA2" w:rsidP="00A31FA2">
            <w:pPr>
              <w:overflowPunct/>
              <w:autoSpaceDE/>
              <w:autoSpaceDN/>
              <w:adjustRightInd/>
              <w:jc w:val="both"/>
              <w:textAlignment w:val="auto"/>
              <w:rPr>
                <w:rFonts w:eastAsia="SimSun"/>
                <w:b/>
                <w:lang w:eastAsia="zh-CN"/>
              </w:rPr>
            </w:pPr>
            <w:r w:rsidRPr="00452C46">
              <w:rPr>
                <w:rFonts w:eastAsia="SimSun"/>
                <w:b/>
                <w:lang w:eastAsia="zh-CN"/>
              </w:rPr>
              <w:t xml:space="preserve">Observation 3: </w:t>
            </w:r>
            <w:r w:rsidRPr="00452C46">
              <w:rPr>
                <w:rFonts w:eastAsia="SimSun"/>
                <w:lang w:eastAsia="zh-CN"/>
              </w:rPr>
              <w:t>It is unusual for testing purpose only parameter to be introduced back to RAN4.</w:t>
            </w:r>
          </w:p>
          <w:p w14:paraId="614FC3B0" w14:textId="77777777" w:rsidR="00A31FA2" w:rsidRDefault="00A31FA2" w:rsidP="00A31FA2">
            <w:pPr>
              <w:overflowPunct/>
              <w:autoSpaceDE/>
              <w:autoSpaceDN/>
              <w:adjustRightInd/>
              <w:jc w:val="both"/>
              <w:textAlignment w:val="auto"/>
              <w:rPr>
                <w:rFonts w:eastAsia="SimSun"/>
                <w:b/>
                <w:lang w:eastAsia="zh-CN"/>
              </w:rPr>
            </w:pPr>
          </w:p>
          <w:p w14:paraId="44033FC1" w14:textId="475304E1" w:rsidR="005976D6" w:rsidRPr="00A31FA2" w:rsidRDefault="00A31FA2" w:rsidP="00A31FA2">
            <w:pPr>
              <w:overflowPunct/>
              <w:autoSpaceDE/>
              <w:autoSpaceDN/>
              <w:adjustRightInd/>
              <w:jc w:val="both"/>
              <w:textAlignment w:val="auto"/>
              <w:rPr>
                <w:rFonts w:eastAsia="SimSun"/>
                <w:b/>
                <w:lang w:eastAsia="zh-CN"/>
              </w:rPr>
            </w:pPr>
            <w:r w:rsidRPr="00452C46">
              <w:rPr>
                <w:rFonts w:eastAsia="SimSun" w:hint="eastAsia"/>
                <w:b/>
                <w:lang w:eastAsia="zh-CN"/>
              </w:rPr>
              <w:t>P</w:t>
            </w:r>
            <w:r w:rsidRPr="00452C46">
              <w:rPr>
                <w:rFonts w:eastAsia="SimSun"/>
                <w:b/>
                <w:lang w:eastAsia="zh-CN"/>
              </w:rPr>
              <w:t>roposal: Not to define new power backoff parameter which will be used by conformance-only test function.</w:t>
            </w:r>
          </w:p>
        </w:tc>
      </w:tr>
      <w:tr w:rsidR="00A31FA2" w14:paraId="7D288959" w14:textId="77777777" w:rsidTr="008622A5">
        <w:trPr>
          <w:trHeight w:val="468"/>
        </w:trPr>
        <w:tc>
          <w:tcPr>
            <w:tcW w:w="1616" w:type="dxa"/>
          </w:tcPr>
          <w:p w14:paraId="7136F9E7" w14:textId="4279E4DB" w:rsidR="00A31FA2" w:rsidRPr="00C93801" w:rsidRDefault="00C303BC" w:rsidP="00965253">
            <w:pPr>
              <w:spacing w:before="120" w:after="120"/>
              <w:rPr>
                <w:rFonts w:asciiTheme="minorHAnsi" w:hAnsiTheme="minorHAnsi" w:cstheme="minorHAnsi"/>
              </w:rPr>
            </w:pPr>
            <w:r w:rsidRPr="00C303BC">
              <w:rPr>
                <w:rFonts w:asciiTheme="minorHAnsi" w:hAnsiTheme="minorHAnsi" w:cstheme="minorHAnsi"/>
              </w:rPr>
              <w:lastRenderedPageBreak/>
              <w:t>R4-2208757</w:t>
            </w:r>
          </w:p>
        </w:tc>
        <w:tc>
          <w:tcPr>
            <w:tcW w:w="1422" w:type="dxa"/>
          </w:tcPr>
          <w:p w14:paraId="651E0ACD" w14:textId="1CA69678" w:rsidR="00A31FA2" w:rsidRDefault="00C303BC" w:rsidP="00965253">
            <w:pPr>
              <w:spacing w:before="120" w:after="120"/>
              <w:rPr>
                <w:rFonts w:asciiTheme="minorHAnsi" w:hAnsiTheme="minorHAnsi" w:cstheme="minorHAnsi"/>
              </w:rPr>
            </w:pPr>
            <w:r>
              <w:rPr>
                <w:rFonts w:asciiTheme="minorHAnsi" w:hAnsiTheme="minorHAnsi" w:cstheme="minorHAnsi"/>
              </w:rPr>
              <w:t>Ericsson</w:t>
            </w:r>
          </w:p>
        </w:tc>
        <w:tc>
          <w:tcPr>
            <w:tcW w:w="6593" w:type="dxa"/>
          </w:tcPr>
          <w:p w14:paraId="2D5C1163" w14:textId="77777777" w:rsidR="00C303BC" w:rsidRPr="00C303BC" w:rsidRDefault="00C303BC" w:rsidP="00C303BC">
            <w:pPr>
              <w:jc w:val="both"/>
              <w:rPr>
                <w:b/>
                <w:lang w:eastAsia="zh-CN"/>
              </w:rPr>
            </w:pPr>
            <w:r w:rsidRPr="00C303BC">
              <w:rPr>
                <w:b/>
                <w:lang w:eastAsia="zh-CN"/>
              </w:rPr>
              <w:t>We propose to provide the following answers to the questions asked by RAN5 as per the draft LS attached:</w:t>
            </w:r>
          </w:p>
          <w:p w14:paraId="4013C56D" w14:textId="47BCD764" w:rsidR="00C303BC" w:rsidRPr="00C303BC" w:rsidRDefault="00C303BC" w:rsidP="00C303BC">
            <w:pPr>
              <w:jc w:val="both"/>
              <w:rPr>
                <w:b/>
                <w:lang w:eastAsia="zh-CN"/>
              </w:rPr>
            </w:pPr>
            <w:r w:rsidRPr="00C303BC">
              <w:rPr>
                <w:b/>
                <w:lang w:eastAsia="zh-CN"/>
              </w:rPr>
              <w:t xml:space="preserve">a. the backoff used by the test </w:t>
            </w:r>
            <w:proofErr w:type="spellStart"/>
            <w:r w:rsidRPr="00C303BC">
              <w:rPr>
                <w:b/>
                <w:lang w:eastAsia="zh-CN"/>
              </w:rPr>
              <w:t>fnction</w:t>
            </w:r>
            <w:proofErr w:type="spellEnd"/>
            <w:r w:rsidRPr="00C303BC">
              <w:rPr>
                <w:b/>
                <w:lang w:eastAsia="zh-CN"/>
              </w:rPr>
              <w:t xml:space="preserve"> is specified in 38.101-2: configured maximum output power for the </w:t>
            </w:r>
            <w:proofErr w:type="spellStart"/>
            <w:r w:rsidRPr="00C303BC">
              <w:rPr>
                <w:b/>
                <w:lang w:eastAsia="zh-CN"/>
              </w:rPr>
              <w:t>Pcell</w:t>
            </w:r>
            <w:proofErr w:type="spellEnd"/>
            <w:r w:rsidRPr="00C303BC">
              <w:rPr>
                <w:b/>
                <w:lang w:eastAsia="zh-CN"/>
              </w:rPr>
              <w:t xml:space="preserve"> is modified by a backoff </w:t>
            </w:r>
            <w:proofErr w:type="spellStart"/>
            <w:proofErr w:type="gramStart"/>
            <w:r w:rsidRPr="00C303BC">
              <w:rPr>
                <w:b/>
                <w:lang w:eastAsia="zh-CN"/>
              </w:rPr>
              <w:t>Xmax,f</w:t>
            </w:r>
            <w:proofErr w:type="gramEnd"/>
            <w:r w:rsidRPr="00C303BC">
              <w:rPr>
                <w:b/>
                <w:lang w:eastAsia="zh-CN"/>
              </w:rPr>
              <w:t>,P</w:t>
            </w:r>
            <w:r w:rsidR="00D37ABA" w:rsidRPr="00C303BC">
              <w:rPr>
                <w:b/>
                <w:lang w:eastAsia="zh-CN"/>
              </w:rPr>
              <w:t>c</w:t>
            </w:r>
            <w:r w:rsidRPr="00C303BC">
              <w:rPr>
                <w:b/>
                <w:lang w:eastAsia="zh-CN"/>
              </w:rPr>
              <w:t>ell</w:t>
            </w:r>
            <w:proofErr w:type="spellEnd"/>
            <w:r w:rsidRPr="00C303BC">
              <w:rPr>
                <w:b/>
                <w:lang w:eastAsia="zh-CN"/>
              </w:rPr>
              <w:t xml:space="preserve"> dB to ensure sufficient power head room for the other (secondary) component carrier(s) as intended by the test function. A provision is added in the 38.101-2 to allow verification of the MPR core requirements using the test function.</w:t>
            </w:r>
          </w:p>
          <w:p w14:paraId="3BD9BC5C" w14:textId="3E891E0F" w:rsidR="00A31FA2" w:rsidRDefault="00C303BC" w:rsidP="00C303BC">
            <w:pPr>
              <w:jc w:val="both"/>
              <w:rPr>
                <w:b/>
                <w:lang w:eastAsia="zh-CN"/>
              </w:rPr>
            </w:pPr>
            <w:r w:rsidRPr="00C303BC">
              <w:rPr>
                <w:b/>
                <w:lang w:eastAsia="zh-CN"/>
              </w:rPr>
              <w:t xml:space="preserve">b. the core requirements on the power tolerance would be unchanged by the activation of the test function. Should power control on the </w:t>
            </w:r>
            <w:proofErr w:type="spellStart"/>
            <w:r w:rsidRPr="00C303BC">
              <w:rPr>
                <w:b/>
                <w:lang w:eastAsia="zh-CN"/>
              </w:rPr>
              <w:t>S</w:t>
            </w:r>
            <w:r w:rsidR="00D37ABA" w:rsidRPr="00C303BC">
              <w:rPr>
                <w:b/>
                <w:lang w:eastAsia="zh-CN"/>
              </w:rPr>
              <w:t>c</w:t>
            </w:r>
            <w:r w:rsidRPr="00C303BC">
              <w:rPr>
                <w:b/>
                <w:lang w:eastAsia="zh-CN"/>
              </w:rPr>
              <w:t>ell</w:t>
            </w:r>
            <w:proofErr w:type="spellEnd"/>
            <w:r w:rsidRPr="00C303BC">
              <w:rPr>
                <w:b/>
                <w:lang w:eastAsia="zh-CN"/>
              </w:rPr>
              <w:t xml:space="preserve"> is not be viable for achieving equal PSD across all cells, an additional backoff </w:t>
            </w:r>
            <w:proofErr w:type="spellStart"/>
            <w:proofErr w:type="gramStart"/>
            <w:r w:rsidRPr="00C303BC">
              <w:rPr>
                <w:b/>
                <w:lang w:eastAsia="zh-CN"/>
              </w:rPr>
              <w:t>Xmax,f</w:t>
            </w:r>
            <w:proofErr w:type="gramEnd"/>
            <w:r w:rsidRPr="00C303BC">
              <w:rPr>
                <w:b/>
                <w:lang w:eastAsia="zh-CN"/>
              </w:rPr>
              <w:t>,c</w:t>
            </w:r>
            <w:proofErr w:type="spellEnd"/>
            <w:r w:rsidRPr="00C303BC">
              <w:rPr>
                <w:b/>
                <w:lang w:eastAsia="zh-CN"/>
              </w:rPr>
              <w:t xml:space="preserve">  could be applied to all UL serving cells.</w:t>
            </w:r>
          </w:p>
          <w:p w14:paraId="4C914C4A" w14:textId="0A4A7908" w:rsidR="00C303BC" w:rsidRPr="00C303BC" w:rsidRDefault="00C303BC" w:rsidP="00C303BC">
            <w:pPr>
              <w:jc w:val="both"/>
              <w:rPr>
                <w:bCs/>
                <w:lang w:eastAsia="zh-CN"/>
              </w:rPr>
            </w:pPr>
            <w:r>
              <w:rPr>
                <w:bCs/>
                <w:lang w:eastAsia="zh-CN"/>
              </w:rPr>
              <w:t>A draft LS is attached.</w:t>
            </w:r>
          </w:p>
        </w:tc>
      </w:tr>
      <w:tr w:rsidR="00A31FA2" w14:paraId="5F7AC76A" w14:textId="77777777" w:rsidTr="008622A5">
        <w:trPr>
          <w:trHeight w:val="468"/>
        </w:trPr>
        <w:tc>
          <w:tcPr>
            <w:tcW w:w="1616" w:type="dxa"/>
          </w:tcPr>
          <w:p w14:paraId="76296DA7" w14:textId="0177AFD7" w:rsidR="00A31FA2" w:rsidRPr="00C93801" w:rsidRDefault="000B577B" w:rsidP="00965253">
            <w:pPr>
              <w:spacing w:before="120" w:after="120"/>
              <w:rPr>
                <w:rFonts w:asciiTheme="minorHAnsi" w:hAnsiTheme="minorHAnsi" w:cstheme="minorHAnsi"/>
              </w:rPr>
            </w:pPr>
            <w:r w:rsidRPr="000B577B">
              <w:rPr>
                <w:rFonts w:asciiTheme="minorHAnsi" w:hAnsiTheme="minorHAnsi" w:cstheme="minorHAnsi"/>
              </w:rPr>
              <w:t>R4-2208767</w:t>
            </w:r>
          </w:p>
        </w:tc>
        <w:tc>
          <w:tcPr>
            <w:tcW w:w="1422" w:type="dxa"/>
          </w:tcPr>
          <w:p w14:paraId="2E60A03F" w14:textId="697F9491" w:rsidR="00A31FA2" w:rsidRDefault="000B577B" w:rsidP="00965253">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93" w:type="dxa"/>
          </w:tcPr>
          <w:p w14:paraId="37268613" w14:textId="632FB607" w:rsidR="000B577B" w:rsidRPr="00F155F5" w:rsidRDefault="000B577B" w:rsidP="000B577B">
            <w:pPr>
              <w:pStyle w:val="Header"/>
              <w:rPr>
                <w:rFonts w:eastAsia="SimSun" w:cs="Arial"/>
                <w:b w:val="0"/>
                <w:noProof w:val="0"/>
                <w:sz w:val="20"/>
                <w:lang w:eastAsia="zh-CN"/>
              </w:rPr>
            </w:pPr>
            <w:r w:rsidRPr="00F155F5">
              <w:rPr>
                <w:rFonts w:eastAsia="SimSun" w:cs="Arial"/>
                <w:b w:val="0"/>
                <w:noProof w:val="0"/>
                <w:sz w:val="20"/>
                <w:lang w:eastAsia="zh-CN"/>
              </w:rPr>
              <w:t xml:space="preserve">RAN4 thanks RAN5 LS on the RAN5 action of handling </w:t>
            </w:r>
            <w:proofErr w:type="spellStart"/>
            <w:r w:rsidRPr="00F155F5">
              <w:rPr>
                <w:rFonts w:eastAsia="SimSun" w:cs="Arial"/>
                <w:b w:val="0"/>
                <w:noProof w:val="0"/>
                <w:sz w:val="20"/>
                <w:lang w:eastAsia="zh-CN"/>
              </w:rPr>
              <w:t>S</w:t>
            </w:r>
            <w:r w:rsidR="00D37ABA" w:rsidRPr="00F155F5">
              <w:rPr>
                <w:rFonts w:eastAsia="SimSun" w:cs="Arial"/>
                <w:b w:val="0"/>
                <w:noProof w:val="0"/>
                <w:sz w:val="20"/>
                <w:lang w:eastAsia="zh-CN"/>
              </w:rPr>
              <w:t>c</w:t>
            </w:r>
            <w:r w:rsidRPr="00F155F5">
              <w:rPr>
                <w:rFonts w:eastAsia="SimSun" w:cs="Arial"/>
                <w:b w:val="0"/>
                <w:noProof w:val="0"/>
                <w:sz w:val="20"/>
                <w:lang w:eastAsia="zh-CN"/>
              </w:rPr>
              <w:t>ell</w:t>
            </w:r>
            <w:proofErr w:type="spellEnd"/>
            <w:r w:rsidRPr="00F155F5">
              <w:rPr>
                <w:rFonts w:eastAsia="SimSun" w:cs="Arial"/>
                <w:b w:val="0"/>
                <w:noProof w:val="0"/>
                <w:sz w:val="20"/>
                <w:lang w:eastAsia="zh-CN"/>
              </w:rPr>
              <w:t xml:space="preserve"> dropping issue.</w:t>
            </w:r>
          </w:p>
          <w:p w14:paraId="787118FE" w14:textId="6716A79F" w:rsidR="000B577B" w:rsidRPr="00F155F5" w:rsidRDefault="000B577B" w:rsidP="000B577B">
            <w:pPr>
              <w:pStyle w:val="Header"/>
              <w:rPr>
                <w:rFonts w:eastAsia="SimSun" w:cs="Arial"/>
                <w:b w:val="0"/>
                <w:noProof w:val="0"/>
                <w:sz w:val="20"/>
                <w:lang w:eastAsia="zh-CN"/>
              </w:rPr>
            </w:pPr>
            <w:r w:rsidRPr="00F155F5">
              <w:rPr>
                <w:rFonts w:eastAsia="SimSun" w:cs="Arial"/>
                <w:b w:val="0"/>
                <w:noProof w:val="0"/>
                <w:sz w:val="20"/>
                <w:lang w:eastAsia="zh-CN"/>
              </w:rPr>
              <w:t xml:space="preserve">RAN4 has discussed the necessity and feasibility of avoiding the </w:t>
            </w:r>
            <w:proofErr w:type="spellStart"/>
            <w:r w:rsidRPr="00F155F5">
              <w:rPr>
                <w:rFonts w:eastAsia="SimSun" w:cs="Arial"/>
                <w:b w:val="0"/>
                <w:noProof w:val="0"/>
                <w:sz w:val="20"/>
                <w:lang w:eastAsia="zh-CN"/>
              </w:rPr>
              <w:t>S</w:t>
            </w:r>
            <w:r w:rsidR="00D37ABA" w:rsidRPr="00F155F5">
              <w:rPr>
                <w:rFonts w:eastAsia="SimSun" w:cs="Arial"/>
                <w:b w:val="0"/>
                <w:noProof w:val="0"/>
                <w:sz w:val="20"/>
                <w:lang w:eastAsia="zh-CN"/>
              </w:rPr>
              <w:t>c</w:t>
            </w:r>
            <w:r w:rsidRPr="00F155F5">
              <w:rPr>
                <w:rFonts w:eastAsia="SimSun" w:cs="Arial"/>
                <w:b w:val="0"/>
                <w:noProof w:val="0"/>
                <w:sz w:val="20"/>
                <w:lang w:eastAsia="zh-CN"/>
              </w:rPr>
              <w:t>ell</w:t>
            </w:r>
            <w:proofErr w:type="spellEnd"/>
            <w:r w:rsidRPr="00F155F5">
              <w:rPr>
                <w:rFonts w:eastAsia="SimSun" w:cs="Arial"/>
                <w:b w:val="0"/>
                <w:noProof w:val="0"/>
                <w:sz w:val="20"/>
                <w:lang w:eastAsia="zh-CN"/>
              </w:rPr>
              <w:t xml:space="preserve"> from power dropping in past few </w:t>
            </w:r>
            <w:proofErr w:type="gramStart"/>
            <w:r w:rsidRPr="00F155F5">
              <w:rPr>
                <w:rFonts w:eastAsia="SimSun" w:cs="Arial"/>
                <w:b w:val="0"/>
                <w:noProof w:val="0"/>
                <w:sz w:val="20"/>
                <w:lang w:eastAsia="zh-CN"/>
              </w:rPr>
              <w:t>meetings, and</w:t>
            </w:r>
            <w:proofErr w:type="gramEnd"/>
            <w:r w:rsidRPr="00F155F5">
              <w:rPr>
                <w:rFonts w:eastAsia="SimSun" w:cs="Arial"/>
                <w:b w:val="0"/>
                <w:noProof w:val="0"/>
                <w:sz w:val="20"/>
                <w:lang w:eastAsia="zh-CN"/>
              </w:rPr>
              <w:t xml:space="preserve"> decided not to introduce additional procedure in the Rel-17 time frame.</w:t>
            </w:r>
          </w:p>
          <w:p w14:paraId="055F66CD" w14:textId="041B5712" w:rsidR="000B577B" w:rsidRPr="00F155F5" w:rsidRDefault="000B577B" w:rsidP="000B577B">
            <w:pPr>
              <w:pStyle w:val="Header"/>
              <w:rPr>
                <w:rFonts w:eastAsia="SimSun" w:cs="Arial"/>
                <w:b w:val="0"/>
                <w:noProof w:val="0"/>
                <w:sz w:val="20"/>
                <w:lang w:eastAsia="zh-CN"/>
              </w:rPr>
            </w:pPr>
            <w:r w:rsidRPr="00F155F5">
              <w:rPr>
                <w:rFonts w:eastAsia="SimSun" w:cs="Arial"/>
                <w:b w:val="0"/>
                <w:noProof w:val="0"/>
                <w:sz w:val="20"/>
                <w:lang w:eastAsia="zh-CN"/>
              </w:rPr>
              <w:t>Regarding the RAN5 solution in the context of conformance testing, RAN4 thinks this is up to RAN5 decision on whether and how to specify the conformance-only test function.</w:t>
            </w:r>
          </w:p>
          <w:p w14:paraId="2A33E64A" w14:textId="27E80896" w:rsidR="000B577B" w:rsidRPr="00F155F5" w:rsidRDefault="000B577B" w:rsidP="000B577B">
            <w:pPr>
              <w:pStyle w:val="Header"/>
              <w:rPr>
                <w:rFonts w:eastAsia="SimSun" w:cs="Arial"/>
                <w:b w:val="0"/>
                <w:noProof w:val="0"/>
                <w:sz w:val="20"/>
                <w:lang w:eastAsia="zh-CN"/>
              </w:rPr>
            </w:pPr>
            <w:r w:rsidRPr="00F155F5">
              <w:rPr>
                <w:rFonts w:eastAsia="SimSun" w:cs="Arial"/>
                <w:b w:val="0"/>
                <w:noProof w:val="0"/>
                <w:sz w:val="20"/>
                <w:lang w:eastAsia="zh-CN"/>
              </w:rPr>
              <w:t>Further feedback on the questions to RAN4:</w:t>
            </w:r>
          </w:p>
          <w:p w14:paraId="0C61C3E5" w14:textId="0B9E1B11" w:rsidR="000B577B" w:rsidRPr="00CA5A25" w:rsidRDefault="000B577B" w:rsidP="000B577B">
            <w:pPr>
              <w:pStyle w:val="Header"/>
              <w:ind w:firstLine="284"/>
              <w:rPr>
                <w:rFonts w:eastAsia="SimSun" w:cs="Arial"/>
                <w:b w:val="0"/>
                <w:noProof w:val="0"/>
                <w:sz w:val="20"/>
                <w:lang w:eastAsia="zh-CN"/>
              </w:rPr>
            </w:pPr>
            <w:r w:rsidRPr="00CA5A25">
              <w:rPr>
                <w:rFonts w:eastAsia="SimSun" w:cs="Arial"/>
                <w:b w:val="0"/>
                <w:noProof w:val="0"/>
                <w:sz w:val="20"/>
                <w:lang w:eastAsia="zh-CN"/>
              </w:rPr>
              <w:t>Q1:</w:t>
            </w:r>
            <w:r w:rsidRPr="00CA5A25">
              <w:rPr>
                <w:rFonts w:eastAsia="SimSun" w:cs="Arial"/>
                <w:b w:val="0"/>
                <w:noProof w:val="0"/>
                <w:sz w:val="20"/>
                <w:lang w:eastAsia="zh-CN"/>
              </w:rPr>
              <w:tab/>
              <w:t xml:space="preserve">Whether RAN4 sees a need to define within TS 38.101-2, the </w:t>
            </w:r>
            <w:proofErr w:type="gramStart"/>
            <w:r w:rsidRPr="00CA5A25">
              <w:rPr>
                <w:rFonts w:eastAsia="SimSun" w:cs="Arial"/>
                <w:b w:val="0"/>
                <w:noProof w:val="0"/>
                <w:sz w:val="20"/>
                <w:lang w:eastAsia="zh-CN"/>
              </w:rPr>
              <w:t>aforementioned power</w:t>
            </w:r>
            <w:proofErr w:type="gramEnd"/>
            <w:r w:rsidRPr="00CA5A25">
              <w:rPr>
                <w:rFonts w:eastAsia="SimSun" w:cs="Arial"/>
                <w:b w:val="0"/>
                <w:noProof w:val="0"/>
                <w:sz w:val="20"/>
                <w:lang w:eastAsia="zh-CN"/>
              </w:rPr>
              <w:t xml:space="preserve"> backoff parameter which will be used by conformance-only test function?</w:t>
            </w:r>
          </w:p>
          <w:p w14:paraId="1DA4D334" w14:textId="77777777" w:rsidR="000B577B" w:rsidRDefault="000B577B" w:rsidP="000B577B">
            <w:pPr>
              <w:pStyle w:val="Header"/>
              <w:ind w:firstLine="284"/>
              <w:rPr>
                <w:rFonts w:eastAsia="SimSun" w:cs="Arial"/>
                <w:b w:val="0"/>
                <w:noProof w:val="0"/>
                <w:sz w:val="20"/>
                <w:lang w:eastAsia="zh-CN"/>
              </w:rPr>
            </w:pPr>
            <w:r w:rsidRPr="00CA5A25">
              <w:rPr>
                <w:rFonts w:eastAsia="SimSun" w:cs="Arial"/>
                <w:b w:val="0"/>
                <w:noProof w:val="0"/>
                <w:sz w:val="20"/>
                <w:lang w:eastAsia="zh-CN"/>
              </w:rPr>
              <w:t>A1:</w:t>
            </w:r>
            <w:r w:rsidRPr="00CA5A25">
              <w:rPr>
                <w:rFonts w:eastAsia="SimSun" w:cs="Arial"/>
                <w:b w:val="0"/>
                <w:noProof w:val="0"/>
                <w:sz w:val="20"/>
                <w:lang w:eastAsia="zh-CN"/>
              </w:rPr>
              <w:tab/>
              <w:t>The test function is used for conformance testing only, therefore there is no need to update the TS 38.101-2.</w:t>
            </w:r>
          </w:p>
          <w:p w14:paraId="57472F68" w14:textId="77777777" w:rsidR="000B577B" w:rsidRPr="00CA5A25" w:rsidRDefault="000B577B" w:rsidP="000B577B">
            <w:pPr>
              <w:pStyle w:val="Header"/>
              <w:ind w:firstLine="284"/>
              <w:rPr>
                <w:rFonts w:eastAsia="SimSun" w:cs="Arial"/>
                <w:b w:val="0"/>
                <w:noProof w:val="0"/>
                <w:sz w:val="20"/>
                <w:lang w:eastAsia="zh-CN"/>
              </w:rPr>
            </w:pPr>
          </w:p>
          <w:p w14:paraId="5344B707" w14:textId="50714B4A" w:rsidR="000B577B" w:rsidRPr="00CA5A25" w:rsidRDefault="000B577B" w:rsidP="000B577B">
            <w:pPr>
              <w:pStyle w:val="Header"/>
              <w:ind w:firstLine="284"/>
              <w:rPr>
                <w:rFonts w:eastAsia="SimSun" w:cs="Arial"/>
                <w:b w:val="0"/>
                <w:noProof w:val="0"/>
                <w:sz w:val="20"/>
                <w:lang w:eastAsia="zh-CN"/>
              </w:rPr>
            </w:pPr>
            <w:r w:rsidRPr="00CA5A25">
              <w:rPr>
                <w:rFonts w:eastAsia="SimSun" w:cs="Arial"/>
                <w:b w:val="0"/>
                <w:noProof w:val="0"/>
                <w:sz w:val="20"/>
                <w:lang w:eastAsia="zh-CN"/>
              </w:rPr>
              <w:t>Q2:</w:t>
            </w:r>
            <w:r w:rsidRPr="00CA5A25">
              <w:rPr>
                <w:rFonts w:eastAsia="SimSun" w:cs="Arial"/>
                <w:b w:val="0"/>
                <w:noProof w:val="0"/>
                <w:sz w:val="20"/>
                <w:lang w:eastAsia="zh-CN"/>
              </w:rPr>
              <w:tab/>
              <w:t>Whether RAN4 can share guidance on any impact on absolute and relative power tolerance accuracy that needs to be factored because of usage of such a conformance-only test function to apply power limits/back-off?</w:t>
            </w:r>
          </w:p>
          <w:p w14:paraId="4BF05F09" w14:textId="2C9D7918" w:rsidR="00A31FA2" w:rsidRPr="000B577B" w:rsidRDefault="000B577B" w:rsidP="000B577B">
            <w:pPr>
              <w:pStyle w:val="Header"/>
              <w:ind w:firstLine="284"/>
              <w:rPr>
                <w:rFonts w:eastAsia="SimSun" w:cs="Arial"/>
                <w:b w:val="0"/>
                <w:noProof w:val="0"/>
                <w:sz w:val="20"/>
                <w:lang w:eastAsia="zh-CN"/>
              </w:rPr>
            </w:pPr>
            <w:r w:rsidRPr="00CA5A25">
              <w:rPr>
                <w:rFonts w:eastAsia="SimSun" w:cs="Arial"/>
                <w:b w:val="0"/>
                <w:noProof w:val="0"/>
                <w:sz w:val="20"/>
                <w:lang w:eastAsia="zh-CN"/>
              </w:rPr>
              <w:t>A2:</w:t>
            </w:r>
            <w:r w:rsidRPr="00CA5A25">
              <w:rPr>
                <w:rFonts w:eastAsia="SimSun" w:cs="Arial"/>
                <w:b w:val="0"/>
                <w:noProof w:val="0"/>
                <w:sz w:val="20"/>
                <w:lang w:eastAsia="zh-CN"/>
              </w:rPr>
              <w:tab/>
              <w:t xml:space="preserve">The power tolerance specified for the configured output power shall be taken into consideration when the transmitted power is limited for </w:t>
            </w:r>
            <w:proofErr w:type="spellStart"/>
            <w:r w:rsidRPr="00CA5A25">
              <w:rPr>
                <w:rFonts w:eastAsia="SimSun" w:cs="Arial"/>
                <w:b w:val="0"/>
                <w:noProof w:val="0"/>
                <w:sz w:val="20"/>
                <w:lang w:eastAsia="zh-CN"/>
              </w:rPr>
              <w:t>P</w:t>
            </w:r>
            <w:r w:rsidR="00D37ABA" w:rsidRPr="00CA5A25">
              <w:rPr>
                <w:rFonts w:eastAsia="SimSun" w:cs="Arial"/>
                <w:b w:val="0"/>
                <w:noProof w:val="0"/>
                <w:sz w:val="20"/>
                <w:lang w:eastAsia="zh-CN"/>
              </w:rPr>
              <w:t>c</w:t>
            </w:r>
            <w:r w:rsidRPr="00CA5A25">
              <w:rPr>
                <w:rFonts w:eastAsia="SimSun" w:cs="Arial"/>
                <w:b w:val="0"/>
                <w:noProof w:val="0"/>
                <w:sz w:val="20"/>
                <w:lang w:eastAsia="zh-CN"/>
              </w:rPr>
              <w:t>ell</w:t>
            </w:r>
            <w:proofErr w:type="spellEnd"/>
            <w:r w:rsidRPr="00CA5A25">
              <w:rPr>
                <w:rFonts w:eastAsia="SimSun" w:cs="Arial"/>
                <w:b w:val="0"/>
                <w:noProof w:val="0"/>
                <w:sz w:val="20"/>
                <w:lang w:eastAsia="zh-CN"/>
              </w:rPr>
              <w:t>. Additional tolerances could be further discussed in RAN5.</w:t>
            </w:r>
          </w:p>
        </w:tc>
      </w:tr>
      <w:tr w:rsidR="00A31FA2" w14:paraId="35D5AD06" w14:textId="77777777" w:rsidTr="008622A5">
        <w:trPr>
          <w:trHeight w:val="468"/>
        </w:trPr>
        <w:tc>
          <w:tcPr>
            <w:tcW w:w="1616" w:type="dxa"/>
          </w:tcPr>
          <w:p w14:paraId="2EAE2F05" w14:textId="4C19DCE8" w:rsidR="00A31FA2" w:rsidRPr="00C93801" w:rsidRDefault="00CD7249" w:rsidP="00965253">
            <w:pPr>
              <w:spacing w:before="120" w:after="120"/>
              <w:rPr>
                <w:rFonts w:asciiTheme="minorHAnsi" w:hAnsiTheme="minorHAnsi" w:cstheme="minorHAnsi"/>
              </w:rPr>
            </w:pPr>
            <w:r w:rsidRPr="00CD7249">
              <w:rPr>
                <w:rFonts w:asciiTheme="minorHAnsi" w:hAnsiTheme="minorHAnsi" w:cstheme="minorHAnsi"/>
              </w:rPr>
              <w:t>R4-2209419</w:t>
            </w:r>
          </w:p>
        </w:tc>
        <w:tc>
          <w:tcPr>
            <w:tcW w:w="1422" w:type="dxa"/>
          </w:tcPr>
          <w:p w14:paraId="6B4EA5AF" w14:textId="1801D1EF" w:rsidR="00A31FA2" w:rsidRDefault="00CD7249" w:rsidP="00965253">
            <w:pPr>
              <w:spacing w:before="120" w:after="120"/>
              <w:rPr>
                <w:rFonts w:asciiTheme="minorHAnsi" w:hAnsiTheme="minorHAnsi" w:cstheme="minorHAnsi"/>
              </w:rPr>
            </w:pPr>
            <w:r>
              <w:rPr>
                <w:rFonts w:asciiTheme="minorHAnsi" w:hAnsiTheme="minorHAnsi" w:cstheme="minorHAnsi"/>
              </w:rPr>
              <w:t>OPPO</w:t>
            </w:r>
          </w:p>
        </w:tc>
        <w:tc>
          <w:tcPr>
            <w:tcW w:w="6593" w:type="dxa"/>
          </w:tcPr>
          <w:p w14:paraId="42CF8BAE" w14:textId="77777777" w:rsidR="008622A5" w:rsidRDefault="008622A5" w:rsidP="008622A5">
            <w:pPr>
              <w:ind w:left="1418" w:hangingChars="709" w:hanging="1418"/>
              <w:rPr>
                <w:rFonts w:eastAsia="DengXian"/>
                <w:lang w:val="en-US" w:eastAsia="zh-CN"/>
              </w:rPr>
            </w:pPr>
            <w:r w:rsidRPr="001A4AE9">
              <w:rPr>
                <w:rFonts w:eastAsia="DengXian"/>
                <w:b/>
                <w:i/>
                <w:lang w:val="en-US" w:eastAsia="zh-CN"/>
              </w:rPr>
              <w:t>Observation</w:t>
            </w:r>
            <w:r w:rsidRPr="001A4AE9">
              <w:rPr>
                <w:rFonts w:eastAsia="DengXian" w:hint="eastAsia"/>
                <w:b/>
                <w:i/>
                <w:lang w:val="en-US" w:eastAsia="zh-CN"/>
              </w:rPr>
              <w:t xml:space="preserve"> </w:t>
            </w:r>
            <w:r>
              <w:rPr>
                <w:rFonts w:eastAsia="DengXian"/>
                <w:b/>
                <w:i/>
                <w:lang w:val="en-US" w:eastAsia="zh-CN"/>
              </w:rPr>
              <w:t>1</w:t>
            </w:r>
            <w:r w:rsidRPr="001A4AE9">
              <w:rPr>
                <w:rFonts w:eastAsia="DengXian" w:hint="eastAsia"/>
                <w:b/>
                <w:i/>
                <w:lang w:val="en-US" w:eastAsia="zh-CN"/>
              </w:rPr>
              <w:t xml:space="preserve">: </w:t>
            </w:r>
            <w:r w:rsidRPr="001A4AE9">
              <w:rPr>
                <w:rFonts w:eastAsia="DengXian"/>
                <w:b/>
                <w:i/>
                <w:lang w:val="en-US" w:eastAsia="zh-CN"/>
              </w:rPr>
              <w:t xml:space="preserve">  </w:t>
            </w:r>
            <w:r>
              <w:rPr>
                <w:rFonts w:eastAsia="DengXian"/>
                <w:b/>
                <w:i/>
                <w:lang w:val="en-US" w:eastAsia="zh-CN"/>
              </w:rPr>
              <w:t xml:space="preserve"> </w:t>
            </w:r>
            <w:proofErr w:type="spellStart"/>
            <w:r>
              <w:rPr>
                <w:rFonts w:eastAsia="DengXian"/>
                <w:b/>
                <w:i/>
                <w:lang w:val="en-US" w:eastAsia="zh-CN"/>
              </w:rPr>
              <w:t>Scell</w:t>
            </w:r>
            <w:proofErr w:type="spellEnd"/>
            <w:r>
              <w:rPr>
                <w:rFonts w:eastAsia="DengXian"/>
                <w:b/>
                <w:i/>
                <w:lang w:val="en-US" w:eastAsia="zh-CN"/>
              </w:rPr>
              <w:t xml:space="preserve"> dropping is removed from R17 FR1 enhancement WID and the conclusion is “no consensus” in Rel-17.</w:t>
            </w:r>
          </w:p>
          <w:p w14:paraId="2327BE12" w14:textId="092FDCAD" w:rsidR="008622A5" w:rsidRPr="008622A5" w:rsidRDefault="008622A5" w:rsidP="008622A5">
            <w:pPr>
              <w:ind w:left="1418" w:hangingChars="709" w:hanging="1418"/>
              <w:rPr>
                <w:rFonts w:eastAsia="DengXian"/>
                <w:b/>
                <w:i/>
                <w:lang w:val="en-US" w:eastAsia="zh-CN"/>
              </w:rPr>
            </w:pPr>
            <w:r w:rsidRPr="00FE11E7">
              <w:rPr>
                <w:rFonts w:eastAsia="DengXian" w:hint="eastAsia"/>
                <w:b/>
                <w:i/>
                <w:lang w:val="en-US" w:eastAsia="zh-CN"/>
              </w:rPr>
              <w:t xml:space="preserve">Proposal </w:t>
            </w:r>
            <w:r>
              <w:rPr>
                <w:rFonts w:eastAsia="DengXian"/>
                <w:b/>
                <w:i/>
                <w:lang w:val="en-US" w:eastAsia="zh-CN"/>
              </w:rPr>
              <w:t>1</w:t>
            </w:r>
            <w:r w:rsidRPr="00FE11E7">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Inform RAN5 that </w:t>
            </w:r>
            <w:r w:rsidRPr="00057159">
              <w:rPr>
                <w:rFonts w:eastAsia="DengXian"/>
                <w:b/>
                <w:i/>
                <w:lang w:val="en-US" w:eastAsia="zh-CN"/>
              </w:rPr>
              <w:t xml:space="preserve">RAN4 will not specify the power back off parameter due to </w:t>
            </w:r>
            <w:proofErr w:type="spellStart"/>
            <w:r w:rsidRPr="00057159">
              <w:rPr>
                <w:rFonts w:eastAsia="DengXian"/>
                <w:b/>
                <w:i/>
                <w:lang w:val="en-US" w:eastAsia="zh-CN"/>
              </w:rPr>
              <w:t>Scell</w:t>
            </w:r>
            <w:proofErr w:type="spellEnd"/>
            <w:r w:rsidRPr="00057159">
              <w:rPr>
                <w:rFonts w:eastAsia="DengXian"/>
                <w:b/>
                <w:i/>
                <w:lang w:val="en-US" w:eastAsia="zh-CN"/>
              </w:rPr>
              <w:t xml:space="preserve"> dropping.</w:t>
            </w:r>
          </w:p>
          <w:p w14:paraId="46B36E1D" w14:textId="77777777" w:rsidR="008622A5" w:rsidRDefault="008622A5" w:rsidP="008622A5">
            <w:pPr>
              <w:ind w:left="1418" w:hangingChars="709" w:hanging="1418"/>
              <w:rPr>
                <w:rFonts w:eastAsia="DengXian"/>
                <w:lang w:val="en-US" w:eastAsia="zh-CN"/>
              </w:rPr>
            </w:pPr>
            <w:r w:rsidRPr="001A4AE9">
              <w:rPr>
                <w:rFonts w:eastAsia="DengXian"/>
                <w:b/>
                <w:i/>
                <w:lang w:val="en-US" w:eastAsia="zh-CN"/>
              </w:rPr>
              <w:t>Observation</w:t>
            </w:r>
            <w:r w:rsidRPr="001A4AE9">
              <w:rPr>
                <w:rFonts w:eastAsia="DengXian" w:hint="eastAsia"/>
                <w:b/>
                <w:i/>
                <w:lang w:val="en-US" w:eastAsia="zh-CN"/>
              </w:rPr>
              <w:t xml:space="preserve"> </w:t>
            </w:r>
            <w:r>
              <w:rPr>
                <w:rFonts w:eastAsia="DengXian"/>
                <w:b/>
                <w:i/>
                <w:lang w:val="en-US" w:eastAsia="zh-CN"/>
              </w:rPr>
              <w:t>2</w:t>
            </w:r>
            <w:r w:rsidRPr="001A4AE9">
              <w:rPr>
                <w:rFonts w:eastAsia="DengXian" w:hint="eastAsia"/>
                <w:b/>
                <w:i/>
                <w:lang w:val="en-US" w:eastAsia="zh-CN"/>
              </w:rPr>
              <w:t xml:space="preserve">: </w:t>
            </w:r>
            <w:r w:rsidRPr="001A4AE9">
              <w:rPr>
                <w:rFonts w:eastAsia="DengXian"/>
                <w:b/>
                <w:i/>
                <w:lang w:val="en-US" w:eastAsia="zh-CN"/>
              </w:rPr>
              <w:t xml:space="preserve">  </w:t>
            </w:r>
            <w:r>
              <w:rPr>
                <w:rFonts w:eastAsia="DengXian"/>
                <w:b/>
                <w:i/>
                <w:lang w:val="en-US" w:eastAsia="zh-CN"/>
              </w:rPr>
              <w:t xml:space="preserve"> Factors impact absolute and relative power tolerance will not be impacted by the power limit configured in one CC.</w:t>
            </w:r>
          </w:p>
          <w:p w14:paraId="433726BB" w14:textId="385DFFEC" w:rsidR="00A31FA2" w:rsidRPr="008622A5" w:rsidRDefault="008622A5" w:rsidP="008622A5">
            <w:pPr>
              <w:ind w:left="1418" w:hangingChars="709" w:hanging="1418"/>
              <w:rPr>
                <w:rFonts w:eastAsia="DengXian"/>
                <w:b/>
                <w:i/>
                <w:lang w:eastAsia="zh-CN"/>
              </w:rPr>
            </w:pPr>
            <w:r w:rsidRPr="00FE11E7">
              <w:rPr>
                <w:rFonts w:eastAsia="DengXian" w:hint="eastAsia"/>
                <w:b/>
                <w:i/>
                <w:lang w:val="en-US" w:eastAsia="zh-CN"/>
              </w:rPr>
              <w:t xml:space="preserve">Proposal </w:t>
            </w:r>
            <w:r>
              <w:rPr>
                <w:rFonts w:eastAsia="DengXian"/>
                <w:b/>
                <w:i/>
                <w:lang w:val="en-US" w:eastAsia="zh-CN"/>
              </w:rPr>
              <w:t>2</w:t>
            </w:r>
            <w:r w:rsidRPr="00FE11E7">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Inform RAN5 that</w:t>
            </w:r>
            <w:r w:rsidRPr="00624728">
              <w:t xml:space="preserve"> </w:t>
            </w:r>
            <w:r w:rsidRPr="00624728">
              <w:rPr>
                <w:rFonts w:eastAsia="DengXian"/>
                <w:b/>
                <w:i/>
                <w:lang w:val="en-US" w:eastAsia="zh-CN"/>
              </w:rPr>
              <w:t>absolute and relative power tolerance</w:t>
            </w:r>
            <w:r>
              <w:rPr>
                <w:rFonts w:eastAsia="DengXian"/>
                <w:b/>
                <w:i/>
                <w:lang w:val="en-US" w:eastAsia="zh-CN"/>
              </w:rPr>
              <w:t xml:space="preserve"> will not be impacted by the power limit configured</w:t>
            </w:r>
            <w:r w:rsidRPr="00057159">
              <w:rPr>
                <w:rFonts w:eastAsia="DengXian"/>
                <w:b/>
                <w:i/>
                <w:lang w:val="en-US" w:eastAsia="zh-CN"/>
              </w:rPr>
              <w:t>.</w:t>
            </w:r>
          </w:p>
        </w:tc>
      </w:tr>
    </w:tbl>
    <w:p w14:paraId="390D6EDF" w14:textId="77777777" w:rsidR="00917324" w:rsidRPr="004A7544" w:rsidRDefault="00917324" w:rsidP="00917324"/>
    <w:p w14:paraId="5363292B" w14:textId="77777777" w:rsidR="00917324" w:rsidRPr="004A7544" w:rsidRDefault="00917324" w:rsidP="00FF7C2F">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12ED15D8" w14:textId="70F17E29" w:rsidR="00917324" w:rsidRPr="007D3FE5" w:rsidRDefault="00917324" w:rsidP="00FF7C2F">
      <w:pPr>
        <w:pStyle w:val="Heading3"/>
      </w:pPr>
      <w:r w:rsidRPr="007D3FE5">
        <w:t xml:space="preserve">Sub-topic </w:t>
      </w:r>
      <w:r w:rsidR="007E30AE" w:rsidRPr="007D3FE5">
        <w:t>3</w:t>
      </w:r>
      <w:r w:rsidRPr="007D3FE5">
        <w:t>-1</w:t>
      </w:r>
      <w:r w:rsidR="007E30AE" w:rsidRPr="007D3FE5">
        <w:t xml:space="preserve">: </w:t>
      </w:r>
      <w:r w:rsidR="002F12EB" w:rsidRPr="007D3FE5">
        <w:t>Should RAN4 define within TS 38.101-2 the power backoff parameter related to UPLF?</w:t>
      </w:r>
    </w:p>
    <w:p w14:paraId="4475C315" w14:textId="77777777" w:rsidR="00917324" w:rsidRPr="00045592" w:rsidRDefault="00917324" w:rsidP="009173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C9DD6F" w14:textId="047DCBEA" w:rsidR="00917324" w:rsidRPr="00045592" w:rsidRDefault="00917324" w:rsidP="009173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4A3EF3">
        <w:rPr>
          <w:rFonts w:eastAsia="SimSun"/>
          <w:color w:val="0070C0"/>
          <w:szCs w:val="24"/>
          <w:lang w:eastAsia="zh-CN"/>
        </w:rPr>
        <w:t>Yes</w:t>
      </w:r>
    </w:p>
    <w:p w14:paraId="7F40DF3C" w14:textId="17118842" w:rsidR="00917324" w:rsidRDefault="00917324" w:rsidP="009173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A3EF3">
        <w:rPr>
          <w:rFonts w:eastAsia="SimSun"/>
          <w:color w:val="0070C0"/>
          <w:szCs w:val="24"/>
          <w:lang w:eastAsia="zh-CN"/>
        </w:rPr>
        <w:t>No</w:t>
      </w:r>
    </w:p>
    <w:p w14:paraId="16A503A7" w14:textId="1F3F889E" w:rsidR="007A4CF9" w:rsidRPr="00045592" w:rsidRDefault="007A4CF9" w:rsidP="009173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76C100FF" w14:textId="77777777" w:rsidR="00917324" w:rsidRPr="00045592" w:rsidRDefault="00917324" w:rsidP="009173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5502EBF" w14:textId="77777777" w:rsidR="00917324" w:rsidRPr="00045592" w:rsidRDefault="00917324" w:rsidP="009173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413590" w14:paraId="1622E666" w14:textId="77777777" w:rsidTr="00430C43">
        <w:tc>
          <w:tcPr>
            <w:tcW w:w="1538" w:type="dxa"/>
          </w:tcPr>
          <w:p w14:paraId="308F581D" w14:textId="77777777" w:rsidR="00413590" w:rsidRPr="00805BE8" w:rsidRDefault="00413590"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06340EA8" w14:textId="77777777" w:rsidR="00413590" w:rsidRPr="00805BE8" w:rsidRDefault="00413590"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8C5213" w14:paraId="1580408C" w14:textId="77777777" w:rsidTr="00430C43">
        <w:tc>
          <w:tcPr>
            <w:tcW w:w="1538" w:type="dxa"/>
          </w:tcPr>
          <w:p w14:paraId="53EDA6B4" w14:textId="486472EF" w:rsidR="008C5213" w:rsidRPr="003418CB" w:rsidRDefault="008C5213" w:rsidP="008C5213">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EF86077" w14:textId="77777777" w:rsidR="008C5213" w:rsidRDefault="008C5213" w:rsidP="008C5213">
            <w:pPr>
              <w:spacing w:after="120"/>
              <w:rPr>
                <w:rFonts w:eastAsiaTheme="minorEastAsia"/>
                <w:color w:val="0070C0"/>
                <w:lang w:val="en-US" w:eastAsia="zh-CN"/>
              </w:rPr>
            </w:pPr>
            <w:r>
              <w:rPr>
                <w:rFonts w:eastAsiaTheme="minorEastAsia"/>
                <w:color w:val="0070C0"/>
                <w:lang w:val="en-US" w:eastAsia="zh-CN"/>
              </w:rPr>
              <w:t xml:space="preserve">We prefer option 2 out of the offered options. It should be noted that this </w:t>
            </w:r>
            <w:proofErr w:type="gramStart"/>
            <w:r>
              <w:rPr>
                <w:rFonts w:eastAsiaTheme="minorEastAsia"/>
                <w:color w:val="0070C0"/>
                <w:lang w:val="en-US" w:eastAsia="zh-CN"/>
              </w:rPr>
              <w:t>sub topic</w:t>
            </w:r>
            <w:proofErr w:type="gramEnd"/>
            <w:r>
              <w:rPr>
                <w:rFonts w:eastAsiaTheme="minorEastAsia"/>
                <w:color w:val="0070C0"/>
                <w:lang w:val="en-US" w:eastAsia="zh-CN"/>
              </w:rPr>
              <w:t xml:space="preserve"> description is not exactly what the LS said, the LS questions was “</w:t>
            </w:r>
            <w:r w:rsidRPr="00755C00">
              <w:rPr>
                <w:rFonts w:eastAsiaTheme="minorEastAsia"/>
                <w:color w:val="0070C0"/>
                <w:lang w:val="en-US" w:eastAsia="zh-CN"/>
              </w:rPr>
              <w:t>Whether RAN4 sees a need to define within TS 38.101-2, the aforementioned power backoff parameter which will be used by conformance-only test function?</w:t>
            </w:r>
            <w:r>
              <w:rPr>
                <w:rFonts w:eastAsiaTheme="minorEastAsia"/>
                <w:color w:val="0070C0"/>
                <w:lang w:val="en-US" w:eastAsia="zh-CN"/>
              </w:rPr>
              <w:t xml:space="preserve">”. LS did not ask to include the functionality of the test function to the RAN4 </w:t>
            </w:r>
            <w:proofErr w:type="gramStart"/>
            <w:r>
              <w:rPr>
                <w:rFonts w:eastAsiaTheme="minorEastAsia"/>
                <w:color w:val="0070C0"/>
                <w:lang w:val="en-US" w:eastAsia="zh-CN"/>
              </w:rPr>
              <w:t>requirements</w:t>
            </w:r>
            <w:proofErr w:type="gramEnd"/>
            <w:r>
              <w:rPr>
                <w:rFonts w:eastAsiaTheme="minorEastAsia"/>
                <w:color w:val="0070C0"/>
                <w:lang w:val="en-US" w:eastAsia="zh-CN"/>
              </w:rPr>
              <w:t xml:space="preserve"> but we read this so that a notion of the test only parameter and test function would be added in to ran4 requirements which we can do after RAN5 finalizes the work. </w:t>
            </w:r>
          </w:p>
          <w:p w14:paraId="29998555" w14:textId="77777777" w:rsidR="008C5213" w:rsidRDefault="008C5213" w:rsidP="008C5213">
            <w:pPr>
              <w:spacing w:after="120"/>
              <w:rPr>
                <w:rFonts w:eastAsiaTheme="minorEastAsia"/>
                <w:color w:val="0070C0"/>
                <w:lang w:val="en-US" w:eastAsia="zh-CN"/>
              </w:rPr>
            </w:pPr>
            <w:r>
              <w:rPr>
                <w:rFonts w:eastAsiaTheme="minorEastAsia"/>
                <w:color w:val="0070C0"/>
                <w:lang w:val="en-US" w:eastAsia="zh-CN"/>
              </w:rPr>
              <w:t>It also should be noted that Ericsson is proposing an alternative TPC+PHR based method in Ran5:</w:t>
            </w:r>
          </w:p>
          <w:p w14:paraId="5F212473" w14:textId="6D941D93" w:rsidR="008C5213" w:rsidRPr="003418CB" w:rsidRDefault="008C5213" w:rsidP="008C5213">
            <w:pPr>
              <w:spacing w:after="120"/>
              <w:rPr>
                <w:rFonts w:eastAsiaTheme="minorEastAsia"/>
                <w:color w:val="0070C0"/>
                <w:lang w:val="en-US" w:eastAsia="zh-CN"/>
              </w:rPr>
            </w:pPr>
            <w:r w:rsidRPr="004203A1">
              <w:rPr>
                <w:rFonts w:eastAsiaTheme="minorEastAsia"/>
                <w:i/>
                <w:iCs/>
                <w:color w:val="0070C0"/>
                <w:lang w:val="en-US" w:eastAsia="zh-CN"/>
              </w:rPr>
              <w:t xml:space="preserve">R5-223300, New method for preventing </w:t>
            </w:r>
            <w:proofErr w:type="spellStart"/>
            <w:r w:rsidRPr="004203A1">
              <w:rPr>
                <w:rFonts w:eastAsiaTheme="minorEastAsia"/>
                <w:i/>
                <w:iCs/>
                <w:color w:val="0070C0"/>
                <w:lang w:val="en-US" w:eastAsia="zh-CN"/>
              </w:rPr>
              <w:t>S</w:t>
            </w:r>
            <w:r w:rsidR="00D37ABA" w:rsidRPr="004203A1">
              <w:rPr>
                <w:rFonts w:eastAsiaTheme="minorEastAsia"/>
                <w:i/>
                <w:iCs/>
                <w:color w:val="0070C0"/>
                <w:lang w:val="en-US" w:eastAsia="zh-CN"/>
              </w:rPr>
              <w:t>c</w:t>
            </w:r>
            <w:r w:rsidRPr="004203A1">
              <w:rPr>
                <w:rFonts w:eastAsiaTheme="minorEastAsia"/>
                <w:i/>
                <w:iCs/>
                <w:color w:val="0070C0"/>
                <w:lang w:val="en-US" w:eastAsia="zh-CN"/>
              </w:rPr>
              <w:t>ell</w:t>
            </w:r>
            <w:proofErr w:type="spellEnd"/>
            <w:r w:rsidRPr="004203A1">
              <w:rPr>
                <w:rFonts w:eastAsiaTheme="minorEastAsia"/>
                <w:i/>
                <w:iCs/>
                <w:color w:val="0070C0"/>
                <w:lang w:val="en-US" w:eastAsia="zh-CN"/>
              </w:rPr>
              <w:t xml:space="preserve"> drop in RAN5 FR2 UL CA test cases.  </w:t>
            </w:r>
          </w:p>
        </w:tc>
      </w:tr>
      <w:tr w:rsidR="00430C43" w14:paraId="57EF653C" w14:textId="77777777" w:rsidTr="00430C43">
        <w:tc>
          <w:tcPr>
            <w:tcW w:w="1538" w:type="dxa"/>
          </w:tcPr>
          <w:p w14:paraId="23EE8B85" w14:textId="3EA5656D" w:rsidR="00430C43" w:rsidRDefault="00430C43" w:rsidP="00430C43">
            <w:pPr>
              <w:spacing w:after="120"/>
              <w:rPr>
                <w:rFonts w:eastAsiaTheme="minorEastAsia"/>
                <w:color w:val="0070C0"/>
                <w:lang w:val="en-US" w:eastAsia="zh-CN"/>
              </w:rPr>
            </w:pPr>
            <w:r>
              <w:rPr>
                <w:rFonts w:eastAsiaTheme="minorEastAsia"/>
                <w:color w:val="0070C0"/>
                <w:lang w:eastAsia="zh-CN"/>
              </w:rPr>
              <w:t>Apple</w:t>
            </w:r>
          </w:p>
        </w:tc>
        <w:tc>
          <w:tcPr>
            <w:tcW w:w="8093" w:type="dxa"/>
          </w:tcPr>
          <w:p w14:paraId="116B2ECF" w14:textId="6A30EC59" w:rsidR="00430C43" w:rsidRDefault="00430C43" w:rsidP="00430C43">
            <w:pPr>
              <w:spacing w:after="120"/>
              <w:rPr>
                <w:rFonts w:eastAsiaTheme="minorEastAsia"/>
                <w:color w:val="0070C0"/>
                <w:lang w:val="en-US" w:eastAsia="zh-CN"/>
              </w:rPr>
            </w:pPr>
            <w:r>
              <w:rPr>
                <w:rFonts w:eastAsiaTheme="minorEastAsia"/>
                <w:color w:val="0070C0"/>
                <w:lang w:val="en-US" w:eastAsia="zh-CN"/>
              </w:rPr>
              <w:t>Option 2: No</w:t>
            </w:r>
          </w:p>
        </w:tc>
      </w:tr>
      <w:tr w:rsidR="00032737" w14:paraId="123E0D31" w14:textId="77777777" w:rsidTr="00430C43">
        <w:tc>
          <w:tcPr>
            <w:tcW w:w="1538" w:type="dxa"/>
          </w:tcPr>
          <w:p w14:paraId="657169F5" w14:textId="3B64AE73" w:rsidR="00032737" w:rsidRDefault="00032737" w:rsidP="00430C43">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93" w:type="dxa"/>
          </w:tcPr>
          <w:p w14:paraId="4AFACAAC" w14:textId="5B1455C8" w:rsidR="00032737" w:rsidRDefault="00032737" w:rsidP="00430C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EB1732" w14:paraId="55768341" w14:textId="77777777" w:rsidTr="00430C43">
        <w:tc>
          <w:tcPr>
            <w:tcW w:w="1538" w:type="dxa"/>
          </w:tcPr>
          <w:p w14:paraId="13B1FB54" w14:textId="7DCD6963" w:rsidR="00EB1732" w:rsidRDefault="00EB1732" w:rsidP="00EB1732">
            <w:pPr>
              <w:spacing w:after="120"/>
              <w:rPr>
                <w:rFonts w:eastAsiaTheme="minorEastAsia"/>
                <w:color w:val="0070C0"/>
                <w:lang w:eastAsia="zh-CN"/>
              </w:rPr>
            </w:pPr>
            <w:r>
              <w:rPr>
                <w:rFonts w:eastAsiaTheme="minorEastAsia"/>
                <w:color w:val="0070C0"/>
                <w:lang w:eastAsia="zh-CN"/>
              </w:rPr>
              <w:t>Ericsson</w:t>
            </w:r>
          </w:p>
        </w:tc>
        <w:tc>
          <w:tcPr>
            <w:tcW w:w="8093" w:type="dxa"/>
          </w:tcPr>
          <w:p w14:paraId="4C51080E" w14:textId="77777777" w:rsidR="00EB1732" w:rsidRDefault="00EB1732" w:rsidP="00EB1732">
            <w:pPr>
              <w:spacing w:after="120"/>
              <w:rPr>
                <w:rFonts w:eastAsiaTheme="minorEastAsia"/>
                <w:color w:val="0070C0"/>
                <w:lang w:val="en-US" w:eastAsia="zh-CN"/>
              </w:rPr>
            </w:pPr>
            <w:r>
              <w:rPr>
                <w:rFonts w:eastAsiaTheme="minorEastAsia"/>
                <w:color w:val="0070C0"/>
                <w:lang w:val="en-US" w:eastAsia="zh-CN"/>
              </w:rPr>
              <w:t xml:space="preserve">Ericsson is not in </w:t>
            </w:r>
            <w:proofErr w:type="spellStart"/>
            <w:r>
              <w:rPr>
                <w:rFonts w:eastAsiaTheme="minorEastAsia"/>
                <w:color w:val="0070C0"/>
                <w:lang w:val="en-US" w:eastAsia="zh-CN"/>
              </w:rPr>
              <w:t>favour</w:t>
            </w:r>
            <w:proofErr w:type="spellEnd"/>
            <w:r>
              <w:rPr>
                <w:rFonts w:eastAsiaTheme="minorEastAsia"/>
                <w:color w:val="0070C0"/>
                <w:lang w:val="en-US" w:eastAsia="zh-CN"/>
              </w:rPr>
              <w:t xml:space="preserve"> of specifying a conformance test function. Instead, we have proposed complete RAN4 CRs for resolving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dropping problem in the field and hence also applicable for conformance testing for both FR1 and FR2 without RAN1 impact.</w:t>
            </w:r>
          </w:p>
          <w:p w14:paraId="5BAEDC1F" w14:textId="77777777" w:rsidR="00EB1732" w:rsidRDefault="00EB1732" w:rsidP="00EB1732">
            <w:pPr>
              <w:spacing w:after="120"/>
              <w:rPr>
                <w:rFonts w:eastAsiaTheme="minorEastAsia"/>
                <w:color w:val="0070C0"/>
                <w:lang w:val="en-US" w:eastAsia="zh-CN"/>
              </w:rPr>
            </w:pPr>
            <w:r>
              <w:rPr>
                <w:rFonts w:eastAsiaTheme="minorEastAsia"/>
                <w:color w:val="0070C0"/>
                <w:lang w:val="en-US" w:eastAsia="zh-CN"/>
              </w:rPr>
              <w:t xml:space="preserve">Notwithstanding, should RAN5 specify a test mode with an ULPF, it should be made clear how this offset is applied: in our view, the ULPF is a fixed relative power offset of the actual power back-off applied by the UE on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(up to the same MPR that is allowed for the total signal as specified for intra-band UL CA). This is to leave room for sufficient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power, either scaled by the UE or as adjusted by TPC. It is not a relative difference of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power at any power level as claimed in Observation 3 in R4-2207656 (which is more like the solution proposed by Qualcomm in R1-2110162). </w:t>
            </w:r>
          </w:p>
          <w:p w14:paraId="5E3F85B3" w14:textId="77777777" w:rsidR="00EB1732" w:rsidRDefault="00EB1732" w:rsidP="00EB1732">
            <w:pPr>
              <w:spacing w:after="120"/>
              <w:rPr>
                <w:rFonts w:eastAsiaTheme="minorEastAsia"/>
                <w:color w:val="0070C0"/>
                <w:lang w:val="en-US" w:eastAsia="zh-CN"/>
              </w:rPr>
            </w:pPr>
            <w:r>
              <w:rPr>
                <w:rFonts w:eastAsiaTheme="minorEastAsia"/>
                <w:color w:val="0070C0"/>
                <w:lang w:val="en-US" w:eastAsia="zh-CN"/>
              </w:rPr>
              <w:t xml:space="preserve">Another issue is whether the core requirements in RAN4 </w:t>
            </w:r>
            <w:r w:rsidRPr="002D7035">
              <w:rPr>
                <w:rFonts w:eastAsiaTheme="minorEastAsia"/>
                <w:i/>
                <w:iCs/>
                <w:color w:val="0070C0"/>
                <w:lang w:val="en-US" w:eastAsia="zh-CN"/>
              </w:rPr>
              <w:t>allow</w:t>
            </w:r>
            <w:r>
              <w:rPr>
                <w:rFonts w:eastAsiaTheme="minorEastAsia"/>
                <w:color w:val="0070C0"/>
                <w:lang w:val="en-US" w:eastAsia="zh-CN"/>
              </w:rPr>
              <w:t xml:space="preserve"> conformance verification using a test mode? This should also be specified in 38.101-1. The unwanted emissions requirements apply for all PSDs, not only for the case of equal PSD across CCs, and with without additional power limits set by a network or test system. </w:t>
            </w:r>
          </w:p>
          <w:p w14:paraId="45F90835" w14:textId="77777777" w:rsidR="00EB1732" w:rsidRDefault="00EB1732" w:rsidP="00EB1732">
            <w:pPr>
              <w:spacing w:after="120"/>
              <w:rPr>
                <w:rFonts w:eastAsiaTheme="minorEastAsia"/>
                <w:color w:val="0070C0"/>
                <w:lang w:val="en-US" w:eastAsia="zh-CN"/>
              </w:rPr>
            </w:pPr>
            <w:r>
              <w:rPr>
                <w:rFonts w:eastAsiaTheme="minorEastAsia"/>
                <w:color w:val="0070C0"/>
                <w:lang w:val="en-US" w:eastAsia="zh-CN"/>
              </w:rPr>
              <w:t>Hence, we propose a reply in line with Option 1 for the case RAN5 specifies the test mode.</w:t>
            </w:r>
          </w:p>
          <w:p w14:paraId="2E037399" w14:textId="7DBCAD78" w:rsidR="00EB1732" w:rsidRDefault="00EB1732" w:rsidP="00EB1732">
            <w:pPr>
              <w:spacing w:after="120"/>
              <w:rPr>
                <w:rFonts w:eastAsiaTheme="minorEastAsia"/>
                <w:color w:val="0070C0"/>
                <w:lang w:val="en-US" w:eastAsia="zh-CN"/>
              </w:rPr>
            </w:pPr>
            <w:r>
              <w:rPr>
                <w:rFonts w:eastAsiaTheme="minorEastAsia"/>
                <w:color w:val="0070C0"/>
                <w:lang w:val="en-US" w:eastAsia="zh-CN"/>
              </w:rPr>
              <w:t xml:space="preserve">To Qualcomm: yes, Ericsson is proposing an alternative method in RAN5 based on PHR and TPC not based on a test mode. </w:t>
            </w:r>
          </w:p>
        </w:tc>
      </w:tr>
      <w:tr w:rsidR="00D70B5B" w14:paraId="52786335" w14:textId="77777777" w:rsidTr="00430C43">
        <w:tc>
          <w:tcPr>
            <w:tcW w:w="1538" w:type="dxa"/>
          </w:tcPr>
          <w:p w14:paraId="7FEF564A" w14:textId="79DCD182" w:rsidR="00D70B5B" w:rsidRDefault="00D70B5B" w:rsidP="00EB1732">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r w:rsidR="00F3577B">
              <w:rPr>
                <w:rFonts w:eastAsiaTheme="minorEastAsia"/>
                <w:color w:val="0070C0"/>
                <w:lang w:eastAsia="zh-CN"/>
              </w:rPr>
              <w:t xml:space="preserve"> 2</w:t>
            </w:r>
          </w:p>
        </w:tc>
        <w:tc>
          <w:tcPr>
            <w:tcW w:w="8093" w:type="dxa"/>
          </w:tcPr>
          <w:p w14:paraId="1BCE3FF5" w14:textId="0E1A68D4" w:rsidR="00D70B5B" w:rsidRDefault="00D70B5B" w:rsidP="00EB173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no.</w:t>
            </w:r>
          </w:p>
        </w:tc>
      </w:tr>
      <w:tr w:rsidR="009134CB" w14:paraId="24E5215C" w14:textId="77777777" w:rsidTr="00430C43">
        <w:tc>
          <w:tcPr>
            <w:tcW w:w="1538" w:type="dxa"/>
          </w:tcPr>
          <w:p w14:paraId="56A60620" w14:textId="6C252DD9" w:rsidR="009134CB" w:rsidRDefault="009134CB" w:rsidP="00EB1732">
            <w:pPr>
              <w:spacing w:after="120"/>
              <w:rPr>
                <w:rFonts w:eastAsiaTheme="minorEastAsia"/>
                <w:color w:val="0070C0"/>
                <w:lang w:eastAsia="zh-CN"/>
              </w:rPr>
            </w:pPr>
            <w:r>
              <w:rPr>
                <w:rFonts w:eastAsiaTheme="minorEastAsia"/>
                <w:color w:val="0070C0"/>
                <w:lang w:eastAsia="zh-CN"/>
              </w:rPr>
              <w:t>vivo</w:t>
            </w:r>
          </w:p>
        </w:tc>
        <w:tc>
          <w:tcPr>
            <w:tcW w:w="8093" w:type="dxa"/>
          </w:tcPr>
          <w:p w14:paraId="3A45DABC" w14:textId="053D8FB5" w:rsidR="009134CB" w:rsidRDefault="009134CB" w:rsidP="00EB173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bl>
    <w:p w14:paraId="501E35D2" w14:textId="77777777" w:rsidR="00917324" w:rsidRPr="00045592" w:rsidRDefault="00917324" w:rsidP="00917324">
      <w:pPr>
        <w:rPr>
          <w:i/>
          <w:color w:val="0070C0"/>
          <w:lang w:eastAsia="zh-CN"/>
        </w:rPr>
      </w:pPr>
    </w:p>
    <w:p w14:paraId="20B858A3" w14:textId="081AFA02" w:rsidR="00A30C14" w:rsidRPr="007D3FE5" w:rsidRDefault="00A30C14" w:rsidP="00FF7C2F">
      <w:pPr>
        <w:pStyle w:val="Heading3"/>
      </w:pPr>
      <w:r w:rsidRPr="007D3FE5">
        <w:t>Sub-topic 3-2: Is there any impact on absolute and relative power tolerance accuracy specified in RAN4?</w:t>
      </w:r>
    </w:p>
    <w:p w14:paraId="5B2D317E" w14:textId="77777777" w:rsidR="00A30C14" w:rsidRPr="00045592" w:rsidRDefault="00A30C14" w:rsidP="00A30C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FD0852A" w14:textId="77777777" w:rsidR="00A30C14" w:rsidRPr="00045592" w:rsidRDefault="00A30C14" w:rsidP="00A30C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2D9186A8" w14:textId="77777777" w:rsidR="00A30C14" w:rsidRDefault="00A30C14" w:rsidP="00A30C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42E7B22C" w14:textId="77777777" w:rsidR="00A30C14" w:rsidRPr="00045592" w:rsidRDefault="00A30C14" w:rsidP="00A30C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3: Others</w:t>
      </w:r>
    </w:p>
    <w:p w14:paraId="4DAB2557" w14:textId="77777777" w:rsidR="00A30C14" w:rsidRPr="00045592" w:rsidRDefault="00A30C14" w:rsidP="00A30C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9C44EE7" w14:textId="77777777" w:rsidR="00A30C14" w:rsidRPr="00045592" w:rsidRDefault="00A30C14" w:rsidP="00A30C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A30C14" w14:paraId="56E2C2D2" w14:textId="77777777" w:rsidTr="00430C43">
        <w:tc>
          <w:tcPr>
            <w:tcW w:w="1538" w:type="dxa"/>
          </w:tcPr>
          <w:p w14:paraId="3B13B4A8" w14:textId="77777777" w:rsidR="00A30C14" w:rsidRPr="00805BE8" w:rsidRDefault="00A30C14"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7E066878" w14:textId="77777777" w:rsidR="00A30C14" w:rsidRPr="00805BE8" w:rsidRDefault="00A30C14"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8C5213" w14:paraId="54632FBB" w14:textId="77777777" w:rsidTr="00430C43">
        <w:tc>
          <w:tcPr>
            <w:tcW w:w="1538" w:type="dxa"/>
          </w:tcPr>
          <w:p w14:paraId="5458DC9D" w14:textId="509A2200" w:rsidR="008C5213" w:rsidRPr="003418CB" w:rsidRDefault="008C5213" w:rsidP="008C5213">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E517AD9" w14:textId="77777777" w:rsidR="008C5213" w:rsidRDefault="008C5213" w:rsidP="008C5213">
            <w:pPr>
              <w:spacing w:after="120"/>
              <w:rPr>
                <w:rFonts w:eastAsiaTheme="minorEastAsia"/>
                <w:color w:val="0070C0"/>
                <w:lang w:val="en-US" w:eastAsia="zh-CN"/>
              </w:rPr>
            </w:pPr>
            <w:r>
              <w:rPr>
                <w:rFonts w:eastAsiaTheme="minorEastAsia"/>
                <w:color w:val="0070C0"/>
                <w:lang w:val="en-US" w:eastAsia="zh-CN"/>
              </w:rPr>
              <w:t>The LS asks:”</w:t>
            </w:r>
            <w:r>
              <w:t xml:space="preserve"> </w:t>
            </w:r>
            <w:r w:rsidRPr="00812628">
              <w:rPr>
                <w:rFonts w:eastAsiaTheme="minorEastAsia"/>
                <w:color w:val="0070C0"/>
                <w:lang w:val="en-US" w:eastAsia="zh-CN"/>
              </w:rPr>
              <w:t>Whether RAN4 can share guidance on any impact on absolute and relative power tolerance accuracy that needs to be factored because of usage of such a conformance-only test function to apply power limits/back-off?</w:t>
            </w:r>
            <w:r>
              <w:rPr>
                <w:rFonts w:eastAsiaTheme="minorEastAsia"/>
                <w:color w:val="0070C0"/>
                <w:lang w:val="en-US" w:eastAsia="zh-CN"/>
              </w:rPr>
              <w:t xml:space="preserve">” </w:t>
            </w:r>
          </w:p>
          <w:p w14:paraId="70144335" w14:textId="577D4925" w:rsidR="008C5213" w:rsidRPr="003418CB" w:rsidRDefault="008C5213" w:rsidP="008C5213">
            <w:pPr>
              <w:spacing w:after="120"/>
              <w:rPr>
                <w:rFonts w:eastAsiaTheme="minorEastAsia"/>
                <w:color w:val="0070C0"/>
                <w:lang w:val="en-US" w:eastAsia="zh-CN"/>
              </w:rPr>
            </w:pPr>
            <w:r>
              <w:rPr>
                <w:rFonts w:eastAsiaTheme="minorEastAsia"/>
                <w:color w:val="0070C0"/>
                <w:lang w:val="en-US" w:eastAsia="zh-CN"/>
              </w:rPr>
              <w:t xml:space="preserve">In any case, RAN4 power control tolerance is not impacted but if the finite accuracy specified in ran4 has an impact on the test function. Our view is that UE needs to be allowed the error specified in ran4 and therefore if UE is commanded 3 dB back off, the power control setting error is non-zero and that error is dependent on the output power and power control step size as specified for </w:t>
            </w:r>
            <w:proofErr w:type="spellStart"/>
            <w:r>
              <w:rPr>
                <w:rFonts w:eastAsiaTheme="minorEastAsia"/>
                <w:color w:val="0070C0"/>
                <w:lang w:val="en-US" w:eastAsia="zh-CN"/>
              </w:rPr>
              <w:t>PUMax</w:t>
            </w:r>
            <w:proofErr w:type="spellEnd"/>
            <w:r>
              <w:rPr>
                <w:rFonts w:eastAsiaTheme="minorEastAsia"/>
                <w:color w:val="0070C0"/>
                <w:lang w:val="en-US" w:eastAsia="zh-CN"/>
              </w:rPr>
              <w:t xml:space="preserve">, aggregate power tolerance and relative power control tolerance in ran4. To ensure that the actual back off for </w:t>
            </w:r>
            <w:proofErr w:type="spellStart"/>
            <w:r>
              <w:rPr>
                <w:rFonts w:eastAsiaTheme="minorEastAsia"/>
                <w:color w:val="0070C0"/>
                <w:lang w:val="en-US" w:eastAsia="zh-CN"/>
              </w:rPr>
              <w:t>P</w:t>
            </w:r>
            <w:r w:rsidR="00D37ABA">
              <w:rPr>
                <w:rFonts w:eastAsiaTheme="minorEastAsia"/>
                <w:color w:val="0070C0"/>
                <w:lang w:val="en-US" w:eastAsia="zh-CN"/>
              </w:rPr>
              <w:t>c</w:t>
            </w:r>
            <w:r>
              <w:rPr>
                <w:rFonts w:eastAsiaTheme="minorEastAsia"/>
                <w:color w:val="0070C0"/>
                <w:lang w:val="en-US" w:eastAsia="zh-CN"/>
              </w:rPr>
              <w:t>ell</w:t>
            </w:r>
            <w:proofErr w:type="spellEnd"/>
            <w:r>
              <w:rPr>
                <w:rFonts w:eastAsiaTheme="minorEastAsia"/>
                <w:color w:val="0070C0"/>
                <w:lang w:val="en-US" w:eastAsia="zh-CN"/>
              </w:rPr>
              <w:t xml:space="preserve"> is that 3 dB that allows enough power headroom for </w:t>
            </w:r>
            <w:proofErr w:type="spellStart"/>
            <w:r>
              <w:rPr>
                <w:rFonts w:eastAsiaTheme="minorEastAsia"/>
                <w:color w:val="0070C0"/>
                <w:lang w:val="en-US" w:eastAsia="zh-CN"/>
              </w:rPr>
              <w:t>S</w:t>
            </w:r>
            <w:r w:rsidR="00D37ABA">
              <w:rPr>
                <w:rFonts w:eastAsiaTheme="minorEastAsia"/>
                <w:color w:val="0070C0"/>
                <w:lang w:val="en-US" w:eastAsia="zh-CN"/>
              </w:rPr>
              <w:t>c</w:t>
            </w:r>
            <w:r>
              <w:rPr>
                <w:rFonts w:eastAsiaTheme="minorEastAsia"/>
                <w:color w:val="0070C0"/>
                <w:lang w:val="en-US" w:eastAsia="zh-CN"/>
              </w:rPr>
              <w:t>ell</w:t>
            </w:r>
            <w:proofErr w:type="spellEnd"/>
            <w:r>
              <w:rPr>
                <w:rFonts w:eastAsiaTheme="minorEastAsia"/>
                <w:color w:val="0070C0"/>
                <w:lang w:val="en-US" w:eastAsia="zh-CN"/>
              </w:rPr>
              <w:t xml:space="preserve"> transmission, back off must be bigger by that tolerance. </w:t>
            </w:r>
          </w:p>
        </w:tc>
      </w:tr>
      <w:tr w:rsidR="00430C43" w14:paraId="0E05C474" w14:textId="77777777" w:rsidTr="00430C43">
        <w:tc>
          <w:tcPr>
            <w:tcW w:w="1538" w:type="dxa"/>
          </w:tcPr>
          <w:p w14:paraId="67B2BD24" w14:textId="155FC70C" w:rsidR="00430C43" w:rsidRDefault="00430C43" w:rsidP="00430C43">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1663DE65" w14:textId="77777777" w:rsidR="00430C43" w:rsidRDefault="00430C43" w:rsidP="00430C43">
            <w:pPr>
              <w:spacing w:after="120"/>
              <w:rPr>
                <w:rFonts w:eastAsiaTheme="minorEastAsia"/>
                <w:color w:val="0070C0"/>
                <w:lang w:val="en-US" w:eastAsia="zh-CN"/>
              </w:rPr>
            </w:pPr>
            <w:r>
              <w:rPr>
                <w:rFonts w:eastAsiaTheme="minorEastAsia"/>
                <w:color w:val="0070C0"/>
                <w:lang w:val="en-US" w:eastAsia="zh-CN"/>
              </w:rPr>
              <w:t>Option 2: No</w:t>
            </w:r>
          </w:p>
          <w:p w14:paraId="4F0F037D" w14:textId="105783AA" w:rsidR="00430C43" w:rsidRDefault="00430C43" w:rsidP="00430C43">
            <w:pPr>
              <w:spacing w:after="120"/>
              <w:rPr>
                <w:rFonts w:eastAsiaTheme="minorEastAsia"/>
                <w:color w:val="0070C0"/>
                <w:lang w:val="en-US" w:eastAsia="zh-CN"/>
              </w:rPr>
            </w:pPr>
            <w:r w:rsidRPr="00921BF0">
              <w:rPr>
                <w:rFonts w:eastAsiaTheme="minorEastAsia"/>
                <w:color w:val="0070C0"/>
                <w:lang w:val="en-US" w:eastAsia="zh-CN"/>
              </w:rPr>
              <w:t>The absolute and relative power tolerance shall have no influence on the back-off parameter for power headroom calculation which is processed with absolute accuracy.</w:t>
            </w:r>
            <w:r>
              <w:rPr>
                <w:rFonts w:eastAsiaTheme="minorEastAsia"/>
                <w:color w:val="0070C0"/>
                <w:lang w:val="en-US" w:eastAsia="zh-CN"/>
              </w:rPr>
              <w:t xml:space="preserve"> Therefore, </w:t>
            </w:r>
            <w:r w:rsidRPr="00921BF0">
              <w:rPr>
                <w:rFonts w:eastAsiaTheme="minorEastAsia"/>
                <w:color w:val="0070C0"/>
                <w:lang w:val="en-US" w:eastAsia="zh-CN"/>
              </w:rPr>
              <w:t>there is no impact on absolute and relative power tolerance accuracy that needs to be factored because of usage of the conformance-only test function to apply power back-off.</w:t>
            </w:r>
          </w:p>
        </w:tc>
      </w:tr>
      <w:tr w:rsidR="00E52ECF" w14:paraId="0311A277" w14:textId="77777777" w:rsidTr="00430C43">
        <w:tc>
          <w:tcPr>
            <w:tcW w:w="1538" w:type="dxa"/>
          </w:tcPr>
          <w:p w14:paraId="0C1CD5DE" w14:textId="7D46C49E" w:rsidR="00E52ECF" w:rsidRDefault="00E52ECF" w:rsidP="00430C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056DE77B" w14:textId="77777777" w:rsidR="00E52ECF" w:rsidRDefault="00E52ECF" w:rsidP="00430C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However, the </w:t>
            </w:r>
            <w:r w:rsidR="003D607B">
              <w:rPr>
                <w:rFonts w:eastAsiaTheme="minorEastAsia"/>
                <w:color w:val="0070C0"/>
                <w:lang w:val="en-US" w:eastAsia="zh-CN"/>
              </w:rPr>
              <w:t>question from RAN5 is somehow vague,</w:t>
            </w:r>
            <w:r w:rsidR="00270C34">
              <w:rPr>
                <w:rFonts w:eastAsiaTheme="minorEastAsia"/>
                <w:color w:val="0070C0"/>
                <w:lang w:val="en-US" w:eastAsia="zh-CN"/>
              </w:rPr>
              <w:t xml:space="preserve"> “</w:t>
            </w:r>
            <w:r w:rsidR="00270C34" w:rsidRPr="00270C34">
              <w:rPr>
                <w:rFonts w:eastAsiaTheme="minorEastAsia"/>
                <w:i/>
                <w:color w:val="0070C0"/>
                <w:lang w:val="en-US" w:eastAsia="zh-CN"/>
              </w:rPr>
              <w:t>impact on absolute and relative power tolerance accuracy that needs to be factored because of usage of such a conformance-only test function to apply power limits/back-off</w:t>
            </w:r>
            <w:r w:rsidR="00270C34">
              <w:rPr>
                <w:rFonts w:eastAsiaTheme="minorEastAsia"/>
                <w:color w:val="0070C0"/>
                <w:lang w:val="en-US" w:eastAsia="zh-CN"/>
              </w:rPr>
              <w:t xml:space="preserve">”, is it about the </w:t>
            </w:r>
            <w:r w:rsidR="00EB1BE8">
              <w:rPr>
                <w:rFonts w:eastAsiaTheme="minorEastAsia"/>
                <w:color w:val="0070C0"/>
                <w:lang w:val="en-US" w:eastAsia="zh-CN"/>
              </w:rPr>
              <w:t>test function impact to UE power control accuracy, or is it about the UE power control accuracy impact to test function?</w:t>
            </w:r>
          </w:p>
          <w:p w14:paraId="49454FC2" w14:textId="618189BF" w:rsidR="00EB1BE8" w:rsidRDefault="00EB1BE8" w:rsidP="00430C4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test function in RAN5 is meant to avoid UE SCC drop, </w:t>
            </w:r>
            <w:r w:rsidR="00AE0A4B">
              <w:rPr>
                <w:rFonts w:eastAsiaTheme="minorEastAsia"/>
                <w:color w:val="0070C0"/>
                <w:lang w:val="en-US" w:eastAsia="zh-CN"/>
              </w:rPr>
              <w:t xml:space="preserve">if </w:t>
            </w:r>
            <w:r>
              <w:rPr>
                <w:rFonts w:eastAsiaTheme="minorEastAsia"/>
                <w:color w:val="0070C0"/>
                <w:lang w:val="en-US" w:eastAsia="zh-CN"/>
              </w:rPr>
              <w:t>power bac</w:t>
            </w:r>
            <w:r w:rsidR="00AE0A4B">
              <w:rPr>
                <w:rFonts w:eastAsiaTheme="minorEastAsia"/>
                <w:color w:val="0070C0"/>
                <w:lang w:val="en-US" w:eastAsia="zh-CN"/>
              </w:rPr>
              <w:t xml:space="preserve">k off needs to be accurately set then the tolerance in </w:t>
            </w:r>
            <w:proofErr w:type="spellStart"/>
            <w:r w:rsidR="00AE0A4B">
              <w:rPr>
                <w:rFonts w:eastAsiaTheme="minorEastAsia"/>
                <w:color w:val="0070C0"/>
                <w:lang w:val="en-US" w:eastAsia="zh-CN"/>
              </w:rPr>
              <w:t>Pumax</w:t>
            </w:r>
            <w:proofErr w:type="spellEnd"/>
            <w:r w:rsidR="00AE0A4B">
              <w:rPr>
                <w:rFonts w:eastAsiaTheme="minorEastAsia"/>
                <w:color w:val="0070C0"/>
                <w:lang w:val="en-US" w:eastAsia="zh-CN"/>
              </w:rPr>
              <w:t xml:space="preserve"> can be referred.</w:t>
            </w:r>
          </w:p>
        </w:tc>
      </w:tr>
      <w:tr w:rsidR="00F11D9C" w14:paraId="66036FF3" w14:textId="77777777" w:rsidTr="00430C43">
        <w:tc>
          <w:tcPr>
            <w:tcW w:w="1538" w:type="dxa"/>
          </w:tcPr>
          <w:p w14:paraId="49EBA408" w14:textId="764D61D1" w:rsidR="00F11D9C" w:rsidRDefault="00F11D9C" w:rsidP="00F11D9C">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7000B3ED" w14:textId="11AE8CCF" w:rsidR="00F11D9C" w:rsidRDefault="00F11D9C" w:rsidP="00F11D9C">
            <w:pPr>
              <w:spacing w:after="120"/>
              <w:rPr>
                <w:rFonts w:eastAsiaTheme="minorEastAsia"/>
                <w:color w:val="0070C0"/>
                <w:lang w:val="en-US" w:eastAsia="zh-CN"/>
              </w:rPr>
            </w:pPr>
            <w:r>
              <w:rPr>
                <w:rFonts w:eastAsiaTheme="minorEastAsia"/>
                <w:color w:val="0070C0"/>
                <w:lang w:val="en-US" w:eastAsia="zh-CN"/>
              </w:rPr>
              <w:t>Option 2. T</w:t>
            </w:r>
            <w:r w:rsidRPr="00A00499">
              <w:rPr>
                <w:rFonts w:eastAsiaTheme="minorEastAsia"/>
                <w:color w:val="0070C0"/>
                <w:lang w:val="en-US" w:eastAsia="zh-CN"/>
              </w:rPr>
              <w:t xml:space="preserve">he core requirements on the power tolerance would be unchanged by the activation of the test function and assumes that only up commands are sent during the test procedure. When the test function is active, the </w:t>
            </w:r>
            <w:proofErr w:type="spellStart"/>
            <w:r w:rsidRPr="00A00499">
              <w:rPr>
                <w:rFonts w:eastAsiaTheme="minorEastAsia"/>
                <w:color w:val="0070C0"/>
                <w:lang w:val="en-US" w:eastAsia="zh-CN"/>
              </w:rPr>
              <w:t>Pcell</w:t>
            </w:r>
            <w:proofErr w:type="spellEnd"/>
            <w:r w:rsidRPr="00A00499">
              <w:rPr>
                <w:rFonts w:eastAsiaTheme="minorEastAsia"/>
                <w:color w:val="0070C0"/>
                <w:lang w:val="en-US" w:eastAsia="zh-CN"/>
              </w:rPr>
              <w:t xml:space="preserve"> power would be limited by the </w:t>
            </w:r>
            <w:r>
              <w:rPr>
                <w:rFonts w:eastAsiaTheme="minorEastAsia"/>
                <w:color w:val="0070C0"/>
                <w:lang w:val="en-US" w:eastAsia="zh-CN"/>
              </w:rPr>
              <w:t xml:space="preserve">additional </w:t>
            </w:r>
            <w:r w:rsidRPr="00A00499">
              <w:rPr>
                <w:rFonts w:eastAsiaTheme="minorEastAsia"/>
                <w:color w:val="0070C0"/>
                <w:lang w:val="en-US" w:eastAsia="zh-CN"/>
              </w:rPr>
              <w:t xml:space="preserve">backoff </w:t>
            </w:r>
            <w:proofErr w:type="spellStart"/>
            <w:proofErr w:type="gramStart"/>
            <w:r w:rsidRPr="00A00499">
              <w:rPr>
                <w:rFonts w:eastAsiaTheme="minorEastAsia"/>
                <w:color w:val="0070C0"/>
                <w:lang w:val="en-US" w:eastAsia="zh-CN"/>
              </w:rPr>
              <w:t>X</w:t>
            </w:r>
            <w:r>
              <w:rPr>
                <w:rFonts w:eastAsiaTheme="minorEastAsia"/>
                <w:color w:val="0070C0"/>
                <w:vertAlign w:val="subscript"/>
                <w:lang w:val="en-US" w:eastAsia="zh-CN"/>
              </w:rPr>
              <w:t>max,</w:t>
            </w:r>
            <w:r w:rsidRPr="00A00499">
              <w:rPr>
                <w:rFonts w:eastAsiaTheme="minorEastAsia"/>
                <w:color w:val="0070C0"/>
                <w:vertAlign w:val="subscript"/>
                <w:lang w:val="en-US" w:eastAsia="zh-CN"/>
              </w:rPr>
              <w:t>f</w:t>
            </w:r>
            <w:proofErr w:type="gramEnd"/>
            <w:r w:rsidRPr="00A00499">
              <w:rPr>
                <w:rFonts w:eastAsiaTheme="minorEastAsia"/>
                <w:color w:val="0070C0"/>
                <w:vertAlign w:val="subscript"/>
                <w:lang w:val="en-US" w:eastAsia="zh-CN"/>
              </w:rPr>
              <w:t>,PCell</w:t>
            </w:r>
            <w:proofErr w:type="spellEnd"/>
            <w:r w:rsidRPr="00A00499">
              <w:rPr>
                <w:rFonts w:eastAsiaTheme="minorEastAsia"/>
                <w:color w:val="0070C0"/>
                <w:lang w:val="en-US" w:eastAsia="zh-CN"/>
              </w:rPr>
              <w:t xml:space="preserve"> following the “up” commands, while the </w:t>
            </w:r>
            <w:proofErr w:type="spellStart"/>
            <w:r w:rsidRPr="00A00499">
              <w:rPr>
                <w:rFonts w:eastAsiaTheme="minorEastAsia"/>
                <w:color w:val="0070C0"/>
                <w:lang w:val="en-US" w:eastAsia="zh-CN"/>
              </w:rPr>
              <w:t>SCell</w:t>
            </w:r>
            <w:proofErr w:type="spellEnd"/>
            <w:r w:rsidRPr="00A00499">
              <w:rPr>
                <w:rFonts w:eastAsiaTheme="minorEastAsia"/>
                <w:color w:val="0070C0"/>
                <w:lang w:val="en-US" w:eastAsia="zh-CN"/>
              </w:rPr>
              <w:t xml:space="preserve"> power scaling is up to UE implementation.</w:t>
            </w:r>
          </w:p>
        </w:tc>
      </w:tr>
      <w:tr w:rsidR="00D70B5B" w14:paraId="6CB1F5D3" w14:textId="77777777" w:rsidTr="00430C43">
        <w:tc>
          <w:tcPr>
            <w:tcW w:w="1538" w:type="dxa"/>
          </w:tcPr>
          <w:p w14:paraId="5C777A64" w14:textId="6B381CF3" w:rsidR="00D70B5B" w:rsidRDefault="00D70B5B" w:rsidP="00F11D9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r w:rsidR="00F3577B">
              <w:rPr>
                <w:rFonts w:eastAsiaTheme="minorEastAsia"/>
                <w:color w:val="0070C0"/>
                <w:lang w:val="en-US" w:eastAsia="zh-CN"/>
              </w:rPr>
              <w:t xml:space="preserve"> 2</w:t>
            </w:r>
          </w:p>
        </w:tc>
        <w:tc>
          <w:tcPr>
            <w:tcW w:w="8093" w:type="dxa"/>
          </w:tcPr>
          <w:p w14:paraId="60A4124D" w14:textId="77777777" w:rsidR="00D70B5B" w:rsidRDefault="00D70B5B" w:rsidP="00F11D9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No.</w:t>
            </w:r>
          </w:p>
          <w:p w14:paraId="6E9F349A" w14:textId="2026A76B" w:rsidR="00D70B5B" w:rsidRDefault="00D70B5B" w:rsidP="00D70B5B">
            <w:pPr>
              <w:spacing w:after="120"/>
              <w:rPr>
                <w:rFonts w:eastAsiaTheme="minorEastAsia"/>
                <w:color w:val="0070C0"/>
                <w:lang w:val="en-US" w:eastAsia="zh-CN"/>
              </w:rPr>
            </w:pPr>
            <w:r>
              <w:rPr>
                <w:rFonts w:eastAsiaTheme="minorEastAsia"/>
                <w:color w:val="0070C0"/>
                <w:lang w:val="en-US" w:eastAsia="zh-CN"/>
              </w:rPr>
              <w:t xml:space="preserve">We also support QC and OPPO’s comment about additional tolerance to be considered for UE’s power setting. Looking into the test mode design, the behavior of power backoff is more like configured transmitted power comparing with power control behavior, therefore the tolerance in </w:t>
            </w:r>
            <w:proofErr w:type="spellStart"/>
            <w:r>
              <w:rPr>
                <w:rFonts w:eastAsiaTheme="minorEastAsia"/>
                <w:color w:val="0070C0"/>
                <w:lang w:val="en-US" w:eastAsia="zh-CN"/>
              </w:rPr>
              <w:t>Pumax</w:t>
            </w:r>
            <w:proofErr w:type="spellEnd"/>
            <w:r>
              <w:rPr>
                <w:rFonts w:eastAsiaTheme="minorEastAsia"/>
                <w:color w:val="0070C0"/>
                <w:lang w:val="en-US" w:eastAsia="zh-CN"/>
              </w:rPr>
              <w:t xml:space="preserve"> is more suitable for this case. Power control tolerance needs not be considered here.</w:t>
            </w:r>
          </w:p>
        </w:tc>
      </w:tr>
    </w:tbl>
    <w:p w14:paraId="59F23009" w14:textId="77777777" w:rsidR="00917324" w:rsidRDefault="00917324" w:rsidP="00917324">
      <w:pPr>
        <w:rPr>
          <w:color w:val="0070C0"/>
          <w:lang w:val="en-US" w:eastAsia="zh-CN"/>
        </w:rPr>
      </w:pPr>
    </w:p>
    <w:p w14:paraId="3B29B28B" w14:textId="77777777" w:rsidR="00917324" w:rsidRPr="007D3FE5" w:rsidRDefault="00917324" w:rsidP="00FF7C2F">
      <w:pPr>
        <w:pStyle w:val="Heading2"/>
      </w:pPr>
      <w:r w:rsidRPr="007D3FE5">
        <w:t>Companies</w:t>
      </w:r>
      <w:r w:rsidRPr="007D3FE5">
        <w:rPr>
          <w:rFonts w:hint="eastAsia"/>
        </w:rPr>
        <w:t xml:space="preserve"> views</w:t>
      </w:r>
      <w:r w:rsidRPr="007D3FE5">
        <w:t>’</w:t>
      </w:r>
      <w:r w:rsidRPr="007D3FE5">
        <w:rPr>
          <w:rFonts w:hint="eastAsia"/>
        </w:rPr>
        <w:t xml:space="preserve"> collection for 1st round </w:t>
      </w:r>
    </w:p>
    <w:p w14:paraId="49B36034" w14:textId="77777777" w:rsidR="00917324" w:rsidRDefault="00917324" w:rsidP="00FF7C2F">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2F16D514" w14:textId="53C07399" w:rsidR="00917324" w:rsidRDefault="0036032C" w:rsidP="00917324">
      <w:pPr>
        <w:rPr>
          <w:color w:val="0070C0"/>
          <w:lang w:val="en-US" w:eastAsia="zh-CN"/>
        </w:rPr>
      </w:pPr>
      <w:r w:rsidRPr="0036032C">
        <w:rPr>
          <w:bCs/>
          <w:color w:val="0070C0"/>
          <w:lang w:eastAsia="ko-KR"/>
        </w:rPr>
        <w:t>Comments are collected in section “Open issues summary” above.</w:t>
      </w:r>
    </w:p>
    <w:p w14:paraId="120271CA" w14:textId="77777777" w:rsidR="00917324" w:rsidRPr="00805BE8" w:rsidRDefault="00917324" w:rsidP="00FF7C2F">
      <w:pPr>
        <w:pStyle w:val="Heading3"/>
      </w:pPr>
      <w:r w:rsidRPr="00805BE8">
        <w:t>CRs/</w:t>
      </w:r>
      <w:proofErr w:type="gramStart"/>
      <w:r w:rsidRPr="00805BE8">
        <w:t>TPs</w:t>
      </w:r>
      <w:proofErr w:type="gramEnd"/>
      <w:r w:rsidRPr="00805BE8">
        <w:t xml:space="preserve"> </w:t>
      </w:r>
      <w:proofErr w:type="spellStart"/>
      <w:r w:rsidRPr="00805BE8">
        <w:t>comments</w:t>
      </w:r>
      <w:proofErr w:type="spellEnd"/>
      <w:r w:rsidRPr="00805BE8">
        <w:t xml:space="preserve"> </w:t>
      </w:r>
      <w:proofErr w:type="spellStart"/>
      <w:r w:rsidRPr="00805BE8">
        <w:t>collection</w:t>
      </w:r>
      <w:proofErr w:type="spellEnd"/>
    </w:p>
    <w:p w14:paraId="02D40065" w14:textId="40D0BA37" w:rsidR="00917324" w:rsidRPr="00855107" w:rsidRDefault="00917324" w:rsidP="0091732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D37AB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D37AB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17324" w:rsidRPr="00571777" w14:paraId="3C767119" w14:textId="77777777" w:rsidTr="00965253">
        <w:tc>
          <w:tcPr>
            <w:tcW w:w="1242" w:type="dxa"/>
          </w:tcPr>
          <w:p w14:paraId="1A1FC40A" w14:textId="77777777" w:rsidR="00917324" w:rsidRPr="00045592" w:rsidRDefault="00917324" w:rsidP="009652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FB06097" w14:textId="77777777" w:rsidR="00917324" w:rsidRPr="00045592" w:rsidRDefault="00917324" w:rsidP="009652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17324" w:rsidRPr="00571777" w14:paraId="6E2FBDB4" w14:textId="77777777" w:rsidTr="00965253">
        <w:tc>
          <w:tcPr>
            <w:tcW w:w="1242" w:type="dxa"/>
            <w:vMerge w:val="restart"/>
          </w:tcPr>
          <w:p w14:paraId="26DDA9AB" w14:textId="77777777" w:rsidR="00917324" w:rsidRPr="003418CB" w:rsidRDefault="00917324"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0C2D9F1" w14:textId="77777777" w:rsidR="00917324" w:rsidRPr="003418CB" w:rsidRDefault="00917324"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917324" w:rsidRPr="00571777" w14:paraId="74CEB18D" w14:textId="77777777" w:rsidTr="00965253">
        <w:tc>
          <w:tcPr>
            <w:tcW w:w="1242" w:type="dxa"/>
            <w:vMerge/>
          </w:tcPr>
          <w:p w14:paraId="388D8359" w14:textId="77777777" w:rsidR="00917324" w:rsidRDefault="00917324" w:rsidP="00965253">
            <w:pPr>
              <w:spacing w:after="120"/>
              <w:rPr>
                <w:rFonts w:eastAsiaTheme="minorEastAsia"/>
                <w:color w:val="0070C0"/>
                <w:lang w:val="en-US" w:eastAsia="zh-CN"/>
              </w:rPr>
            </w:pPr>
          </w:p>
        </w:tc>
        <w:tc>
          <w:tcPr>
            <w:tcW w:w="8615" w:type="dxa"/>
          </w:tcPr>
          <w:p w14:paraId="27F4C8F9" w14:textId="77777777" w:rsidR="00917324" w:rsidRDefault="00917324"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17324" w:rsidRPr="00571777" w14:paraId="75E4AE58" w14:textId="77777777" w:rsidTr="00965253">
        <w:tc>
          <w:tcPr>
            <w:tcW w:w="1242" w:type="dxa"/>
            <w:vMerge/>
          </w:tcPr>
          <w:p w14:paraId="387E57CC" w14:textId="77777777" w:rsidR="00917324" w:rsidRDefault="00917324" w:rsidP="00965253">
            <w:pPr>
              <w:spacing w:after="120"/>
              <w:rPr>
                <w:rFonts w:eastAsiaTheme="minorEastAsia"/>
                <w:color w:val="0070C0"/>
                <w:lang w:val="en-US" w:eastAsia="zh-CN"/>
              </w:rPr>
            </w:pPr>
          </w:p>
        </w:tc>
        <w:tc>
          <w:tcPr>
            <w:tcW w:w="8615" w:type="dxa"/>
          </w:tcPr>
          <w:p w14:paraId="61FB0466" w14:textId="77777777" w:rsidR="00917324" w:rsidRDefault="00917324" w:rsidP="00965253">
            <w:pPr>
              <w:spacing w:after="120"/>
              <w:rPr>
                <w:rFonts w:eastAsiaTheme="minorEastAsia"/>
                <w:color w:val="0070C0"/>
                <w:lang w:val="en-US" w:eastAsia="zh-CN"/>
              </w:rPr>
            </w:pPr>
          </w:p>
        </w:tc>
      </w:tr>
      <w:tr w:rsidR="00917324" w:rsidRPr="00571777" w14:paraId="5C970568" w14:textId="77777777" w:rsidTr="00965253">
        <w:tc>
          <w:tcPr>
            <w:tcW w:w="1242" w:type="dxa"/>
            <w:vMerge w:val="restart"/>
          </w:tcPr>
          <w:p w14:paraId="61015862" w14:textId="77777777" w:rsidR="00917324" w:rsidRDefault="00917324" w:rsidP="00965253">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0BA88F88" w14:textId="77777777" w:rsidR="00917324" w:rsidRDefault="00917324"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917324" w:rsidRPr="00571777" w14:paraId="4DB89C53" w14:textId="77777777" w:rsidTr="00965253">
        <w:tc>
          <w:tcPr>
            <w:tcW w:w="1242" w:type="dxa"/>
            <w:vMerge/>
          </w:tcPr>
          <w:p w14:paraId="28B75F0B" w14:textId="77777777" w:rsidR="00917324" w:rsidRDefault="00917324" w:rsidP="00965253">
            <w:pPr>
              <w:spacing w:after="120"/>
              <w:rPr>
                <w:rFonts w:eastAsiaTheme="minorEastAsia"/>
                <w:color w:val="0070C0"/>
                <w:lang w:val="en-US" w:eastAsia="zh-CN"/>
              </w:rPr>
            </w:pPr>
          </w:p>
        </w:tc>
        <w:tc>
          <w:tcPr>
            <w:tcW w:w="8615" w:type="dxa"/>
          </w:tcPr>
          <w:p w14:paraId="1DC5F0EE" w14:textId="77777777" w:rsidR="00917324" w:rsidRDefault="00917324"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17324" w:rsidRPr="00571777" w14:paraId="3FB7A838" w14:textId="77777777" w:rsidTr="00965253">
        <w:tc>
          <w:tcPr>
            <w:tcW w:w="1242" w:type="dxa"/>
            <w:vMerge/>
          </w:tcPr>
          <w:p w14:paraId="3E51E907" w14:textId="77777777" w:rsidR="00917324" w:rsidRDefault="00917324" w:rsidP="00965253">
            <w:pPr>
              <w:spacing w:after="120"/>
              <w:rPr>
                <w:rFonts w:eastAsiaTheme="minorEastAsia"/>
                <w:color w:val="0070C0"/>
                <w:lang w:val="en-US" w:eastAsia="zh-CN"/>
              </w:rPr>
            </w:pPr>
          </w:p>
        </w:tc>
        <w:tc>
          <w:tcPr>
            <w:tcW w:w="8615" w:type="dxa"/>
          </w:tcPr>
          <w:p w14:paraId="67659951" w14:textId="77777777" w:rsidR="00917324" w:rsidRDefault="00917324" w:rsidP="00965253">
            <w:pPr>
              <w:spacing w:after="120"/>
              <w:rPr>
                <w:rFonts w:eastAsiaTheme="minorEastAsia"/>
                <w:color w:val="0070C0"/>
                <w:lang w:val="en-US" w:eastAsia="zh-CN"/>
              </w:rPr>
            </w:pPr>
          </w:p>
        </w:tc>
      </w:tr>
    </w:tbl>
    <w:p w14:paraId="03BD467D" w14:textId="77777777" w:rsidR="00917324" w:rsidRPr="003418CB" w:rsidRDefault="00917324" w:rsidP="00917324">
      <w:pPr>
        <w:rPr>
          <w:color w:val="0070C0"/>
          <w:lang w:val="en-US" w:eastAsia="zh-CN"/>
        </w:rPr>
      </w:pPr>
    </w:p>
    <w:p w14:paraId="0F45CA3B" w14:textId="77777777" w:rsidR="00917324" w:rsidRPr="00035C50" w:rsidRDefault="00917324" w:rsidP="00FF7C2F">
      <w:pPr>
        <w:pStyle w:val="Heading2"/>
      </w:pPr>
      <w:proofErr w:type="spellStart"/>
      <w:r w:rsidRPr="00035C50">
        <w:t>Summary</w:t>
      </w:r>
      <w:proofErr w:type="spellEnd"/>
      <w:r w:rsidRPr="00035C50">
        <w:rPr>
          <w:rFonts w:hint="eastAsia"/>
        </w:rPr>
        <w:t xml:space="preserve"> for 1st round </w:t>
      </w:r>
    </w:p>
    <w:p w14:paraId="036C0258" w14:textId="77777777" w:rsidR="00917324" w:rsidRPr="00805BE8" w:rsidRDefault="00917324" w:rsidP="00FF7C2F">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61A29354" w14:textId="77777777" w:rsidR="00917324" w:rsidRDefault="00917324" w:rsidP="0091732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917324" w:rsidRPr="00004165" w14:paraId="29131374" w14:textId="77777777" w:rsidTr="00E446B4">
        <w:tc>
          <w:tcPr>
            <w:tcW w:w="1232" w:type="dxa"/>
          </w:tcPr>
          <w:p w14:paraId="34FAE18C" w14:textId="77777777" w:rsidR="00917324" w:rsidRPr="00045592" w:rsidRDefault="00917324" w:rsidP="00965253">
            <w:pPr>
              <w:rPr>
                <w:rFonts w:eastAsiaTheme="minorEastAsia"/>
                <w:b/>
                <w:bCs/>
                <w:color w:val="0070C0"/>
                <w:lang w:val="en-US" w:eastAsia="zh-CN"/>
              </w:rPr>
            </w:pPr>
          </w:p>
        </w:tc>
        <w:tc>
          <w:tcPr>
            <w:tcW w:w="8399" w:type="dxa"/>
          </w:tcPr>
          <w:p w14:paraId="17AB7E25" w14:textId="77777777" w:rsidR="00917324" w:rsidRPr="00045592" w:rsidRDefault="00917324" w:rsidP="009652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17324" w14:paraId="3BD28A28" w14:textId="77777777" w:rsidTr="00E446B4">
        <w:tc>
          <w:tcPr>
            <w:tcW w:w="1232" w:type="dxa"/>
          </w:tcPr>
          <w:p w14:paraId="5BDE23F4" w14:textId="605D3283" w:rsidR="00917324" w:rsidRPr="003418CB" w:rsidRDefault="00917324" w:rsidP="0096525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446B4">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399" w:type="dxa"/>
          </w:tcPr>
          <w:p w14:paraId="2AD4363D" w14:textId="6285532B" w:rsidR="00E446B4" w:rsidRDefault="00E446B4" w:rsidP="00E446B4">
            <w:pPr>
              <w:rPr>
                <w:rFonts w:eastAsiaTheme="minorEastAsia"/>
                <w:i/>
                <w:color w:val="0070C0"/>
                <w:lang w:val="en-US" w:eastAsia="zh-CN"/>
              </w:rPr>
            </w:pPr>
            <w:r>
              <w:rPr>
                <w:rFonts w:eastAsiaTheme="minorEastAsia"/>
                <w:i/>
                <w:color w:val="0070C0"/>
                <w:lang w:val="en-US" w:eastAsia="zh-CN"/>
              </w:rPr>
              <w:t>All companies except one supported Option 2. Therefore, we recommend Option</w:t>
            </w:r>
            <w:r w:rsidR="0072106F">
              <w:rPr>
                <w:rFonts w:eastAsiaTheme="minorEastAsia"/>
                <w:i/>
                <w:color w:val="0070C0"/>
                <w:lang w:val="en-US" w:eastAsia="zh-CN"/>
              </w:rPr>
              <w:t xml:space="preserve"> 2</w:t>
            </w:r>
            <w:r>
              <w:rPr>
                <w:rFonts w:eastAsiaTheme="minorEastAsia"/>
                <w:i/>
                <w:color w:val="0070C0"/>
                <w:lang w:val="en-US" w:eastAsia="zh-CN"/>
              </w:rPr>
              <w:t xml:space="preserve"> is agreed.</w:t>
            </w:r>
          </w:p>
          <w:p w14:paraId="70991549" w14:textId="53F9F644" w:rsidR="00917324" w:rsidRPr="003418CB" w:rsidRDefault="00917324" w:rsidP="00E446B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446B4">
              <w:rPr>
                <w:rFonts w:eastAsiaTheme="minorEastAsia"/>
                <w:i/>
                <w:color w:val="0070C0"/>
                <w:lang w:val="en-US" w:eastAsia="zh-CN"/>
              </w:rPr>
              <w:t xml:space="preserve"> No further discussion.</w:t>
            </w:r>
          </w:p>
        </w:tc>
      </w:tr>
      <w:tr w:rsidR="00E446B4" w14:paraId="630D2333" w14:textId="77777777" w:rsidTr="00E446B4">
        <w:tc>
          <w:tcPr>
            <w:tcW w:w="1232" w:type="dxa"/>
          </w:tcPr>
          <w:p w14:paraId="7EC0DF4D" w14:textId="69E83DD2" w:rsidR="00E446B4" w:rsidRPr="00045592" w:rsidRDefault="00E446B4" w:rsidP="00E446B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399" w:type="dxa"/>
          </w:tcPr>
          <w:p w14:paraId="2DC24B15" w14:textId="77B7A67C" w:rsidR="00E446B4" w:rsidRDefault="00E446B4" w:rsidP="00E446B4">
            <w:pPr>
              <w:rPr>
                <w:rFonts w:eastAsiaTheme="minorEastAsia"/>
                <w:i/>
                <w:color w:val="0070C0"/>
                <w:lang w:val="en-US" w:eastAsia="zh-CN"/>
              </w:rPr>
            </w:pPr>
            <w:r>
              <w:rPr>
                <w:rFonts w:eastAsiaTheme="minorEastAsia"/>
                <w:i/>
                <w:color w:val="0070C0"/>
                <w:lang w:val="en-US" w:eastAsia="zh-CN"/>
              </w:rPr>
              <w:t>All companies supported Option 2.</w:t>
            </w:r>
            <w:r w:rsidR="0072106F">
              <w:rPr>
                <w:rFonts w:eastAsiaTheme="minorEastAsia"/>
                <w:i/>
                <w:color w:val="0070C0"/>
                <w:lang w:val="en-US" w:eastAsia="zh-CN"/>
              </w:rPr>
              <w:t xml:space="preserve"> Option 2 is agree</w:t>
            </w:r>
            <w:r w:rsidR="00CE43BE">
              <w:rPr>
                <w:rFonts w:eastAsiaTheme="minorEastAsia"/>
                <w:i/>
                <w:color w:val="0070C0"/>
                <w:lang w:val="en-US" w:eastAsia="zh-CN"/>
              </w:rPr>
              <w:t>able.</w:t>
            </w:r>
          </w:p>
          <w:p w14:paraId="4843908C" w14:textId="5B405D4B" w:rsidR="00E446B4" w:rsidRPr="00855107" w:rsidRDefault="00E446B4" w:rsidP="00E446B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tc>
      </w:tr>
    </w:tbl>
    <w:p w14:paraId="170AE518" w14:textId="77777777" w:rsidR="00917324" w:rsidRDefault="00917324" w:rsidP="00917324">
      <w:pPr>
        <w:rPr>
          <w:i/>
          <w:color w:val="0070C0"/>
          <w:lang w:val="en-US" w:eastAsia="zh-CN"/>
        </w:rPr>
      </w:pPr>
    </w:p>
    <w:p w14:paraId="180384EA" w14:textId="77777777" w:rsidR="00917324" w:rsidRDefault="00917324" w:rsidP="00917324">
      <w:pPr>
        <w:rPr>
          <w:i/>
          <w:color w:val="0070C0"/>
          <w:lang w:val="en-US" w:eastAsia="zh-CN"/>
        </w:rPr>
      </w:pPr>
    </w:p>
    <w:p w14:paraId="5A0ECB84" w14:textId="77777777" w:rsidR="00917324" w:rsidRPr="00805BE8" w:rsidRDefault="00917324" w:rsidP="00FF7C2F">
      <w:pPr>
        <w:pStyle w:val="Heading3"/>
      </w:pPr>
      <w:r w:rsidRPr="00805BE8">
        <w:t>CRs/TPs</w:t>
      </w:r>
    </w:p>
    <w:p w14:paraId="04A25DE0" w14:textId="77777777" w:rsidR="00917324" w:rsidRPr="00045592" w:rsidRDefault="00917324" w:rsidP="0091732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917324" w:rsidRPr="00004165" w14:paraId="13A87FA9" w14:textId="77777777" w:rsidTr="00965253">
        <w:tc>
          <w:tcPr>
            <w:tcW w:w="1242" w:type="dxa"/>
          </w:tcPr>
          <w:p w14:paraId="63F80276" w14:textId="77777777" w:rsidR="00917324" w:rsidRPr="00045592" w:rsidRDefault="00917324" w:rsidP="009652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C834986" w14:textId="77777777" w:rsidR="00917324" w:rsidRPr="00045592" w:rsidRDefault="00917324" w:rsidP="0096525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17324" w14:paraId="5BA1260B" w14:textId="77777777" w:rsidTr="00965253">
        <w:tc>
          <w:tcPr>
            <w:tcW w:w="1242" w:type="dxa"/>
          </w:tcPr>
          <w:p w14:paraId="4236320A" w14:textId="77777777" w:rsidR="00917324" w:rsidRPr="003418CB" w:rsidRDefault="00917324" w:rsidP="009652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42A7397" w14:textId="77777777" w:rsidR="00917324" w:rsidRPr="003418CB" w:rsidRDefault="00917324" w:rsidP="0096525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3D6B0E" w14:textId="77777777" w:rsidR="00917324" w:rsidRPr="003418CB" w:rsidRDefault="00917324" w:rsidP="00917324">
      <w:pPr>
        <w:rPr>
          <w:color w:val="0070C0"/>
          <w:lang w:val="en-US" w:eastAsia="zh-CN"/>
        </w:rPr>
      </w:pPr>
    </w:p>
    <w:p w14:paraId="5F40E9FA" w14:textId="77777777" w:rsidR="00917324" w:rsidRPr="007D3FE5" w:rsidRDefault="00917324" w:rsidP="00FF7C2F">
      <w:pPr>
        <w:pStyle w:val="Heading2"/>
      </w:pPr>
      <w:r w:rsidRPr="007D3FE5">
        <w:rPr>
          <w:rFonts w:hint="eastAsia"/>
        </w:rPr>
        <w:t>Discussion on 2nd round</w:t>
      </w:r>
      <w:r w:rsidRPr="007D3FE5">
        <w:t xml:space="preserve"> (if applicable)</w:t>
      </w:r>
    </w:p>
    <w:p w14:paraId="585CF941" w14:textId="16810F25" w:rsidR="00917324" w:rsidRDefault="00917324" w:rsidP="00917324">
      <w:pPr>
        <w:rPr>
          <w:i/>
          <w:color w:val="0070C0"/>
          <w:lang w:val="en-US" w:eastAsia="zh-CN"/>
        </w:rPr>
      </w:pPr>
      <w:r w:rsidRPr="00D10052">
        <w:rPr>
          <w:i/>
          <w:color w:val="0070C0"/>
          <w:lang w:val="en-US" w:eastAsia="zh-CN"/>
        </w:rPr>
        <w:t>Moderator can provide summary of 2</w:t>
      </w:r>
      <w:r w:rsidRPr="00D37ABA">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702ECF49" w14:textId="1A91210D" w:rsidR="008151F4" w:rsidRDefault="008151F4" w:rsidP="00917324">
      <w:pPr>
        <w:rPr>
          <w:i/>
          <w:color w:val="0070C0"/>
          <w:lang w:val="en-US" w:eastAsia="zh-CN"/>
        </w:rPr>
      </w:pPr>
    </w:p>
    <w:p w14:paraId="56C5D06F" w14:textId="74C81877" w:rsidR="000F0581" w:rsidRPr="007D3FE5" w:rsidRDefault="000F0581" w:rsidP="00FF7C2F">
      <w:pPr>
        <w:pStyle w:val="Heading3"/>
      </w:pPr>
      <w:r w:rsidRPr="007D3FE5">
        <w:t>Sub-topic 3-</w:t>
      </w:r>
      <w:r>
        <w:t>3</w:t>
      </w:r>
      <w:r w:rsidRPr="007D3FE5">
        <w:t xml:space="preserve">: </w:t>
      </w:r>
      <w:r>
        <w:t xml:space="preserve">Comments on revision of LS </w:t>
      </w:r>
      <w:r w:rsidRPr="000F0581">
        <w:t>R4-2207681</w:t>
      </w:r>
    </w:p>
    <w:p w14:paraId="784BE625" w14:textId="1E80608D" w:rsidR="000F0581" w:rsidRPr="00045592" w:rsidRDefault="000F0581" w:rsidP="000F05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38"/>
        <w:gridCol w:w="8093"/>
      </w:tblGrid>
      <w:tr w:rsidR="000F0581" w14:paraId="39ABA17B" w14:textId="77777777" w:rsidTr="00B513C4">
        <w:tc>
          <w:tcPr>
            <w:tcW w:w="1538" w:type="dxa"/>
          </w:tcPr>
          <w:p w14:paraId="12C9135A" w14:textId="77777777" w:rsidR="000F0581" w:rsidRPr="00805BE8" w:rsidRDefault="000F0581" w:rsidP="00B513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46F82B8D" w14:textId="77777777" w:rsidR="000F0581" w:rsidRPr="00805BE8" w:rsidRDefault="000F0581" w:rsidP="00B513C4">
            <w:pPr>
              <w:spacing w:after="120"/>
              <w:rPr>
                <w:rFonts w:eastAsiaTheme="minorEastAsia"/>
                <w:b/>
                <w:bCs/>
                <w:color w:val="0070C0"/>
                <w:lang w:val="en-US" w:eastAsia="zh-CN"/>
              </w:rPr>
            </w:pPr>
            <w:r>
              <w:rPr>
                <w:rFonts w:eastAsiaTheme="minorEastAsia"/>
                <w:b/>
                <w:bCs/>
                <w:color w:val="0070C0"/>
                <w:lang w:val="en-US" w:eastAsia="zh-CN"/>
              </w:rPr>
              <w:t>Comments</w:t>
            </w:r>
          </w:p>
        </w:tc>
      </w:tr>
      <w:tr w:rsidR="000F0581" w14:paraId="1A9CCF4B" w14:textId="77777777" w:rsidTr="00B513C4">
        <w:tc>
          <w:tcPr>
            <w:tcW w:w="1538" w:type="dxa"/>
          </w:tcPr>
          <w:p w14:paraId="085EBCAF" w14:textId="13C098D0" w:rsidR="000F0581" w:rsidRPr="003418CB" w:rsidRDefault="000F0581" w:rsidP="00B513C4">
            <w:pPr>
              <w:spacing w:after="120"/>
              <w:rPr>
                <w:rFonts w:eastAsiaTheme="minorEastAsia"/>
                <w:color w:val="0070C0"/>
                <w:lang w:val="en-US" w:eastAsia="zh-CN"/>
              </w:rPr>
            </w:pPr>
          </w:p>
        </w:tc>
        <w:tc>
          <w:tcPr>
            <w:tcW w:w="8093" w:type="dxa"/>
          </w:tcPr>
          <w:p w14:paraId="0896C1FD" w14:textId="036CF5CE" w:rsidR="000F0581" w:rsidRPr="003418CB" w:rsidRDefault="000F0581" w:rsidP="00B513C4">
            <w:pPr>
              <w:spacing w:after="120"/>
              <w:rPr>
                <w:rFonts w:eastAsiaTheme="minorEastAsia"/>
                <w:color w:val="0070C0"/>
                <w:lang w:val="en-US" w:eastAsia="zh-CN"/>
              </w:rPr>
            </w:pPr>
            <w:r>
              <w:rPr>
                <w:rFonts w:eastAsiaTheme="minorEastAsia"/>
                <w:color w:val="0070C0"/>
                <w:lang w:val="en-US" w:eastAsia="zh-CN"/>
              </w:rPr>
              <w:t xml:space="preserve"> </w:t>
            </w:r>
          </w:p>
        </w:tc>
      </w:tr>
    </w:tbl>
    <w:p w14:paraId="4CADB794" w14:textId="77777777" w:rsidR="000F0581" w:rsidRPr="000F0581" w:rsidRDefault="000F0581" w:rsidP="00917324">
      <w:pPr>
        <w:rPr>
          <w:i/>
          <w:color w:val="0070C0"/>
          <w:lang w:eastAsia="zh-CN"/>
        </w:rPr>
      </w:pPr>
    </w:p>
    <w:p w14:paraId="71B46ADB" w14:textId="4C49CEAE" w:rsidR="000F0581" w:rsidRDefault="000F0581" w:rsidP="00917324">
      <w:pPr>
        <w:rPr>
          <w:i/>
          <w:color w:val="0070C0"/>
          <w:lang w:val="en-US" w:eastAsia="zh-CN"/>
        </w:rPr>
      </w:pPr>
    </w:p>
    <w:p w14:paraId="468AD422" w14:textId="77777777" w:rsidR="000F0581" w:rsidRPr="00D10052" w:rsidRDefault="000F0581" w:rsidP="00917324">
      <w:pPr>
        <w:rPr>
          <w:i/>
          <w:color w:val="0070C0"/>
          <w:lang w:val="en-US" w:eastAsia="zh-CN"/>
        </w:rPr>
      </w:pPr>
    </w:p>
    <w:p w14:paraId="2D4A6276" w14:textId="60D78924" w:rsidR="00766471" w:rsidRPr="007D3FE5" w:rsidRDefault="00766471" w:rsidP="00766471">
      <w:pPr>
        <w:pStyle w:val="Heading1"/>
        <w:rPr>
          <w:lang w:val="en-US" w:eastAsia="ja-JP"/>
        </w:rPr>
      </w:pPr>
      <w:r w:rsidRPr="007D3FE5">
        <w:rPr>
          <w:lang w:val="en-US" w:eastAsia="ja-JP"/>
        </w:rPr>
        <w:lastRenderedPageBreak/>
        <w:t xml:space="preserve">Topic #4: </w:t>
      </w:r>
      <w:r>
        <w:rPr>
          <w:lang w:val="en-US" w:eastAsia="ja-JP"/>
        </w:rPr>
        <w:t>FR2 requirement applicability over ETC</w:t>
      </w:r>
    </w:p>
    <w:p w14:paraId="19B00543" w14:textId="77777777" w:rsidR="00766471" w:rsidRPr="00CB0305" w:rsidRDefault="00766471" w:rsidP="00FF7C2F">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6"/>
        <w:gridCol w:w="1423"/>
        <w:gridCol w:w="6592"/>
      </w:tblGrid>
      <w:tr w:rsidR="00766471" w:rsidRPr="00F53FE2" w14:paraId="734CD773" w14:textId="77777777" w:rsidTr="00692DDC">
        <w:trPr>
          <w:trHeight w:val="468"/>
        </w:trPr>
        <w:tc>
          <w:tcPr>
            <w:tcW w:w="1616" w:type="dxa"/>
            <w:vAlign w:val="center"/>
          </w:tcPr>
          <w:p w14:paraId="10C69E41" w14:textId="77777777" w:rsidR="00766471" w:rsidRPr="00045592" w:rsidRDefault="00766471" w:rsidP="00965253">
            <w:pPr>
              <w:spacing w:before="120" w:after="120"/>
              <w:rPr>
                <w:b/>
                <w:bCs/>
              </w:rPr>
            </w:pPr>
            <w:r w:rsidRPr="00045592">
              <w:rPr>
                <w:b/>
                <w:bCs/>
              </w:rPr>
              <w:t>T-doc number</w:t>
            </w:r>
          </w:p>
        </w:tc>
        <w:tc>
          <w:tcPr>
            <w:tcW w:w="1423" w:type="dxa"/>
            <w:vAlign w:val="center"/>
          </w:tcPr>
          <w:p w14:paraId="2EB1DEF5" w14:textId="77777777" w:rsidR="00766471" w:rsidRPr="00045592" w:rsidRDefault="00766471" w:rsidP="00965253">
            <w:pPr>
              <w:spacing w:before="120" w:after="120"/>
              <w:rPr>
                <w:b/>
                <w:bCs/>
              </w:rPr>
            </w:pPr>
            <w:r w:rsidRPr="00045592">
              <w:rPr>
                <w:b/>
                <w:bCs/>
              </w:rPr>
              <w:t>Company</w:t>
            </w:r>
          </w:p>
        </w:tc>
        <w:tc>
          <w:tcPr>
            <w:tcW w:w="6592" w:type="dxa"/>
            <w:vAlign w:val="center"/>
          </w:tcPr>
          <w:p w14:paraId="78C33172" w14:textId="77777777" w:rsidR="00766471" w:rsidRPr="00045592" w:rsidRDefault="00766471" w:rsidP="00965253">
            <w:pPr>
              <w:spacing w:before="120" w:after="120"/>
              <w:rPr>
                <w:b/>
                <w:bCs/>
              </w:rPr>
            </w:pPr>
            <w:r w:rsidRPr="00045592">
              <w:rPr>
                <w:b/>
                <w:bCs/>
              </w:rPr>
              <w:t>Proposals</w:t>
            </w:r>
            <w:r>
              <w:rPr>
                <w:b/>
                <w:bCs/>
              </w:rPr>
              <w:t xml:space="preserve"> / Observations</w:t>
            </w:r>
          </w:p>
        </w:tc>
      </w:tr>
      <w:tr w:rsidR="00692DDC" w14:paraId="349DA40A" w14:textId="77777777" w:rsidTr="00692DDC">
        <w:trPr>
          <w:trHeight w:val="468"/>
        </w:trPr>
        <w:tc>
          <w:tcPr>
            <w:tcW w:w="1616" w:type="dxa"/>
          </w:tcPr>
          <w:p w14:paraId="65F24C7D" w14:textId="15D1C70C" w:rsidR="00692DDC" w:rsidRPr="00805BE8" w:rsidRDefault="00692DDC" w:rsidP="00692DDC">
            <w:pPr>
              <w:spacing w:before="120" w:after="120"/>
              <w:rPr>
                <w:rFonts w:asciiTheme="minorHAnsi" w:hAnsiTheme="minorHAnsi" w:cstheme="minorHAnsi"/>
              </w:rPr>
            </w:pPr>
            <w:r w:rsidRPr="00EC36ED">
              <w:rPr>
                <w:rFonts w:asciiTheme="minorHAnsi" w:hAnsiTheme="minorHAnsi" w:cstheme="minorHAnsi"/>
              </w:rPr>
              <w:t>R4-2207639</w:t>
            </w:r>
          </w:p>
        </w:tc>
        <w:tc>
          <w:tcPr>
            <w:tcW w:w="1423" w:type="dxa"/>
          </w:tcPr>
          <w:p w14:paraId="1B6D3F0A" w14:textId="1C3A4BEE" w:rsidR="00692DDC" w:rsidRPr="00805BE8" w:rsidRDefault="00692DDC" w:rsidP="00692DDC">
            <w:pPr>
              <w:spacing w:before="120" w:after="120"/>
              <w:rPr>
                <w:rFonts w:asciiTheme="minorHAnsi" w:hAnsiTheme="minorHAnsi" w:cstheme="minorHAnsi"/>
              </w:rPr>
            </w:pPr>
            <w:r>
              <w:rPr>
                <w:rFonts w:asciiTheme="minorHAnsi" w:hAnsiTheme="minorHAnsi" w:cstheme="minorHAnsi"/>
              </w:rPr>
              <w:t>Qualcomm</w:t>
            </w:r>
          </w:p>
        </w:tc>
        <w:tc>
          <w:tcPr>
            <w:tcW w:w="6592" w:type="dxa"/>
          </w:tcPr>
          <w:p w14:paraId="0EE7F2F9" w14:textId="77777777" w:rsidR="00692DDC" w:rsidRPr="005E7084" w:rsidRDefault="00692DDC" w:rsidP="00692DDC">
            <w:pPr>
              <w:spacing w:after="120"/>
              <w:rPr>
                <w:rFonts w:asciiTheme="minorHAnsi" w:hAnsiTheme="minorHAnsi" w:cstheme="minorHAnsi"/>
                <w:b/>
                <w:bCs/>
              </w:rPr>
            </w:pPr>
            <w:r w:rsidRPr="005E7084">
              <w:rPr>
                <w:rFonts w:asciiTheme="minorHAnsi" w:hAnsiTheme="minorHAnsi" w:cstheme="minorHAnsi"/>
                <w:b/>
                <w:bCs/>
              </w:rPr>
              <w:t>Observation</w:t>
            </w:r>
            <w:r>
              <w:rPr>
                <w:rFonts w:asciiTheme="minorHAnsi" w:hAnsiTheme="minorHAnsi" w:cstheme="minorHAnsi"/>
                <w:b/>
                <w:bCs/>
              </w:rPr>
              <w:t xml:space="preserve"> 1</w:t>
            </w:r>
            <w:r w:rsidRPr="005E7084">
              <w:rPr>
                <w:rFonts w:asciiTheme="minorHAnsi" w:hAnsiTheme="minorHAnsi" w:cstheme="minorHAnsi"/>
                <w:b/>
                <w:bCs/>
              </w:rPr>
              <w:t>: RAN5 understanding of the RAN4 requirement is not consistent with RAN4’s own.</w:t>
            </w:r>
          </w:p>
          <w:p w14:paraId="4A7A6C56" w14:textId="77777777" w:rsidR="00A72DE8" w:rsidRPr="00FA406B" w:rsidRDefault="00A72DE8" w:rsidP="00A72DE8">
            <w:pPr>
              <w:spacing w:after="120"/>
              <w:rPr>
                <w:rFonts w:asciiTheme="minorHAnsi" w:hAnsiTheme="minorHAnsi" w:cstheme="minorHAnsi"/>
                <w:b/>
                <w:bCs/>
              </w:rPr>
            </w:pPr>
            <w:r w:rsidRPr="00FA406B">
              <w:rPr>
                <w:rFonts w:asciiTheme="minorHAnsi" w:hAnsiTheme="minorHAnsi" w:cstheme="minorHAnsi"/>
                <w:b/>
                <w:bCs/>
              </w:rPr>
              <w:t xml:space="preserve">Observation 2: RAN4 includes </w:t>
            </w:r>
            <w:r>
              <w:rPr>
                <w:rFonts w:asciiTheme="minorHAnsi" w:hAnsiTheme="minorHAnsi" w:cstheme="minorHAnsi"/>
                <w:b/>
                <w:bCs/>
              </w:rPr>
              <w:t xml:space="preserve">in a </w:t>
            </w:r>
            <w:proofErr w:type="gramStart"/>
            <w:r>
              <w:rPr>
                <w:rFonts w:asciiTheme="minorHAnsi" w:hAnsiTheme="minorHAnsi" w:cstheme="minorHAnsi"/>
                <w:b/>
                <w:bCs/>
              </w:rPr>
              <w:t>reply</w:t>
            </w:r>
            <w:proofErr w:type="gramEnd"/>
            <w:r>
              <w:rPr>
                <w:rFonts w:asciiTheme="minorHAnsi" w:hAnsiTheme="minorHAnsi" w:cstheme="minorHAnsi"/>
                <w:b/>
                <w:bCs/>
              </w:rPr>
              <w:t xml:space="preserve"> LS, </w:t>
            </w:r>
            <w:r w:rsidRPr="00FA406B">
              <w:rPr>
                <w:rFonts w:asciiTheme="minorHAnsi" w:hAnsiTheme="minorHAnsi" w:cstheme="minorHAnsi"/>
                <w:b/>
                <w:bCs/>
              </w:rPr>
              <w:t>information outside the scope of the query if it pertains to a difference in understanding across WGs</w:t>
            </w:r>
          </w:p>
          <w:p w14:paraId="30E1483A" w14:textId="77777777" w:rsidR="001353BE" w:rsidRDefault="001353BE" w:rsidP="001353BE">
            <w:pPr>
              <w:jc w:val="both"/>
              <w:rPr>
                <w:bCs/>
                <w:lang w:val="en-US" w:eastAsia="zh-CN"/>
              </w:rPr>
            </w:pPr>
          </w:p>
          <w:p w14:paraId="3B7C7341" w14:textId="305E68A5" w:rsidR="001353BE" w:rsidRDefault="001353BE" w:rsidP="001353BE">
            <w:pPr>
              <w:jc w:val="both"/>
              <w:rPr>
                <w:bCs/>
                <w:lang w:val="en-US" w:eastAsia="zh-CN"/>
              </w:rPr>
            </w:pPr>
            <w:r w:rsidRPr="005976D6">
              <w:rPr>
                <w:bCs/>
                <w:lang w:val="en-US" w:eastAsia="zh-CN"/>
              </w:rPr>
              <w:t>A draft LS is attached.</w:t>
            </w:r>
          </w:p>
          <w:p w14:paraId="661726AC" w14:textId="77777777" w:rsidR="00A72DE8" w:rsidRPr="0045171C" w:rsidRDefault="00A72DE8" w:rsidP="00A72DE8">
            <w:pPr>
              <w:pStyle w:val="Header"/>
              <w:spacing w:afterLines="50" w:after="120"/>
              <w:rPr>
                <w:rFonts w:cs="Arial"/>
                <w:b w:val="0"/>
                <w:noProof w:val="0"/>
                <w:sz w:val="20"/>
              </w:rPr>
            </w:pPr>
            <w:r w:rsidRPr="0045171C">
              <w:rPr>
                <w:rFonts w:cs="Arial"/>
                <w:b w:val="0"/>
                <w:noProof w:val="0"/>
                <w:sz w:val="20"/>
              </w:rPr>
              <w:t xml:space="preserve">RAN4 would like to thank RAN5 for the LS on </w:t>
            </w:r>
            <w:r w:rsidRPr="00715FEF">
              <w:rPr>
                <w:rFonts w:cs="Arial"/>
                <w:b w:val="0"/>
                <w:noProof w:val="0"/>
                <w:sz w:val="20"/>
              </w:rPr>
              <w:t>FR2 extreme temperature conditions</w:t>
            </w:r>
            <w:r w:rsidRPr="0045171C">
              <w:rPr>
                <w:rFonts w:cs="Arial"/>
                <w:b w:val="0"/>
                <w:noProof w:val="0"/>
                <w:sz w:val="20"/>
              </w:rPr>
              <w:t xml:space="preserve">. </w:t>
            </w:r>
          </w:p>
          <w:p w14:paraId="7EE50FD7" w14:textId="25C6A5D3" w:rsidR="00A72DE8" w:rsidRPr="00A72DE8" w:rsidRDefault="00A72DE8" w:rsidP="00A72DE8">
            <w:pPr>
              <w:rPr>
                <w:rFonts w:ascii="Arial" w:hAnsi="Arial" w:cs="Arial"/>
              </w:rPr>
            </w:pPr>
            <w:r w:rsidRPr="008F0A7C">
              <w:rPr>
                <w:rFonts w:ascii="Arial" w:hAnsi="Arial" w:cs="Arial"/>
              </w:rPr>
              <w:t>According to the discussion in RAN4 for several meetings, the RAN</w:t>
            </w:r>
            <w:r>
              <w:rPr>
                <w:rFonts w:ascii="Arial" w:hAnsi="Arial" w:cs="Arial"/>
              </w:rPr>
              <w:t>5</w:t>
            </w:r>
            <w:r w:rsidRPr="008F0A7C">
              <w:rPr>
                <w:rFonts w:ascii="Arial" w:hAnsi="Arial" w:cs="Arial"/>
              </w:rPr>
              <w:t xml:space="preserve"> understanding that RAN4 </w:t>
            </w:r>
            <w:r>
              <w:rPr>
                <w:rFonts w:ascii="Arial" w:hAnsi="Arial" w:cs="Arial"/>
              </w:rPr>
              <w:t xml:space="preserve">core requirements for spherical coverage is exempt from ETC applicability </w:t>
            </w:r>
            <w:r w:rsidRPr="008F0A7C">
              <w:rPr>
                <w:rFonts w:ascii="Arial" w:hAnsi="Arial" w:cs="Arial"/>
              </w:rPr>
              <w:t xml:space="preserve">is not the common understanding in RAN4. </w:t>
            </w:r>
            <w:r>
              <w:rPr>
                <w:rFonts w:ascii="Arial" w:hAnsi="Arial" w:cs="Arial"/>
              </w:rPr>
              <w:t xml:space="preserve">RAN4 confirms that </w:t>
            </w:r>
            <w:r w:rsidRPr="00715FEF">
              <w:rPr>
                <w:rFonts w:ascii="Arial" w:hAnsi="Arial" w:cs="Arial"/>
              </w:rPr>
              <w:t>core requirements not explicitly limited to Nominal Temperature conditions are applicable to Extreme Temperature conditions</w:t>
            </w:r>
            <w:r>
              <w:rPr>
                <w:rFonts w:ascii="Arial" w:hAnsi="Arial" w:cs="Arial"/>
              </w:rPr>
              <w:t>, per Annex E.2 in TS38.101-2.</w:t>
            </w:r>
          </w:p>
        </w:tc>
      </w:tr>
      <w:tr w:rsidR="00766471" w14:paraId="222A42A9" w14:textId="77777777" w:rsidTr="00692DDC">
        <w:trPr>
          <w:trHeight w:val="468"/>
        </w:trPr>
        <w:tc>
          <w:tcPr>
            <w:tcW w:w="1616" w:type="dxa"/>
          </w:tcPr>
          <w:p w14:paraId="1EAAF411" w14:textId="729C9AE0" w:rsidR="00766471" w:rsidRPr="00CC7B1C" w:rsidRDefault="001353BE" w:rsidP="00965253">
            <w:pPr>
              <w:spacing w:before="120" w:after="120"/>
              <w:rPr>
                <w:rFonts w:asciiTheme="minorHAnsi" w:hAnsiTheme="minorHAnsi" w:cstheme="minorHAnsi"/>
              </w:rPr>
            </w:pPr>
            <w:r w:rsidRPr="001353BE">
              <w:rPr>
                <w:rFonts w:asciiTheme="minorHAnsi" w:hAnsiTheme="minorHAnsi" w:cstheme="minorHAnsi"/>
              </w:rPr>
              <w:t>R4-2208765</w:t>
            </w:r>
          </w:p>
        </w:tc>
        <w:tc>
          <w:tcPr>
            <w:tcW w:w="1423" w:type="dxa"/>
          </w:tcPr>
          <w:p w14:paraId="1F620140" w14:textId="4B31446B" w:rsidR="00766471" w:rsidRDefault="001353BE" w:rsidP="00965253">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92" w:type="dxa"/>
          </w:tcPr>
          <w:p w14:paraId="1CA4F85C" w14:textId="592DC361" w:rsidR="00D46CE8" w:rsidRDefault="00D46CE8" w:rsidP="00965253">
            <w:pPr>
              <w:jc w:val="both"/>
              <w:rPr>
                <w:bCs/>
                <w:lang w:val="en-US" w:eastAsia="zh-CN"/>
              </w:rPr>
            </w:pPr>
            <w:r>
              <w:rPr>
                <w:rFonts w:eastAsia="SimSun"/>
                <w:color w:val="000000"/>
                <w:lang w:val="en-US" w:eastAsia="zh-CN"/>
              </w:rPr>
              <w:t xml:space="preserve">From RAN4 point of view, the applicability of core requirements in extreme condition could refer to the statement in Annex E, where </w:t>
            </w:r>
            <w:r w:rsidRPr="00DF6FD1">
              <w:rPr>
                <w:rFonts w:eastAsia="SimSun"/>
                <w:color w:val="000000"/>
                <w:lang w:val="en-US" w:eastAsia="zh-CN"/>
              </w:rPr>
              <w:t>it states that UE shall meet requirements in ETC unless otherwise stated</w:t>
            </w:r>
            <w:r>
              <w:rPr>
                <w:rFonts w:eastAsia="SimSun"/>
                <w:color w:val="000000"/>
                <w:lang w:val="en-US" w:eastAsia="zh-CN"/>
              </w:rPr>
              <w:t>. The reply LS needs to communicate this information to RAN5.</w:t>
            </w:r>
          </w:p>
          <w:p w14:paraId="3689A28D" w14:textId="77777777" w:rsidR="00D46CE8" w:rsidRDefault="00D46CE8" w:rsidP="00965253">
            <w:pPr>
              <w:jc w:val="both"/>
              <w:rPr>
                <w:bCs/>
                <w:lang w:val="en-US" w:eastAsia="zh-CN"/>
              </w:rPr>
            </w:pPr>
          </w:p>
          <w:p w14:paraId="4A1C8A85" w14:textId="7FD8AD9F" w:rsidR="00766471" w:rsidRDefault="00766471" w:rsidP="00965253">
            <w:pPr>
              <w:jc w:val="both"/>
              <w:rPr>
                <w:bCs/>
                <w:lang w:val="en-US" w:eastAsia="zh-CN"/>
              </w:rPr>
            </w:pPr>
            <w:r w:rsidRPr="005976D6">
              <w:rPr>
                <w:bCs/>
                <w:lang w:val="en-US" w:eastAsia="zh-CN"/>
              </w:rPr>
              <w:t>A draft LS is attached.</w:t>
            </w:r>
          </w:p>
          <w:p w14:paraId="0A8D9CC1" w14:textId="647082BD" w:rsidR="001353BE" w:rsidRPr="001E4510" w:rsidRDefault="001353BE" w:rsidP="001353BE">
            <w:pPr>
              <w:pStyle w:val="Header"/>
              <w:rPr>
                <w:rFonts w:eastAsia="SimSun" w:cs="Arial"/>
                <w:b w:val="0"/>
                <w:noProof w:val="0"/>
                <w:sz w:val="20"/>
                <w:lang w:eastAsia="zh-CN"/>
              </w:rPr>
            </w:pPr>
            <w:r w:rsidRPr="001E4510">
              <w:rPr>
                <w:rFonts w:eastAsia="SimSun" w:cs="Arial"/>
                <w:b w:val="0"/>
                <w:noProof w:val="0"/>
                <w:sz w:val="20"/>
                <w:lang w:eastAsia="zh-CN"/>
              </w:rPr>
              <w:t>RAN4 thanks RAN5 LS on FR2 Extreme tempera</w:t>
            </w:r>
            <w:r>
              <w:rPr>
                <w:rFonts w:eastAsia="SimSun" w:cs="Arial"/>
                <w:b w:val="0"/>
                <w:noProof w:val="0"/>
                <w:sz w:val="20"/>
                <w:lang w:eastAsia="zh-CN"/>
              </w:rPr>
              <w:t>ture conditions clarifications.</w:t>
            </w:r>
          </w:p>
          <w:p w14:paraId="2FE5E90C" w14:textId="7B96D4D9" w:rsidR="00092F70" w:rsidRPr="001353BE" w:rsidRDefault="001353BE" w:rsidP="001353BE">
            <w:pPr>
              <w:pStyle w:val="Header"/>
              <w:rPr>
                <w:rFonts w:cs="Arial"/>
                <w:lang w:eastAsia="zh-CN"/>
              </w:rPr>
            </w:pPr>
            <w:r w:rsidRPr="001E4510">
              <w:rPr>
                <w:rFonts w:eastAsia="SimSun" w:cs="Arial"/>
                <w:b w:val="0"/>
                <w:noProof w:val="0"/>
                <w:sz w:val="20"/>
                <w:lang w:eastAsia="zh-CN"/>
              </w:rPr>
              <w:t>RAN4 would like to confirm with RAN5 that the core requirements in TS 38.101-2 without explicit limitation to Nominal Temperature conditions are applicable to Extreme Temperature Conditions.</w:t>
            </w:r>
          </w:p>
        </w:tc>
      </w:tr>
      <w:tr w:rsidR="00092F70" w14:paraId="2C693394" w14:textId="77777777" w:rsidTr="00692DDC">
        <w:trPr>
          <w:trHeight w:val="468"/>
        </w:trPr>
        <w:tc>
          <w:tcPr>
            <w:tcW w:w="1616" w:type="dxa"/>
          </w:tcPr>
          <w:p w14:paraId="5C2375F6" w14:textId="20A38A39" w:rsidR="00092F70" w:rsidRPr="00092F70" w:rsidRDefault="0058753F" w:rsidP="00965253">
            <w:pPr>
              <w:spacing w:before="120" w:after="120"/>
              <w:rPr>
                <w:rFonts w:asciiTheme="minorHAnsi" w:hAnsiTheme="minorHAnsi" w:cstheme="minorHAnsi"/>
              </w:rPr>
            </w:pPr>
            <w:r w:rsidRPr="0058753F">
              <w:rPr>
                <w:rFonts w:asciiTheme="minorHAnsi" w:hAnsiTheme="minorHAnsi" w:cstheme="minorHAnsi"/>
              </w:rPr>
              <w:t>R4-2209259</w:t>
            </w:r>
          </w:p>
        </w:tc>
        <w:tc>
          <w:tcPr>
            <w:tcW w:w="1423" w:type="dxa"/>
          </w:tcPr>
          <w:p w14:paraId="577132A9" w14:textId="39937C1B" w:rsidR="00092F70" w:rsidRDefault="0058753F" w:rsidP="00965253">
            <w:pPr>
              <w:spacing w:before="120" w:after="120"/>
              <w:rPr>
                <w:rFonts w:asciiTheme="minorHAnsi" w:hAnsiTheme="minorHAnsi" w:cstheme="minorHAnsi"/>
              </w:rPr>
            </w:pPr>
            <w:r>
              <w:rPr>
                <w:rFonts w:asciiTheme="minorHAnsi" w:hAnsiTheme="minorHAnsi" w:cstheme="minorHAnsi"/>
              </w:rPr>
              <w:t>OPPO</w:t>
            </w:r>
          </w:p>
        </w:tc>
        <w:tc>
          <w:tcPr>
            <w:tcW w:w="6592" w:type="dxa"/>
          </w:tcPr>
          <w:p w14:paraId="57C4576C" w14:textId="325213C3" w:rsidR="0058753F" w:rsidRPr="0058753F" w:rsidRDefault="0058753F" w:rsidP="0058753F">
            <w:pPr>
              <w:ind w:left="1418" w:hangingChars="709" w:hanging="1418"/>
              <w:rPr>
                <w:rFonts w:eastAsia="DengXian"/>
                <w:b/>
                <w:i/>
                <w:lang w:val="en-US" w:eastAsia="zh-CN"/>
              </w:rPr>
            </w:pPr>
            <w:r w:rsidRPr="00A244C3">
              <w:rPr>
                <w:rFonts w:eastAsia="DengXian" w:hint="eastAsia"/>
                <w:b/>
                <w:i/>
                <w:lang w:val="en-US" w:eastAsia="zh-CN"/>
              </w:rPr>
              <w:t>Proposal</w:t>
            </w:r>
            <w:r>
              <w:rPr>
                <w:rFonts w:eastAsia="DengXian"/>
                <w:b/>
                <w:i/>
                <w:lang w:val="en-US" w:eastAsia="zh-CN"/>
              </w:rPr>
              <w:t xml:space="preserve"> 1</w:t>
            </w:r>
            <w:r w:rsidRPr="00A244C3">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In Rel-17, simply focus on the question from RAN5, and answer “Yes” to RAN5</w:t>
            </w:r>
            <w:r w:rsidRPr="00504051">
              <w:rPr>
                <w:rFonts w:eastAsia="DengXian"/>
                <w:b/>
                <w:i/>
                <w:lang w:val="en-US" w:eastAsia="zh-CN"/>
              </w:rPr>
              <w:t>.</w:t>
            </w:r>
          </w:p>
          <w:p w14:paraId="225AC066" w14:textId="77777777" w:rsidR="0058753F" w:rsidRDefault="0058753F" w:rsidP="0058753F">
            <w:pPr>
              <w:ind w:left="1418" w:hangingChars="709" w:hanging="1418"/>
              <w:rPr>
                <w:rFonts w:ascii="Arial" w:hAnsi="Arial" w:cs="Arial"/>
                <w:b/>
                <w:lang w:val="en-US" w:eastAsia="ko-KR"/>
              </w:rPr>
            </w:pPr>
            <w:r w:rsidRPr="00A244C3">
              <w:rPr>
                <w:rFonts w:eastAsia="DengXian" w:hint="eastAsia"/>
                <w:b/>
                <w:i/>
                <w:lang w:val="en-US" w:eastAsia="zh-CN"/>
              </w:rPr>
              <w:t>Proposal</w:t>
            </w:r>
            <w:r>
              <w:rPr>
                <w:rFonts w:eastAsia="DengXian"/>
                <w:b/>
                <w:i/>
                <w:lang w:val="en-US" w:eastAsia="zh-CN"/>
              </w:rPr>
              <w:t xml:space="preserve"> 2</w:t>
            </w:r>
            <w:r w:rsidRPr="00A244C3">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If companies have interest to further discuss the requirement conditions and potential requirement updates, it is encouraged to discuss them separately in RAN4.</w:t>
            </w:r>
          </w:p>
          <w:p w14:paraId="0E93CDB1" w14:textId="77777777" w:rsidR="0058753F" w:rsidRPr="00A244C3" w:rsidRDefault="0058753F" w:rsidP="0058753F">
            <w:pPr>
              <w:tabs>
                <w:tab w:val="left" w:pos="2820"/>
              </w:tabs>
              <w:spacing w:after="120"/>
              <w:ind w:left="1985" w:hanging="1985"/>
              <w:rPr>
                <w:rFonts w:ascii="Arial" w:hAnsi="Arial" w:cs="Arial"/>
                <w:b/>
                <w:lang w:val="en-US" w:eastAsia="ko-KR"/>
              </w:rPr>
            </w:pPr>
          </w:p>
          <w:p w14:paraId="3B8E8C09" w14:textId="77777777" w:rsidR="0058753F" w:rsidRDefault="0058753F" w:rsidP="0058753F">
            <w:pPr>
              <w:jc w:val="both"/>
              <w:rPr>
                <w:bCs/>
                <w:lang w:val="en-US" w:eastAsia="zh-CN"/>
              </w:rPr>
            </w:pPr>
            <w:r w:rsidRPr="005976D6">
              <w:rPr>
                <w:bCs/>
                <w:lang w:val="en-US" w:eastAsia="zh-CN"/>
              </w:rPr>
              <w:t>A draft LS is attached.</w:t>
            </w:r>
          </w:p>
          <w:p w14:paraId="5F988209" w14:textId="77777777" w:rsidR="0058753F" w:rsidRDefault="0058753F" w:rsidP="0058753F">
            <w:pPr>
              <w:pStyle w:val="Header"/>
              <w:spacing w:afterLines="50" w:after="120"/>
              <w:rPr>
                <w:rFonts w:cs="Arial"/>
              </w:rPr>
            </w:pPr>
            <w:r w:rsidRPr="00AE3EF5">
              <w:rPr>
                <w:rFonts w:cs="Arial"/>
              </w:rPr>
              <w:t xml:space="preserve">RAN4 would like to thank RAN5 for the LS on </w:t>
            </w:r>
            <w:r w:rsidRPr="000510BF">
              <w:rPr>
                <w:rFonts w:cs="Arial"/>
              </w:rPr>
              <w:t>FR2 Extreme temperature conditions</w:t>
            </w:r>
            <w:r>
              <w:rPr>
                <w:rFonts w:cs="Arial"/>
              </w:rPr>
              <w:t xml:space="preserve"> clarification. And </w:t>
            </w:r>
            <w:r w:rsidRPr="001D42EA">
              <w:rPr>
                <w:rFonts w:cs="Arial"/>
              </w:rPr>
              <w:t xml:space="preserve">RAN4 would like to </w:t>
            </w:r>
            <w:r>
              <w:rPr>
                <w:rFonts w:cs="Arial"/>
              </w:rPr>
              <w:t xml:space="preserve">clarify that the </w:t>
            </w:r>
            <w:r w:rsidRPr="00740D56">
              <w:rPr>
                <w:rFonts w:cs="Arial"/>
              </w:rPr>
              <w:t xml:space="preserve">applicability of ETC in </w:t>
            </w:r>
            <w:r>
              <w:rPr>
                <w:rFonts w:cs="Arial"/>
              </w:rPr>
              <w:t>TS38.101-2</w:t>
            </w:r>
            <w:r w:rsidRPr="00740D56">
              <w:rPr>
                <w:rFonts w:cs="Arial"/>
              </w:rPr>
              <w:t xml:space="preserve"> is defined in Annex E.2 where it states that UE shall meet requirements in ETC unless otherwise stated. </w:t>
            </w:r>
          </w:p>
          <w:p w14:paraId="2CB1647F" w14:textId="49DA8D07" w:rsidR="00092F70" w:rsidRPr="0058753F" w:rsidRDefault="0058753F" w:rsidP="0058753F">
            <w:pPr>
              <w:pStyle w:val="Header"/>
              <w:spacing w:afterLines="50" w:after="120"/>
              <w:rPr>
                <w:rFonts w:cs="Arial"/>
              </w:rPr>
            </w:pPr>
            <w:r>
              <w:rPr>
                <w:rFonts w:cs="Arial"/>
              </w:rPr>
              <w:t xml:space="preserve">Therefore, </w:t>
            </w:r>
            <w:r w:rsidRPr="003E01D0">
              <w:rPr>
                <w:rFonts w:cs="Arial"/>
                <w:highlight w:val="yellow"/>
              </w:rPr>
              <w:t>RAN4 would like to confirm with RAN5 that the core requirements in TS38.101-2 without explicitly limited to Nominal Temperature conditions are applicable to Extreme Temperature Conditions.</w:t>
            </w:r>
          </w:p>
        </w:tc>
      </w:tr>
      <w:tr w:rsidR="00054EB0" w14:paraId="3138726F" w14:textId="77777777" w:rsidTr="00692DDC">
        <w:trPr>
          <w:trHeight w:val="468"/>
        </w:trPr>
        <w:tc>
          <w:tcPr>
            <w:tcW w:w="1616" w:type="dxa"/>
          </w:tcPr>
          <w:p w14:paraId="156B1879" w14:textId="5BAED802" w:rsidR="00054EB0" w:rsidRPr="0058753F" w:rsidRDefault="00054EB0" w:rsidP="00965253">
            <w:pPr>
              <w:spacing w:before="120" w:after="120"/>
              <w:rPr>
                <w:rFonts w:asciiTheme="minorHAnsi" w:hAnsiTheme="minorHAnsi" w:cstheme="minorHAnsi"/>
              </w:rPr>
            </w:pPr>
            <w:r w:rsidRPr="00054EB0">
              <w:rPr>
                <w:rFonts w:asciiTheme="minorHAnsi" w:hAnsiTheme="minorHAnsi" w:cstheme="minorHAnsi"/>
              </w:rPr>
              <w:t>R4-2208637</w:t>
            </w:r>
          </w:p>
        </w:tc>
        <w:tc>
          <w:tcPr>
            <w:tcW w:w="1423" w:type="dxa"/>
          </w:tcPr>
          <w:p w14:paraId="48968BC9" w14:textId="3F42A8A7" w:rsidR="00054EB0" w:rsidRDefault="00054EB0" w:rsidP="00965253">
            <w:pPr>
              <w:spacing w:before="120" w:after="120"/>
              <w:rPr>
                <w:rFonts w:asciiTheme="minorHAnsi" w:hAnsiTheme="minorHAnsi" w:cstheme="minorHAnsi"/>
              </w:rPr>
            </w:pPr>
            <w:r>
              <w:rPr>
                <w:rFonts w:asciiTheme="minorHAnsi" w:hAnsiTheme="minorHAnsi" w:cstheme="minorHAnsi"/>
              </w:rPr>
              <w:t>vivo</w:t>
            </w:r>
          </w:p>
        </w:tc>
        <w:tc>
          <w:tcPr>
            <w:tcW w:w="6592" w:type="dxa"/>
          </w:tcPr>
          <w:p w14:paraId="7ED36C54" w14:textId="77777777" w:rsidR="00054EB0" w:rsidRDefault="00054EB0" w:rsidP="00054EB0">
            <w:pPr>
              <w:rPr>
                <w:rFonts w:ascii="Arial" w:hAnsi="Arial" w:cs="Arial"/>
                <w:lang w:eastAsia="zh-CN"/>
              </w:rPr>
            </w:pPr>
            <w:r>
              <w:rPr>
                <w:rFonts w:ascii="Arial" w:hAnsi="Arial" w:cs="Arial"/>
                <w:lang w:eastAsia="zh-CN"/>
              </w:rPr>
              <w:t>3GPP RAN4 would like to thank RAN5</w:t>
            </w:r>
            <w:r w:rsidRPr="00D311AF">
              <w:rPr>
                <w:rFonts w:ascii="Arial" w:hAnsi="Arial" w:cs="Arial"/>
                <w:lang w:eastAsia="zh-CN"/>
              </w:rPr>
              <w:t xml:space="preserve"> </w:t>
            </w:r>
            <w:r>
              <w:rPr>
                <w:rFonts w:ascii="Arial" w:hAnsi="Arial" w:cs="Arial"/>
                <w:lang w:eastAsia="zh-CN"/>
              </w:rPr>
              <w:t>for their LS on FR2 RF ETC testing in</w:t>
            </w:r>
            <w:r w:rsidRPr="00C140BE">
              <w:rPr>
                <w:rFonts w:ascii="Arial" w:hAnsi="Arial" w:cs="Arial"/>
                <w:lang w:eastAsia="zh-CN"/>
              </w:rPr>
              <w:t xml:space="preserve"> R4-2111716</w:t>
            </w:r>
            <w:r>
              <w:rPr>
                <w:rFonts w:ascii="Arial" w:hAnsi="Arial" w:cs="Arial"/>
                <w:lang w:eastAsia="zh-CN"/>
              </w:rPr>
              <w:t>.</w:t>
            </w:r>
          </w:p>
          <w:p w14:paraId="527D6FD7" w14:textId="65D6F512" w:rsidR="00054EB0" w:rsidRPr="00B136DE" w:rsidRDefault="00054EB0" w:rsidP="00B136DE">
            <w:pPr>
              <w:rPr>
                <w:rFonts w:ascii="Arial" w:hAnsi="Arial" w:cs="Arial"/>
                <w:lang w:eastAsia="zh-CN"/>
              </w:rPr>
            </w:pPr>
            <w:r w:rsidRPr="00DA6B2C">
              <w:rPr>
                <w:rFonts w:ascii="Arial" w:hAnsi="Arial" w:cs="Arial"/>
                <w:lang w:eastAsia="zh-CN"/>
              </w:rPr>
              <w:lastRenderedPageBreak/>
              <w:t xml:space="preserve">RAN4 confirm that ETC conditions are applicable for RF requirements in TS 38.101-2 without an explicit </w:t>
            </w:r>
            <w:r w:rsidRPr="00A84F5F">
              <w:rPr>
                <w:rFonts w:ascii="Arial" w:hAnsi="Arial" w:cs="Arial"/>
                <w:lang w:eastAsia="zh-CN"/>
              </w:rPr>
              <w:t xml:space="preserve">exemption from ETC applicability. </w:t>
            </w:r>
          </w:p>
        </w:tc>
      </w:tr>
    </w:tbl>
    <w:p w14:paraId="45521E7D" w14:textId="77777777" w:rsidR="00766471" w:rsidRPr="004A7544" w:rsidRDefault="00766471" w:rsidP="00766471"/>
    <w:p w14:paraId="7A687E3E" w14:textId="77777777" w:rsidR="00766471" w:rsidRPr="004A7544" w:rsidRDefault="00766471" w:rsidP="00FF7C2F">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15C012C0" w14:textId="0FEBE8BD" w:rsidR="00766471" w:rsidRPr="007D3FE5" w:rsidRDefault="00766471" w:rsidP="00FF7C2F">
      <w:pPr>
        <w:pStyle w:val="Heading3"/>
      </w:pPr>
      <w:r w:rsidRPr="007D3FE5">
        <w:t xml:space="preserve">Sub-topic </w:t>
      </w:r>
      <w:proofErr w:type="gramStart"/>
      <w:r w:rsidR="00713542" w:rsidRPr="007D3FE5">
        <w:t>4</w:t>
      </w:r>
      <w:r w:rsidRPr="007D3FE5">
        <w:t>-1</w:t>
      </w:r>
      <w:proofErr w:type="gramEnd"/>
      <w:r w:rsidRPr="007D3FE5">
        <w:t xml:space="preserve">: </w:t>
      </w:r>
      <w:r w:rsidR="006349F9" w:rsidRPr="007D3FE5">
        <w:t>Is it agreeable to include the sentence ”RAN4 confirms that core requirements not explicitly limited to Nominal Temperature conditions are applicable to Extreme Temperature conditions, per Annex E.2 in TS38.101-2.” in the reply LS</w:t>
      </w:r>
      <w:r w:rsidRPr="007D3FE5">
        <w:t>?</w:t>
      </w:r>
    </w:p>
    <w:p w14:paraId="049C1DE7"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33EBB3"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06E6287E" w14:textId="77777777" w:rsidR="00766471"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46AC23FE"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4EDA648"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10FE49"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66471" w14:paraId="45A18EE9" w14:textId="77777777" w:rsidTr="00965253">
        <w:tc>
          <w:tcPr>
            <w:tcW w:w="1236" w:type="dxa"/>
          </w:tcPr>
          <w:p w14:paraId="72F80019" w14:textId="77777777" w:rsidR="00766471" w:rsidRPr="00805BE8" w:rsidRDefault="00766471"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28A729" w14:textId="77777777" w:rsidR="00766471" w:rsidRPr="00805BE8" w:rsidRDefault="00766471"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766471" w14:paraId="182C43AF" w14:textId="77777777" w:rsidTr="00965253">
        <w:tc>
          <w:tcPr>
            <w:tcW w:w="1236" w:type="dxa"/>
          </w:tcPr>
          <w:p w14:paraId="61F45144" w14:textId="77777777" w:rsidR="00766471" w:rsidRPr="003418CB" w:rsidRDefault="00766471"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DE889F" w14:textId="77777777" w:rsidR="00766471" w:rsidRPr="003418CB" w:rsidRDefault="00766471" w:rsidP="00965253">
            <w:pPr>
              <w:spacing w:after="120"/>
              <w:rPr>
                <w:rFonts w:eastAsiaTheme="minorEastAsia"/>
                <w:color w:val="0070C0"/>
                <w:lang w:val="en-US" w:eastAsia="zh-CN"/>
              </w:rPr>
            </w:pPr>
          </w:p>
        </w:tc>
      </w:tr>
      <w:tr w:rsidR="00E47986" w14:paraId="638E13C4" w14:textId="77777777" w:rsidTr="00965253">
        <w:tc>
          <w:tcPr>
            <w:tcW w:w="1236" w:type="dxa"/>
          </w:tcPr>
          <w:p w14:paraId="1A3268E7" w14:textId="09D6ACB9" w:rsidR="00E47986" w:rsidRDefault="00E47986" w:rsidP="00E4798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52CEC29" w14:textId="77777777" w:rsidR="000D32BD" w:rsidRDefault="00E47986" w:rsidP="00E47986">
            <w:pPr>
              <w:spacing w:after="120"/>
              <w:rPr>
                <w:rFonts w:eastAsiaTheme="minorEastAsia"/>
                <w:color w:val="0070C0"/>
                <w:lang w:val="en-US" w:eastAsia="zh-CN"/>
              </w:rPr>
            </w:pPr>
            <w:r>
              <w:rPr>
                <w:rFonts w:eastAsiaTheme="minorEastAsia"/>
                <w:color w:val="0070C0"/>
                <w:lang w:val="en-US" w:eastAsia="zh-CN"/>
              </w:rPr>
              <w:t xml:space="preserve">Option 3: </w:t>
            </w:r>
          </w:p>
          <w:p w14:paraId="1AEF25E9" w14:textId="27ABDA7E" w:rsidR="00E47986" w:rsidRPr="003418CB" w:rsidRDefault="00E47986" w:rsidP="00E47986">
            <w:pPr>
              <w:spacing w:after="120"/>
              <w:rPr>
                <w:rFonts w:eastAsiaTheme="minorEastAsia"/>
                <w:color w:val="0070C0"/>
                <w:lang w:val="en-US" w:eastAsia="zh-CN"/>
              </w:rPr>
            </w:pPr>
            <w:r>
              <w:rPr>
                <w:rFonts w:eastAsiaTheme="minorEastAsia"/>
                <w:color w:val="0070C0"/>
                <w:lang w:val="en-US" w:eastAsia="zh-CN"/>
              </w:rPr>
              <w:t xml:space="preserve">We cannot agree to </w:t>
            </w:r>
            <w:r w:rsidR="000D32BD">
              <w:rPr>
                <w:rFonts w:eastAsiaTheme="minorEastAsia"/>
                <w:color w:val="0070C0"/>
                <w:lang w:val="en-US" w:eastAsia="zh-CN"/>
              </w:rPr>
              <w:t>including this sentence</w:t>
            </w:r>
            <w:r>
              <w:rPr>
                <w:rFonts w:eastAsiaTheme="minorEastAsia"/>
                <w:color w:val="0070C0"/>
                <w:lang w:val="en-US" w:eastAsia="zh-CN"/>
              </w:rPr>
              <w:t xml:space="preserve"> in isolation, but agree to </w:t>
            </w:r>
            <w:r w:rsidR="00360DE0">
              <w:rPr>
                <w:rFonts w:eastAsiaTheme="minorEastAsia"/>
                <w:color w:val="0070C0"/>
                <w:lang w:val="en-US" w:eastAsia="zh-CN"/>
              </w:rPr>
              <w:t xml:space="preserve">sending a </w:t>
            </w:r>
            <w:proofErr w:type="gramStart"/>
            <w:r w:rsidR="00360DE0">
              <w:rPr>
                <w:rFonts w:eastAsiaTheme="minorEastAsia"/>
                <w:color w:val="0070C0"/>
                <w:lang w:val="en-US" w:eastAsia="zh-CN"/>
              </w:rPr>
              <w:t>reply</w:t>
            </w:r>
            <w:proofErr w:type="gramEnd"/>
            <w:r w:rsidR="00360DE0">
              <w:rPr>
                <w:rFonts w:eastAsiaTheme="minorEastAsia"/>
                <w:color w:val="0070C0"/>
                <w:lang w:val="en-US" w:eastAsia="zh-CN"/>
              </w:rPr>
              <w:t xml:space="preserve"> LS with this sentence</w:t>
            </w:r>
            <w:r>
              <w:rPr>
                <w:rFonts w:eastAsiaTheme="minorEastAsia"/>
                <w:color w:val="0070C0"/>
                <w:lang w:val="en-US" w:eastAsia="zh-CN"/>
              </w:rPr>
              <w:t xml:space="preserve"> if it is preceded by sentence in 4.2.2</w:t>
            </w:r>
          </w:p>
        </w:tc>
      </w:tr>
      <w:tr w:rsidR="00E92D08" w14:paraId="645200ED" w14:textId="77777777" w:rsidTr="00965253">
        <w:tc>
          <w:tcPr>
            <w:tcW w:w="1236" w:type="dxa"/>
          </w:tcPr>
          <w:p w14:paraId="43967D75" w14:textId="2046C641" w:rsidR="00E92D08" w:rsidRDefault="00E92D08" w:rsidP="00E92D0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6307F62" w14:textId="77777777" w:rsidR="00E92D08" w:rsidRDefault="00E92D08" w:rsidP="00E92D08">
            <w:pPr>
              <w:spacing w:after="120"/>
              <w:rPr>
                <w:rFonts w:eastAsiaTheme="minorEastAsia"/>
                <w:color w:val="0070C0"/>
                <w:lang w:val="en-US" w:eastAsia="zh-CN"/>
              </w:rPr>
            </w:pPr>
            <w:r>
              <w:rPr>
                <w:rFonts w:eastAsiaTheme="minorEastAsia"/>
                <w:color w:val="0070C0"/>
                <w:lang w:val="en-US" w:eastAsia="zh-CN"/>
              </w:rPr>
              <w:t xml:space="preserve">Given the long-running discussion of this topic, at this point we support Option 1 </w:t>
            </w:r>
            <w:proofErr w:type="gramStart"/>
            <w:r>
              <w:rPr>
                <w:rFonts w:eastAsiaTheme="minorEastAsia"/>
                <w:color w:val="0070C0"/>
                <w:lang w:val="en-US" w:eastAsia="zh-CN"/>
              </w:rPr>
              <w:t>as a way to</w:t>
            </w:r>
            <w:proofErr w:type="gramEnd"/>
            <w:r>
              <w:rPr>
                <w:rFonts w:eastAsiaTheme="minorEastAsia"/>
                <w:color w:val="0070C0"/>
                <w:lang w:val="en-US" w:eastAsia="zh-CN"/>
              </w:rPr>
              <w:t xml:space="preserve"> swiftly conclude the discussion.</w:t>
            </w:r>
          </w:p>
          <w:p w14:paraId="7F57BF47" w14:textId="1D93BACB" w:rsidR="00E92D08" w:rsidRDefault="00E92D08" w:rsidP="00E92D08">
            <w:pPr>
              <w:spacing w:after="120"/>
              <w:rPr>
                <w:rFonts w:eastAsiaTheme="minorEastAsia"/>
                <w:color w:val="0070C0"/>
                <w:lang w:val="en-US" w:eastAsia="zh-CN"/>
              </w:rPr>
            </w:pPr>
            <w:r>
              <w:rPr>
                <w:rFonts w:eastAsiaTheme="minorEastAsia"/>
                <w:color w:val="0070C0"/>
                <w:lang w:val="en-US" w:eastAsia="zh-CN"/>
              </w:rPr>
              <w:t xml:space="preserve">In preparation for the March RAN </w:t>
            </w:r>
            <w:proofErr w:type="gramStart"/>
            <w:r>
              <w:rPr>
                <w:rFonts w:eastAsiaTheme="minorEastAsia"/>
                <w:color w:val="0070C0"/>
                <w:lang w:val="en-US" w:eastAsia="zh-CN"/>
              </w:rPr>
              <w:t>meeting</w:t>
            </w:r>
            <w:proofErr w:type="gramEnd"/>
            <w:r>
              <w:rPr>
                <w:rFonts w:eastAsiaTheme="minorEastAsia"/>
                <w:color w:val="0070C0"/>
                <w:lang w:val="en-US" w:eastAsia="zh-CN"/>
              </w:rPr>
              <w:t xml:space="preserve"> we had proposed an FR2 related objective to study the impact of verifying the requirements which are exempt from ETC verification under ETC conditions; however, this proposal was not included in the eventual WID.  Thus, our understanding is that there are not enough companies in 3GPP which are interested in addressing this topic from a data-driven perspective.</w:t>
            </w:r>
          </w:p>
        </w:tc>
      </w:tr>
      <w:tr w:rsidR="002945F2" w14:paraId="759481B6" w14:textId="77777777" w:rsidTr="00965253">
        <w:tc>
          <w:tcPr>
            <w:tcW w:w="1236" w:type="dxa"/>
          </w:tcPr>
          <w:p w14:paraId="07F1D399" w14:textId="5CB8D0BD" w:rsidR="002945F2" w:rsidRDefault="002945F2" w:rsidP="00E92D0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34F559E" w14:textId="72026D4B" w:rsidR="002945F2" w:rsidRDefault="002945F2" w:rsidP="00E92D0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This is what the spec writes</w:t>
            </w:r>
            <w:r w:rsidR="009660C5">
              <w:rPr>
                <w:rFonts w:eastAsiaTheme="minorEastAsia"/>
                <w:color w:val="0070C0"/>
                <w:lang w:val="en-US" w:eastAsia="zh-CN"/>
              </w:rPr>
              <w:t xml:space="preserve"> and reads. In our view this is the only thing that are agreed by all companies in RAN4. Regarding other aspects, we don’t see it is the common understanding.</w:t>
            </w:r>
          </w:p>
        </w:tc>
      </w:tr>
      <w:tr w:rsidR="00AC3C29" w14:paraId="260B22EC" w14:textId="77777777" w:rsidTr="00965253">
        <w:tc>
          <w:tcPr>
            <w:tcW w:w="1236" w:type="dxa"/>
          </w:tcPr>
          <w:p w14:paraId="71D942D4" w14:textId="1FD2BAEF" w:rsidR="00AC3C29" w:rsidRDefault="00AC3C29" w:rsidP="00E92D0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6E5B986" w14:textId="031643D6" w:rsidR="00AC3C29" w:rsidRDefault="00AC3C29" w:rsidP="00E92D0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r w:rsidR="002B4EF1">
              <w:rPr>
                <w:rFonts w:eastAsiaTheme="minorEastAsia"/>
                <w:color w:val="0070C0"/>
                <w:lang w:val="en-US" w:eastAsia="zh-CN"/>
              </w:rPr>
              <w:t>Our understanding is that ETC performance of MOP is already verified with peak EIRP which is essential case for MOP and not necessary to verify again with ETC spherical coverage.</w:t>
            </w:r>
            <w:r w:rsidR="00457910">
              <w:rPr>
                <w:rFonts w:eastAsiaTheme="minorEastAsia"/>
                <w:color w:val="0070C0"/>
                <w:lang w:val="en-US" w:eastAsia="zh-CN"/>
              </w:rPr>
              <w:t xml:space="preserve"> That is to say, the ETC impact to maximum output power is verified with peak EIRP, similar as other TX cases which is only necessary to be verified with beam peak direction though in real network UE does not always work at beam peak direction.</w:t>
            </w:r>
          </w:p>
        </w:tc>
      </w:tr>
      <w:tr w:rsidR="003E0AE0" w14:paraId="0C95CC32" w14:textId="77777777" w:rsidTr="00965253">
        <w:tc>
          <w:tcPr>
            <w:tcW w:w="1236" w:type="dxa"/>
          </w:tcPr>
          <w:p w14:paraId="6C0C98E6" w14:textId="555EC121" w:rsidR="003E0AE0" w:rsidRDefault="003E0AE0" w:rsidP="003E0AE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F23F03F" w14:textId="77777777" w:rsidR="003E0AE0" w:rsidRDefault="003E0AE0" w:rsidP="003E0AE0">
            <w:pPr>
              <w:spacing w:after="120"/>
              <w:rPr>
                <w:rFonts w:eastAsiaTheme="minorEastAsia"/>
                <w:color w:val="0070C0"/>
                <w:lang w:val="en-US" w:eastAsia="zh-CN"/>
              </w:rPr>
            </w:pPr>
            <w:r>
              <w:rPr>
                <w:rFonts w:eastAsiaTheme="minorEastAsia"/>
                <w:color w:val="0070C0"/>
                <w:lang w:val="en-US" w:eastAsia="zh-CN"/>
              </w:rPr>
              <w:t xml:space="preserve">Option 3: we agree with Qualcomm, the sentence is correct but should not be sent in isolation. It should be made clear that RAN4 primarily restrict applicability of a core requirements to NTC if this is considered sufficient for verification of the said core requirement. RAN5 decides about testability for the temperature condition, even though this can be based on studies by RAN4. </w:t>
            </w:r>
          </w:p>
          <w:p w14:paraId="3A52911D" w14:textId="10C471E3" w:rsidR="003E0AE0" w:rsidRDefault="003E0AE0" w:rsidP="003E0AE0">
            <w:pPr>
              <w:spacing w:after="120"/>
              <w:rPr>
                <w:rFonts w:eastAsiaTheme="minorEastAsia"/>
                <w:color w:val="0070C0"/>
                <w:lang w:val="en-US" w:eastAsia="zh-CN"/>
              </w:rPr>
            </w:pPr>
            <w:r>
              <w:rPr>
                <w:rFonts w:eastAsiaTheme="minorEastAsia"/>
                <w:color w:val="0070C0"/>
                <w:lang w:val="en-US" w:eastAsia="zh-CN"/>
              </w:rPr>
              <w:t xml:space="preserve">In our view the NTC has been an exception considering that equipment may be subject to ETC in the field, also in populated areas… </w:t>
            </w:r>
          </w:p>
        </w:tc>
      </w:tr>
      <w:tr w:rsidR="00416696" w14:paraId="476FA96E" w14:textId="77777777" w:rsidTr="00965253">
        <w:tc>
          <w:tcPr>
            <w:tcW w:w="1236" w:type="dxa"/>
          </w:tcPr>
          <w:p w14:paraId="3F554E18" w14:textId="3B05FCC7" w:rsidR="00416696" w:rsidRDefault="00416696" w:rsidP="003E0AE0">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46A1C782" w14:textId="0C902CED" w:rsidR="00416696" w:rsidRDefault="00416696" w:rsidP="003E0AE0">
            <w:pPr>
              <w:spacing w:after="120"/>
              <w:rPr>
                <w:rFonts w:eastAsiaTheme="minorEastAsia"/>
                <w:color w:val="0070C0"/>
                <w:lang w:val="en-US" w:eastAsia="zh-CN"/>
              </w:rPr>
            </w:pPr>
            <w:r>
              <w:rPr>
                <w:rFonts w:eastAsiaTheme="minorEastAsia"/>
                <w:color w:val="0070C0"/>
                <w:lang w:val="en-US" w:eastAsia="zh-CN"/>
              </w:rPr>
              <w:t>Option 3. We agree with adding the sentence in 4.2.2 along with this sentence</w:t>
            </w:r>
            <w:r w:rsidR="004857ED">
              <w:rPr>
                <w:rFonts w:eastAsiaTheme="minorEastAsia"/>
                <w:color w:val="0070C0"/>
                <w:lang w:val="en-US" w:eastAsia="zh-CN"/>
              </w:rPr>
              <w:t xml:space="preserve"> as proposed by Qualcomm</w:t>
            </w:r>
            <w:r>
              <w:rPr>
                <w:rFonts w:eastAsiaTheme="minorEastAsia"/>
                <w:color w:val="0070C0"/>
                <w:lang w:val="en-US" w:eastAsia="zh-CN"/>
              </w:rPr>
              <w:t>.</w:t>
            </w:r>
          </w:p>
        </w:tc>
      </w:tr>
      <w:tr w:rsidR="00D70B5B" w14:paraId="4E394941" w14:textId="77777777" w:rsidTr="00965253">
        <w:tc>
          <w:tcPr>
            <w:tcW w:w="1236" w:type="dxa"/>
          </w:tcPr>
          <w:p w14:paraId="54AE82A2" w14:textId="4CDA146F" w:rsidR="00D70B5B" w:rsidRDefault="00D70B5B" w:rsidP="003E0AE0">
            <w:pPr>
              <w:spacing w:after="120"/>
              <w:rPr>
                <w:rFonts w:eastAsiaTheme="minorEastAsia"/>
                <w:color w:val="0070C0"/>
                <w:lang w:val="en-US" w:eastAsia="zh-CN"/>
              </w:rPr>
            </w:pPr>
            <w:r>
              <w:rPr>
                <w:rFonts w:eastAsiaTheme="minorEastAsia"/>
                <w:color w:val="0070C0"/>
                <w:lang w:val="en-US" w:eastAsia="zh-CN"/>
              </w:rPr>
              <w:t>Huawei</w:t>
            </w:r>
            <w:r w:rsidR="00F3577B">
              <w:rPr>
                <w:rFonts w:eastAsiaTheme="minorEastAsia"/>
                <w:color w:val="0070C0"/>
                <w:lang w:val="en-US" w:eastAsia="zh-CN"/>
              </w:rPr>
              <w:t xml:space="preserve"> 2</w:t>
            </w:r>
          </w:p>
        </w:tc>
        <w:tc>
          <w:tcPr>
            <w:tcW w:w="8395" w:type="dxa"/>
          </w:tcPr>
          <w:p w14:paraId="45D66DA6" w14:textId="635D2319" w:rsidR="00D70B5B" w:rsidRDefault="00D70B5B" w:rsidP="003E0AE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tc>
      </w:tr>
      <w:tr w:rsidR="00527EBC" w14:paraId="20953271" w14:textId="77777777" w:rsidTr="00965253">
        <w:tc>
          <w:tcPr>
            <w:tcW w:w="1236" w:type="dxa"/>
          </w:tcPr>
          <w:p w14:paraId="6214FC91" w14:textId="46D5BCED" w:rsidR="00527EBC" w:rsidRDefault="00527EBC" w:rsidP="00527EBC">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10BDB5DA" w14:textId="77777777" w:rsidR="00527EBC" w:rsidRDefault="00527EBC" w:rsidP="00527EBC">
            <w:pPr>
              <w:spacing w:after="120"/>
              <w:rPr>
                <w:color w:val="0070C0"/>
                <w:lang w:val="en-US" w:eastAsia="ja-JP"/>
              </w:rPr>
            </w:pPr>
            <w:r>
              <w:rPr>
                <w:rFonts w:hint="eastAsia"/>
                <w:color w:val="0070C0"/>
                <w:lang w:val="en-US" w:eastAsia="ja-JP"/>
              </w:rPr>
              <w:t>O</w:t>
            </w:r>
            <w:r>
              <w:rPr>
                <w:color w:val="0070C0"/>
                <w:lang w:val="en-US" w:eastAsia="ja-JP"/>
              </w:rPr>
              <w:t>ption 3:</w:t>
            </w:r>
          </w:p>
          <w:p w14:paraId="5A2A3738" w14:textId="58F6394C" w:rsidR="00527EBC" w:rsidRDefault="00527EBC" w:rsidP="00527EBC">
            <w:pPr>
              <w:spacing w:after="120"/>
              <w:rPr>
                <w:rFonts w:eastAsiaTheme="minorEastAsia"/>
                <w:color w:val="0070C0"/>
                <w:lang w:val="en-US" w:eastAsia="zh-CN"/>
              </w:rPr>
            </w:pPr>
            <w:r>
              <w:rPr>
                <w:rFonts w:hint="eastAsia"/>
                <w:color w:val="0070C0"/>
                <w:lang w:val="en-US" w:eastAsia="ja-JP"/>
              </w:rPr>
              <w:t>C</w:t>
            </w:r>
            <w:r>
              <w:rPr>
                <w:color w:val="0070C0"/>
                <w:lang w:val="en-US" w:eastAsia="ja-JP"/>
              </w:rPr>
              <w:t xml:space="preserve">onsidering the situation, we agree with Qualcomm.  </w:t>
            </w:r>
          </w:p>
        </w:tc>
      </w:tr>
      <w:tr w:rsidR="009134CB" w14:paraId="2E231636" w14:textId="77777777" w:rsidTr="00965253">
        <w:tc>
          <w:tcPr>
            <w:tcW w:w="1236" w:type="dxa"/>
          </w:tcPr>
          <w:p w14:paraId="704CD743" w14:textId="558DE6F6" w:rsidR="009134CB" w:rsidRDefault="009134CB" w:rsidP="00527EBC">
            <w:pPr>
              <w:spacing w:after="120"/>
              <w:rPr>
                <w:color w:val="0070C0"/>
                <w:lang w:val="en-US" w:eastAsia="ja-JP"/>
              </w:rPr>
            </w:pPr>
            <w:r>
              <w:rPr>
                <w:color w:val="0070C0"/>
                <w:lang w:val="en-US" w:eastAsia="ja-JP"/>
              </w:rPr>
              <w:t>vivo</w:t>
            </w:r>
          </w:p>
        </w:tc>
        <w:tc>
          <w:tcPr>
            <w:tcW w:w="8395" w:type="dxa"/>
          </w:tcPr>
          <w:p w14:paraId="4EEB2624" w14:textId="1317D502" w:rsidR="009134CB" w:rsidRDefault="009134CB" w:rsidP="00527EBC">
            <w:pPr>
              <w:spacing w:after="120"/>
              <w:rPr>
                <w:color w:val="0070C0"/>
                <w:lang w:val="en-US" w:eastAsia="ja-JP"/>
              </w:rPr>
            </w:pPr>
            <w:r>
              <w:rPr>
                <w:rFonts w:eastAsiaTheme="minorEastAsia"/>
                <w:color w:val="0070C0"/>
                <w:lang w:val="en-US" w:eastAsia="zh-CN"/>
              </w:rPr>
              <w:t>Option 1</w:t>
            </w:r>
          </w:p>
        </w:tc>
      </w:tr>
      <w:tr w:rsidR="00833A68" w14:paraId="138D93FE" w14:textId="77777777" w:rsidTr="00965253">
        <w:tc>
          <w:tcPr>
            <w:tcW w:w="1236" w:type="dxa"/>
          </w:tcPr>
          <w:p w14:paraId="609EECF3" w14:textId="0D06A4F5" w:rsidR="00833A68" w:rsidRDefault="00833A68" w:rsidP="00527EBC">
            <w:pPr>
              <w:spacing w:after="120"/>
              <w:rPr>
                <w:color w:val="0070C0"/>
                <w:lang w:val="en-US" w:eastAsia="ja-JP"/>
              </w:rPr>
            </w:pPr>
            <w:r>
              <w:rPr>
                <w:color w:val="0070C0"/>
                <w:lang w:val="en-US" w:eastAsia="ja-JP"/>
              </w:rPr>
              <w:lastRenderedPageBreak/>
              <w:t>Qualcomm</w:t>
            </w:r>
          </w:p>
        </w:tc>
        <w:tc>
          <w:tcPr>
            <w:tcW w:w="8395" w:type="dxa"/>
          </w:tcPr>
          <w:p w14:paraId="0A864134" w14:textId="77777777" w:rsidR="00642E1A" w:rsidRDefault="00833A68" w:rsidP="00527EBC">
            <w:pPr>
              <w:spacing w:after="120"/>
              <w:rPr>
                <w:rFonts w:eastAsiaTheme="minorEastAsia"/>
                <w:color w:val="0070C0"/>
                <w:lang w:val="en-US" w:eastAsia="zh-CN"/>
              </w:rPr>
            </w:pPr>
            <w:r>
              <w:rPr>
                <w:rFonts w:eastAsiaTheme="minorEastAsia"/>
                <w:color w:val="0070C0"/>
                <w:lang w:val="en-US" w:eastAsia="zh-CN"/>
              </w:rPr>
              <w:t xml:space="preserve">To Apple: </w:t>
            </w:r>
            <w:r w:rsidR="00F66D93">
              <w:rPr>
                <w:rFonts w:eastAsiaTheme="minorEastAsia"/>
                <w:color w:val="0070C0"/>
                <w:lang w:val="en-US" w:eastAsia="zh-CN"/>
              </w:rPr>
              <w:t>You mention ‘</w:t>
            </w:r>
            <w:proofErr w:type="gramStart"/>
            <w:r w:rsidR="00C81948">
              <w:rPr>
                <w:rFonts w:eastAsiaTheme="minorEastAsia"/>
                <w:color w:val="0070C0"/>
                <w:lang w:val="en-US" w:eastAsia="zh-CN"/>
              </w:rPr>
              <w:t>….</w:t>
            </w:r>
            <w:r w:rsidR="00F66D93">
              <w:rPr>
                <w:rFonts w:eastAsiaTheme="minorEastAsia"/>
                <w:color w:val="0070C0"/>
                <w:lang w:val="en-US" w:eastAsia="zh-CN"/>
              </w:rPr>
              <w:t>however</w:t>
            </w:r>
            <w:proofErr w:type="gramEnd"/>
            <w:r w:rsidR="00F66D93">
              <w:rPr>
                <w:rFonts w:eastAsiaTheme="minorEastAsia"/>
                <w:color w:val="0070C0"/>
                <w:lang w:val="en-US" w:eastAsia="zh-CN"/>
              </w:rPr>
              <w:t xml:space="preserve">, this proposal was not included in the eventual WID.  Thus, our understanding is that there are not enough companies in 3GPP which are interested in addressing this topic from a data-driven perspective’. </w:t>
            </w:r>
          </w:p>
          <w:p w14:paraId="4BF510AD" w14:textId="4C982E6F" w:rsidR="00833A68" w:rsidRDefault="00F66D93" w:rsidP="00527EBC">
            <w:pPr>
              <w:spacing w:after="120"/>
              <w:rPr>
                <w:rFonts w:eastAsiaTheme="minorEastAsia"/>
                <w:color w:val="0070C0"/>
                <w:lang w:val="en-US" w:eastAsia="zh-CN"/>
              </w:rPr>
            </w:pPr>
            <w:r>
              <w:rPr>
                <w:rFonts w:eastAsiaTheme="minorEastAsia"/>
                <w:color w:val="0070C0"/>
                <w:lang w:val="en-US" w:eastAsia="zh-CN"/>
              </w:rPr>
              <w:t xml:space="preserve">Could there </w:t>
            </w:r>
            <w:r w:rsidR="00986AEF">
              <w:rPr>
                <w:rFonts w:eastAsiaTheme="minorEastAsia"/>
                <w:color w:val="0070C0"/>
                <w:lang w:val="en-US" w:eastAsia="zh-CN"/>
              </w:rPr>
              <w:t xml:space="preserve">also </w:t>
            </w:r>
            <w:r>
              <w:rPr>
                <w:rFonts w:eastAsiaTheme="minorEastAsia"/>
                <w:color w:val="0070C0"/>
                <w:lang w:val="en-US" w:eastAsia="zh-CN"/>
              </w:rPr>
              <w:t>be other possible</w:t>
            </w:r>
            <w:r w:rsidR="00642E1A">
              <w:rPr>
                <w:rFonts w:eastAsiaTheme="minorEastAsia"/>
                <w:color w:val="0070C0"/>
                <w:lang w:val="en-US" w:eastAsia="zh-CN"/>
              </w:rPr>
              <w:t xml:space="preserve"> </w:t>
            </w:r>
            <w:r w:rsidR="00986AEF">
              <w:rPr>
                <w:rFonts w:eastAsiaTheme="minorEastAsia"/>
                <w:color w:val="0070C0"/>
                <w:lang w:val="en-US" w:eastAsia="zh-CN"/>
              </w:rPr>
              <w:t>explanations</w:t>
            </w:r>
            <w:r w:rsidR="00404638">
              <w:rPr>
                <w:rFonts w:eastAsiaTheme="minorEastAsia"/>
                <w:color w:val="0070C0"/>
                <w:lang w:val="en-US" w:eastAsia="zh-CN"/>
              </w:rPr>
              <w:t xml:space="preserve"> your proposal </w:t>
            </w:r>
            <w:r w:rsidR="00A9043D">
              <w:rPr>
                <w:rFonts w:eastAsiaTheme="minorEastAsia"/>
                <w:color w:val="0070C0"/>
                <w:lang w:val="en-US" w:eastAsia="zh-CN"/>
              </w:rPr>
              <w:t>was</w:t>
            </w:r>
            <w:r w:rsidR="00404638">
              <w:rPr>
                <w:rFonts w:eastAsiaTheme="minorEastAsia"/>
                <w:color w:val="0070C0"/>
                <w:lang w:val="en-US" w:eastAsia="zh-CN"/>
              </w:rPr>
              <w:t xml:space="preserve"> not </w:t>
            </w:r>
            <w:r w:rsidR="00A9043D">
              <w:rPr>
                <w:rFonts w:eastAsiaTheme="minorEastAsia"/>
                <w:color w:val="0070C0"/>
                <w:lang w:val="en-US" w:eastAsia="zh-CN"/>
              </w:rPr>
              <w:t>supported</w:t>
            </w:r>
            <w:r w:rsidR="00986AEF">
              <w:rPr>
                <w:rFonts w:eastAsiaTheme="minorEastAsia"/>
                <w:color w:val="0070C0"/>
                <w:lang w:val="en-US" w:eastAsia="zh-CN"/>
              </w:rPr>
              <w:t>?</w:t>
            </w:r>
          </w:p>
        </w:tc>
      </w:tr>
      <w:tr w:rsidR="0056123B" w14:paraId="5613460B" w14:textId="77777777" w:rsidTr="00965253">
        <w:tc>
          <w:tcPr>
            <w:tcW w:w="1236" w:type="dxa"/>
          </w:tcPr>
          <w:p w14:paraId="648BC153" w14:textId="3C72F4E1" w:rsidR="0056123B" w:rsidRDefault="0056123B" w:rsidP="00527EBC">
            <w:pPr>
              <w:spacing w:after="120"/>
              <w:rPr>
                <w:color w:val="0070C0"/>
                <w:lang w:val="en-US" w:eastAsia="ja-JP"/>
              </w:rPr>
            </w:pPr>
            <w:r>
              <w:rPr>
                <w:color w:val="0070C0"/>
                <w:lang w:val="en-US" w:eastAsia="ja-JP"/>
              </w:rPr>
              <w:t>Verizon</w:t>
            </w:r>
          </w:p>
        </w:tc>
        <w:tc>
          <w:tcPr>
            <w:tcW w:w="8395" w:type="dxa"/>
          </w:tcPr>
          <w:p w14:paraId="442D299F" w14:textId="77777777" w:rsidR="0056123B" w:rsidRDefault="0056123B" w:rsidP="00527EBC">
            <w:pPr>
              <w:spacing w:after="120"/>
              <w:rPr>
                <w:rFonts w:eastAsiaTheme="minorEastAsia"/>
                <w:color w:val="0070C0"/>
                <w:lang w:val="en-US" w:eastAsia="zh-CN"/>
              </w:rPr>
            </w:pPr>
            <w:r>
              <w:rPr>
                <w:rFonts w:eastAsiaTheme="minorEastAsia"/>
                <w:color w:val="0070C0"/>
                <w:lang w:val="en-US" w:eastAsia="zh-CN"/>
              </w:rPr>
              <w:t>Option 3</w:t>
            </w:r>
          </w:p>
          <w:p w14:paraId="60847F44" w14:textId="76814901" w:rsidR="0056123B" w:rsidRDefault="0056123B" w:rsidP="0056123B">
            <w:pPr>
              <w:spacing w:after="120"/>
              <w:rPr>
                <w:rFonts w:eastAsiaTheme="minorEastAsia"/>
                <w:color w:val="0070C0"/>
                <w:lang w:val="en-US" w:eastAsia="zh-CN"/>
              </w:rPr>
            </w:pPr>
            <w:r>
              <w:rPr>
                <w:rFonts w:ascii="Arial" w:hAnsi="Arial" w:cs="Arial"/>
              </w:rPr>
              <w:t xml:space="preserve">In our understanding, the </w:t>
            </w:r>
            <w:r w:rsidRPr="00715FEF">
              <w:rPr>
                <w:rFonts w:ascii="Arial" w:hAnsi="Arial" w:cs="Arial"/>
              </w:rPr>
              <w:t>core requirements not explicitly limited to Nominal Temperature conditions are applicable to Extreme Temperature conditions</w:t>
            </w:r>
            <w:r>
              <w:rPr>
                <w:rFonts w:ascii="Arial" w:hAnsi="Arial" w:cs="Arial"/>
              </w:rPr>
              <w:t>!</w:t>
            </w:r>
          </w:p>
        </w:tc>
      </w:tr>
    </w:tbl>
    <w:p w14:paraId="752D573B" w14:textId="77777777" w:rsidR="00766471" w:rsidRPr="00045592" w:rsidRDefault="00766471" w:rsidP="00766471">
      <w:pPr>
        <w:rPr>
          <w:i/>
          <w:color w:val="0070C0"/>
          <w:lang w:eastAsia="zh-CN"/>
        </w:rPr>
      </w:pPr>
    </w:p>
    <w:p w14:paraId="152E3800" w14:textId="414644F8" w:rsidR="00713542" w:rsidRPr="007D3FE5" w:rsidRDefault="00713542" w:rsidP="00FF7C2F">
      <w:pPr>
        <w:pStyle w:val="Heading3"/>
      </w:pPr>
      <w:r w:rsidRPr="007D3FE5">
        <w:t xml:space="preserve">Sub-topic </w:t>
      </w:r>
      <w:proofErr w:type="gramStart"/>
      <w:r w:rsidRPr="007D3FE5">
        <w:t>4-2</w:t>
      </w:r>
      <w:proofErr w:type="gramEnd"/>
      <w:r w:rsidRPr="007D3FE5">
        <w:t xml:space="preserve">: </w:t>
      </w:r>
      <w:r w:rsidR="00C0672F" w:rsidRPr="007D3FE5">
        <w:t>In add</w:t>
      </w:r>
      <w:r w:rsidR="00E77E28">
        <w:t>i</w:t>
      </w:r>
      <w:r w:rsidR="00C0672F" w:rsidRPr="007D3FE5">
        <w:t>tion, i</w:t>
      </w:r>
      <w:r w:rsidR="006349F9" w:rsidRPr="007D3FE5">
        <w:t xml:space="preserve">s it agreeable to include the sentence ” According to the discussion in RAN4 for several meetings, the RAN5 understanding that RAN4 core requirements for spherical coverage is exempt from ETC applicability is not the common understanding in RAN4.” </w:t>
      </w:r>
      <w:r w:rsidR="0013490B" w:rsidRPr="007D3FE5">
        <w:t>I</w:t>
      </w:r>
      <w:r w:rsidR="006349F9" w:rsidRPr="007D3FE5">
        <w:t>n the reply LS</w:t>
      </w:r>
      <w:r w:rsidR="00C05FAB" w:rsidRPr="007D3FE5">
        <w:t>?</w:t>
      </w:r>
    </w:p>
    <w:p w14:paraId="29270FD3" w14:textId="77777777" w:rsidR="00713542" w:rsidRPr="00045592" w:rsidRDefault="00713542" w:rsidP="007135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A96D17D" w14:textId="77777777" w:rsidR="00713542" w:rsidRPr="00045592" w:rsidRDefault="00713542" w:rsidP="007135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66EF9F52" w14:textId="77777777" w:rsidR="00713542" w:rsidRDefault="00713542" w:rsidP="007135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11BFF0BF" w14:textId="77777777" w:rsidR="00713542" w:rsidRPr="00045592" w:rsidRDefault="00713542" w:rsidP="007135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0B838EB4" w14:textId="77777777" w:rsidR="00713542" w:rsidRPr="00045592" w:rsidRDefault="00713542" w:rsidP="007135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1065586" w14:textId="77777777" w:rsidR="00713542" w:rsidRPr="00045592" w:rsidRDefault="00713542" w:rsidP="007135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13542" w14:paraId="09BDFC94" w14:textId="77777777" w:rsidTr="00965253">
        <w:tc>
          <w:tcPr>
            <w:tcW w:w="1236" w:type="dxa"/>
          </w:tcPr>
          <w:p w14:paraId="7B0BD01D" w14:textId="77777777" w:rsidR="00713542" w:rsidRPr="00805BE8" w:rsidRDefault="00713542"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F3BF1F5" w14:textId="77777777" w:rsidR="00713542" w:rsidRPr="00805BE8" w:rsidRDefault="00713542"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713542" w14:paraId="0EE176CB" w14:textId="77777777" w:rsidTr="00965253">
        <w:tc>
          <w:tcPr>
            <w:tcW w:w="1236" w:type="dxa"/>
          </w:tcPr>
          <w:p w14:paraId="588F728F" w14:textId="77777777" w:rsidR="00713542" w:rsidRPr="003418CB" w:rsidRDefault="00713542"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22ACC04" w14:textId="77777777" w:rsidR="00713542" w:rsidRPr="003418CB" w:rsidRDefault="00713542" w:rsidP="00965253">
            <w:pPr>
              <w:spacing w:after="120"/>
              <w:rPr>
                <w:rFonts w:eastAsiaTheme="minorEastAsia"/>
                <w:color w:val="0070C0"/>
                <w:lang w:val="en-US" w:eastAsia="zh-CN"/>
              </w:rPr>
            </w:pPr>
          </w:p>
        </w:tc>
      </w:tr>
      <w:tr w:rsidR="00EC11AD" w14:paraId="26D9B44D" w14:textId="77777777" w:rsidTr="00965253">
        <w:tc>
          <w:tcPr>
            <w:tcW w:w="1236" w:type="dxa"/>
          </w:tcPr>
          <w:p w14:paraId="7DB11641" w14:textId="594D5BEB" w:rsidR="00EC11AD" w:rsidRDefault="00EC11AD" w:rsidP="0096525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276DB9A" w14:textId="7DA3DC81" w:rsidR="00480D81" w:rsidRDefault="00187D60" w:rsidP="00965253">
            <w:pPr>
              <w:spacing w:after="120"/>
              <w:rPr>
                <w:rFonts w:eastAsiaTheme="minorEastAsia"/>
                <w:color w:val="0070C0"/>
                <w:lang w:val="en-US" w:eastAsia="zh-CN"/>
              </w:rPr>
            </w:pPr>
            <w:r>
              <w:rPr>
                <w:rFonts w:eastAsiaTheme="minorEastAsia"/>
                <w:color w:val="0070C0"/>
                <w:lang w:val="en-US" w:eastAsia="zh-CN"/>
              </w:rPr>
              <w:t>Option 1</w:t>
            </w:r>
          </w:p>
          <w:p w14:paraId="0DAFA856" w14:textId="33054CE4" w:rsidR="00EC11AD" w:rsidRPr="003418CB" w:rsidRDefault="00FF04CB" w:rsidP="00965253">
            <w:pPr>
              <w:spacing w:after="120"/>
              <w:rPr>
                <w:rFonts w:eastAsiaTheme="minorEastAsia"/>
                <w:color w:val="0070C0"/>
                <w:lang w:val="en-US" w:eastAsia="zh-CN"/>
              </w:rPr>
            </w:pPr>
            <w:r>
              <w:rPr>
                <w:rFonts w:eastAsiaTheme="minorEastAsia"/>
                <w:color w:val="0070C0"/>
                <w:lang w:val="en-US" w:eastAsia="zh-CN"/>
              </w:rPr>
              <w:t>Recent p</w:t>
            </w:r>
            <w:r w:rsidR="00187D60">
              <w:rPr>
                <w:rFonts w:eastAsiaTheme="minorEastAsia"/>
                <w:color w:val="0070C0"/>
                <w:lang w:val="en-US" w:eastAsia="zh-CN"/>
              </w:rPr>
              <w:t xml:space="preserve">recedent </w:t>
            </w:r>
            <w:r w:rsidR="00480D81">
              <w:rPr>
                <w:rFonts w:eastAsiaTheme="minorEastAsia"/>
                <w:color w:val="0070C0"/>
                <w:lang w:val="en-US" w:eastAsia="zh-CN"/>
              </w:rPr>
              <w:t xml:space="preserve">for adding this type of informative sentence </w:t>
            </w:r>
            <w:r>
              <w:rPr>
                <w:rFonts w:eastAsiaTheme="minorEastAsia"/>
                <w:color w:val="0070C0"/>
                <w:lang w:val="en-US" w:eastAsia="zh-CN"/>
              </w:rPr>
              <w:t>was</w:t>
            </w:r>
            <w:r w:rsidR="00480D81">
              <w:rPr>
                <w:rFonts w:eastAsiaTheme="minorEastAsia"/>
                <w:color w:val="0070C0"/>
                <w:lang w:val="en-US" w:eastAsia="zh-CN"/>
              </w:rPr>
              <w:t xml:space="preserve"> </w:t>
            </w:r>
            <w:r w:rsidR="00187D60">
              <w:rPr>
                <w:rFonts w:eastAsiaTheme="minorEastAsia"/>
                <w:color w:val="0070C0"/>
                <w:lang w:val="en-US" w:eastAsia="zh-CN"/>
              </w:rPr>
              <w:t xml:space="preserve">established in </w:t>
            </w:r>
            <w:r>
              <w:rPr>
                <w:rFonts w:eastAsiaTheme="minorEastAsia"/>
                <w:color w:val="0070C0"/>
                <w:lang w:val="en-US" w:eastAsia="zh-CN"/>
              </w:rPr>
              <w:t xml:space="preserve">the last meeting </w:t>
            </w:r>
            <w:r w:rsidR="00DE26CA">
              <w:rPr>
                <w:rFonts w:eastAsiaTheme="minorEastAsia"/>
                <w:color w:val="0070C0"/>
                <w:lang w:val="en-US" w:eastAsia="zh-CN"/>
              </w:rPr>
              <w:t xml:space="preserve">in the form of </w:t>
            </w:r>
            <w:proofErr w:type="gramStart"/>
            <w:r w:rsidR="00187D60">
              <w:rPr>
                <w:rFonts w:eastAsiaTheme="minorEastAsia"/>
                <w:color w:val="0070C0"/>
                <w:lang w:val="en-US" w:eastAsia="zh-CN"/>
              </w:rPr>
              <w:t>reply</w:t>
            </w:r>
            <w:proofErr w:type="gramEnd"/>
            <w:r w:rsidR="00187D60">
              <w:rPr>
                <w:rFonts w:eastAsiaTheme="minorEastAsia"/>
                <w:color w:val="0070C0"/>
                <w:lang w:val="en-US" w:eastAsia="zh-CN"/>
              </w:rPr>
              <w:t xml:space="preserve"> LS R4-2206586.</w:t>
            </w:r>
          </w:p>
        </w:tc>
      </w:tr>
      <w:tr w:rsidR="00E92D08" w14:paraId="057599A7" w14:textId="77777777" w:rsidTr="00965253">
        <w:tc>
          <w:tcPr>
            <w:tcW w:w="1236" w:type="dxa"/>
          </w:tcPr>
          <w:p w14:paraId="1E2C70B8" w14:textId="385FE95C" w:rsidR="00E92D08" w:rsidRDefault="00E92D08" w:rsidP="00E92D0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9ED08C1" w14:textId="52883AEC" w:rsidR="00E92D08" w:rsidRDefault="00E92D08" w:rsidP="00E92D08">
            <w:pPr>
              <w:spacing w:after="120"/>
              <w:rPr>
                <w:rFonts w:eastAsiaTheme="minorEastAsia"/>
                <w:color w:val="0070C0"/>
                <w:lang w:val="en-US" w:eastAsia="zh-CN"/>
              </w:rPr>
            </w:pPr>
            <w:r>
              <w:rPr>
                <w:rFonts w:eastAsiaTheme="minorEastAsia"/>
                <w:color w:val="0070C0"/>
                <w:lang w:val="en-US" w:eastAsia="zh-CN"/>
              </w:rPr>
              <w:t>Option 2</w:t>
            </w:r>
          </w:p>
        </w:tc>
      </w:tr>
      <w:tr w:rsidR="009660C5" w14:paraId="4230483D" w14:textId="77777777" w:rsidTr="00965253">
        <w:tc>
          <w:tcPr>
            <w:tcW w:w="1236" w:type="dxa"/>
          </w:tcPr>
          <w:p w14:paraId="3295A305" w14:textId="560091DB" w:rsidR="009660C5" w:rsidRDefault="009660C5" w:rsidP="00E92D0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562F8B7" w14:textId="67F3E995" w:rsidR="009660C5" w:rsidRDefault="009660C5" w:rsidP="00E92D0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this is out of scope of this LS</w:t>
            </w:r>
            <w:r w:rsidR="004C41D8">
              <w:rPr>
                <w:rFonts w:eastAsiaTheme="minorEastAsia"/>
                <w:color w:val="0070C0"/>
                <w:lang w:val="en-US" w:eastAsia="zh-CN"/>
              </w:rPr>
              <w:t>.</w:t>
            </w:r>
            <w:r w:rsidR="00312465">
              <w:rPr>
                <w:rFonts w:eastAsiaTheme="minorEastAsia"/>
                <w:color w:val="0070C0"/>
                <w:lang w:val="en-US" w:eastAsia="zh-CN"/>
              </w:rPr>
              <w:t xml:space="preserve"> And </w:t>
            </w:r>
            <w:r w:rsidR="0044598F">
              <w:rPr>
                <w:rFonts w:eastAsiaTheme="minorEastAsia"/>
                <w:color w:val="0070C0"/>
                <w:lang w:val="en-US" w:eastAsia="zh-CN"/>
              </w:rPr>
              <w:t>the sentence “</w:t>
            </w:r>
            <w:r w:rsidR="0044598F" w:rsidRPr="0044598F">
              <w:rPr>
                <w:rFonts w:eastAsiaTheme="minorEastAsia"/>
                <w:i/>
                <w:color w:val="0070C0"/>
                <w:lang w:val="en-US" w:eastAsia="zh-CN"/>
              </w:rPr>
              <w:t>RAN5 understanding that RAN4 core requirements for spherical coverage is exempt from ETC applicability is not the common understanding in RAN4</w:t>
            </w:r>
            <w:r w:rsidR="0044598F">
              <w:rPr>
                <w:rFonts w:eastAsiaTheme="minorEastAsia"/>
                <w:color w:val="0070C0"/>
                <w:lang w:val="en-US" w:eastAsia="zh-CN"/>
              </w:rPr>
              <w:t>” will be misleading, is it mean the requirements still tested in ETC? This is contradict</w:t>
            </w:r>
            <w:r w:rsidR="00DA6D37">
              <w:rPr>
                <w:rFonts w:eastAsiaTheme="minorEastAsia"/>
                <w:color w:val="0070C0"/>
                <w:lang w:val="en-US" w:eastAsia="zh-CN"/>
              </w:rPr>
              <w:t>ing</w:t>
            </w:r>
            <w:r w:rsidR="0044598F">
              <w:rPr>
                <w:rFonts w:eastAsiaTheme="minorEastAsia"/>
                <w:color w:val="0070C0"/>
                <w:lang w:val="en-US" w:eastAsia="zh-CN"/>
              </w:rPr>
              <w:t xml:space="preserve"> with RAN4 spec.</w:t>
            </w:r>
          </w:p>
          <w:p w14:paraId="319BD467" w14:textId="7B13C527" w:rsidR="0044598F" w:rsidRDefault="0044598F" w:rsidP="00E92D0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company really want to say something about the spherical coverage, probably should say “</w:t>
            </w:r>
            <w:r w:rsidRPr="00DA6D37">
              <w:rPr>
                <w:rFonts w:eastAsiaTheme="minorEastAsia"/>
                <w:i/>
                <w:color w:val="0070C0"/>
                <w:highlight w:val="yellow"/>
                <w:lang w:val="en-US" w:eastAsia="zh-CN"/>
              </w:rPr>
              <w:t xml:space="preserve">RAN4 confirms RAN5 understanding that </w:t>
            </w:r>
            <w:r w:rsidR="00DA6D37" w:rsidRPr="00DA6D37">
              <w:rPr>
                <w:rFonts w:eastAsiaTheme="minorEastAsia"/>
                <w:i/>
                <w:color w:val="0070C0"/>
                <w:highlight w:val="yellow"/>
                <w:lang w:val="en-US" w:eastAsia="zh-CN"/>
              </w:rPr>
              <w:t xml:space="preserve">the requirements listed in RAN5 LS including </w:t>
            </w:r>
            <w:r w:rsidRPr="00DA6D37">
              <w:rPr>
                <w:rFonts w:eastAsiaTheme="minorEastAsia"/>
                <w:i/>
                <w:color w:val="0070C0"/>
                <w:highlight w:val="yellow"/>
                <w:lang w:val="en-US" w:eastAsia="zh-CN"/>
              </w:rPr>
              <w:t xml:space="preserve">spherical coverage </w:t>
            </w:r>
            <w:r w:rsidR="00DA6D37" w:rsidRPr="00DA6D37">
              <w:rPr>
                <w:rFonts w:eastAsiaTheme="minorEastAsia"/>
                <w:i/>
                <w:color w:val="0070C0"/>
                <w:highlight w:val="yellow"/>
                <w:lang w:val="en-US" w:eastAsia="zh-CN"/>
              </w:rPr>
              <w:t>are tested only in NTC</w:t>
            </w:r>
            <w:r>
              <w:rPr>
                <w:rFonts w:eastAsiaTheme="minorEastAsia"/>
                <w:color w:val="0070C0"/>
                <w:lang w:val="en-US" w:eastAsia="zh-CN"/>
              </w:rPr>
              <w:t>”</w:t>
            </w:r>
            <w:r w:rsidR="00DA6D37">
              <w:rPr>
                <w:rFonts w:eastAsiaTheme="minorEastAsia"/>
                <w:color w:val="0070C0"/>
                <w:lang w:val="en-US" w:eastAsia="zh-CN"/>
              </w:rPr>
              <w:t xml:space="preserve">, since for RAN5 the most important thing is to make </w:t>
            </w:r>
            <w:proofErr w:type="gramStart"/>
            <w:r w:rsidR="00DA6D37">
              <w:rPr>
                <w:rFonts w:eastAsiaTheme="minorEastAsia"/>
                <w:color w:val="0070C0"/>
                <w:lang w:val="en-US" w:eastAsia="zh-CN"/>
              </w:rPr>
              <w:t>it</w:t>
            </w:r>
            <w:proofErr w:type="gramEnd"/>
            <w:r w:rsidR="00DA6D37">
              <w:rPr>
                <w:rFonts w:eastAsiaTheme="minorEastAsia"/>
                <w:color w:val="0070C0"/>
                <w:lang w:val="en-US" w:eastAsia="zh-CN"/>
              </w:rPr>
              <w:t xml:space="preserve"> clear which requirement should be tested under ETC and which under NTC instead of whether the core requirement applicable to ETC or not.</w:t>
            </w:r>
          </w:p>
        </w:tc>
      </w:tr>
      <w:tr w:rsidR="00D403D6" w14:paraId="669D4D9A" w14:textId="77777777" w:rsidTr="00965253">
        <w:tc>
          <w:tcPr>
            <w:tcW w:w="1236" w:type="dxa"/>
          </w:tcPr>
          <w:p w14:paraId="40C601A8" w14:textId="4E7BFA04" w:rsidR="00D403D6" w:rsidRDefault="00D403D6" w:rsidP="00D403D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73A6765" w14:textId="3A52C9B6" w:rsidR="00D403D6" w:rsidRDefault="00D403D6" w:rsidP="00D403D6">
            <w:pPr>
              <w:spacing w:after="120"/>
              <w:rPr>
                <w:rFonts w:eastAsiaTheme="minorEastAsia"/>
                <w:color w:val="0070C0"/>
                <w:lang w:val="en-US" w:eastAsia="zh-CN"/>
              </w:rPr>
            </w:pPr>
            <w:r>
              <w:rPr>
                <w:rFonts w:eastAsiaTheme="minorEastAsia"/>
                <w:color w:val="0070C0"/>
                <w:lang w:val="en-US" w:eastAsia="zh-CN"/>
              </w:rPr>
              <w:t xml:space="preserve">Option 1. </w:t>
            </w:r>
            <w:r w:rsidR="0013490B">
              <w:rPr>
                <w:rFonts w:eastAsiaTheme="minorEastAsia"/>
                <w:color w:val="0070C0"/>
                <w:lang w:val="en-US" w:eastAsia="zh-CN"/>
              </w:rPr>
              <w:t>I</w:t>
            </w:r>
            <w:r>
              <w:rPr>
                <w:rFonts w:eastAsiaTheme="minorEastAsia"/>
                <w:color w:val="0070C0"/>
                <w:lang w:val="en-US" w:eastAsia="zh-CN"/>
              </w:rPr>
              <w:t>n our understanding, the decision on the applicability of an NTC exception for a core requirement is RAN4 responsibility. Restriction to NTC from a testability viewpoint is RAN5 responsibility.</w:t>
            </w:r>
          </w:p>
        </w:tc>
      </w:tr>
      <w:tr w:rsidR="002405C8" w14:paraId="58308E2C" w14:textId="77777777" w:rsidTr="00965253">
        <w:tc>
          <w:tcPr>
            <w:tcW w:w="1236" w:type="dxa"/>
          </w:tcPr>
          <w:p w14:paraId="22AC2669" w14:textId="26364B05" w:rsidR="002405C8" w:rsidRDefault="002405C8" w:rsidP="002405C8">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414A3DC5" w14:textId="6CC815FA" w:rsidR="002405C8" w:rsidRDefault="002405C8" w:rsidP="002405C8">
            <w:pPr>
              <w:spacing w:after="120"/>
              <w:rPr>
                <w:rFonts w:eastAsiaTheme="minorEastAsia"/>
                <w:color w:val="0070C0"/>
                <w:lang w:val="en-US" w:eastAsia="zh-CN"/>
              </w:rPr>
            </w:pPr>
            <w:r>
              <w:rPr>
                <w:rFonts w:eastAsiaTheme="minorEastAsia"/>
                <w:color w:val="0070C0"/>
                <w:lang w:val="en-US" w:eastAsia="zh-CN"/>
              </w:rPr>
              <w:t xml:space="preserve">Option 1. Based on the discussion in the past few meetings, we believe this sentence reflects the actual situation in RAN4 and should be included in the </w:t>
            </w:r>
            <w:proofErr w:type="gramStart"/>
            <w:r>
              <w:rPr>
                <w:rFonts w:eastAsiaTheme="minorEastAsia"/>
                <w:color w:val="0070C0"/>
                <w:lang w:val="en-US" w:eastAsia="zh-CN"/>
              </w:rPr>
              <w:t>reply</w:t>
            </w:r>
            <w:proofErr w:type="gramEnd"/>
            <w:r>
              <w:rPr>
                <w:rFonts w:eastAsiaTheme="minorEastAsia"/>
                <w:color w:val="0070C0"/>
                <w:lang w:val="en-US" w:eastAsia="zh-CN"/>
              </w:rPr>
              <w:t xml:space="preserve"> LS. </w:t>
            </w:r>
          </w:p>
        </w:tc>
      </w:tr>
      <w:tr w:rsidR="00416696" w14:paraId="112B3D46" w14:textId="77777777" w:rsidTr="00965253">
        <w:tc>
          <w:tcPr>
            <w:tcW w:w="1236" w:type="dxa"/>
          </w:tcPr>
          <w:p w14:paraId="4690EC7A" w14:textId="275971D2" w:rsidR="00416696" w:rsidRDefault="00416696" w:rsidP="002405C8">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40CCF04B" w14:textId="71C55757" w:rsidR="00416696" w:rsidRDefault="00416696" w:rsidP="002405C8">
            <w:pPr>
              <w:spacing w:after="120"/>
              <w:rPr>
                <w:rFonts w:eastAsiaTheme="minorEastAsia"/>
                <w:color w:val="0070C0"/>
                <w:lang w:val="en-US" w:eastAsia="zh-CN"/>
              </w:rPr>
            </w:pPr>
            <w:r>
              <w:rPr>
                <w:rFonts w:eastAsiaTheme="minorEastAsia"/>
                <w:color w:val="0070C0"/>
                <w:lang w:val="en-US" w:eastAsia="zh-CN"/>
              </w:rPr>
              <w:t xml:space="preserve">Option 1. We believe that this sentence accurately reflects the situation in </w:t>
            </w:r>
            <w:proofErr w:type="gramStart"/>
            <w:r>
              <w:rPr>
                <w:rFonts w:eastAsiaTheme="minorEastAsia"/>
                <w:color w:val="0070C0"/>
                <w:lang w:val="en-US" w:eastAsia="zh-CN"/>
              </w:rPr>
              <w:t>RAN4</w:t>
            </w:r>
            <w:proofErr w:type="gramEnd"/>
            <w:r>
              <w:rPr>
                <w:rFonts w:eastAsiaTheme="minorEastAsia"/>
                <w:color w:val="0070C0"/>
                <w:lang w:val="en-US" w:eastAsia="zh-CN"/>
              </w:rPr>
              <w:t xml:space="preserve"> and it should be included in the reply LS. We agree with the comments from Ericsson concerning the distinction between core requirement exceptions versus test applicability.</w:t>
            </w:r>
          </w:p>
        </w:tc>
      </w:tr>
      <w:tr w:rsidR="0013490B" w14:paraId="44D919C4" w14:textId="77777777" w:rsidTr="00965253">
        <w:tc>
          <w:tcPr>
            <w:tcW w:w="1236" w:type="dxa"/>
          </w:tcPr>
          <w:p w14:paraId="664D77E4" w14:textId="654EC5C8" w:rsidR="0013490B" w:rsidRDefault="0013490B" w:rsidP="0013490B">
            <w:pPr>
              <w:spacing w:after="120"/>
              <w:rPr>
                <w:rFonts w:eastAsiaTheme="minorEastAsia"/>
                <w:color w:val="0070C0"/>
                <w:lang w:val="en-US" w:eastAsia="zh-CN"/>
              </w:rPr>
            </w:pPr>
            <w:r>
              <w:rPr>
                <w:rFonts w:eastAsiaTheme="minorEastAsia"/>
                <w:color w:val="0070C0"/>
                <w:lang w:val="en-US" w:eastAsia="zh-CN"/>
              </w:rPr>
              <w:t>Huawei</w:t>
            </w:r>
            <w:r w:rsidR="00F3577B">
              <w:rPr>
                <w:rFonts w:eastAsiaTheme="minorEastAsia"/>
                <w:color w:val="0070C0"/>
                <w:lang w:val="en-US" w:eastAsia="zh-CN"/>
              </w:rPr>
              <w:t xml:space="preserve"> </w:t>
            </w:r>
            <w:r>
              <w:rPr>
                <w:rFonts w:eastAsiaTheme="minorEastAsia"/>
                <w:color w:val="0070C0"/>
                <w:lang w:val="en-US" w:eastAsia="zh-CN"/>
              </w:rPr>
              <w:t>2</w:t>
            </w:r>
          </w:p>
        </w:tc>
        <w:tc>
          <w:tcPr>
            <w:tcW w:w="8395" w:type="dxa"/>
          </w:tcPr>
          <w:p w14:paraId="1C0BCD25" w14:textId="5E303BBB" w:rsidR="0013490B" w:rsidRDefault="0013490B" w:rsidP="002405C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We’re also fine with OPPO’s proposal:</w:t>
            </w:r>
          </w:p>
          <w:p w14:paraId="44FD4F54" w14:textId="0BC9CB54" w:rsidR="0013490B" w:rsidRDefault="0013490B" w:rsidP="002405C8">
            <w:pPr>
              <w:spacing w:after="120"/>
              <w:rPr>
                <w:rFonts w:eastAsiaTheme="minorEastAsia"/>
                <w:color w:val="0070C0"/>
                <w:lang w:val="en-US" w:eastAsia="zh-CN"/>
              </w:rPr>
            </w:pPr>
            <w:r w:rsidRPr="0013490B">
              <w:rPr>
                <w:rFonts w:eastAsiaTheme="minorEastAsia"/>
                <w:color w:val="0070C0"/>
                <w:lang w:val="en-US" w:eastAsia="zh-CN"/>
              </w:rPr>
              <w:t>“</w:t>
            </w:r>
            <w:r w:rsidRPr="0013490B">
              <w:rPr>
                <w:rFonts w:eastAsiaTheme="minorEastAsia"/>
                <w:i/>
                <w:color w:val="0070C0"/>
                <w:lang w:val="en-US" w:eastAsia="zh-CN"/>
              </w:rPr>
              <w:t xml:space="preserve">RAN4 confirms RAN5 understanding that the requirements listed in RAN5 LS including spherical coverage </w:t>
            </w:r>
            <w:r w:rsidRPr="0013490B">
              <w:rPr>
                <w:rFonts w:eastAsiaTheme="minorEastAsia"/>
                <w:i/>
                <w:color w:val="0070C0"/>
                <w:highlight w:val="yellow"/>
                <w:lang w:val="en-US" w:eastAsia="zh-CN"/>
              </w:rPr>
              <w:t>are tested o</w:t>
            </w:r>
            <w:r w:rsidRPr="0013490B">
              <w:rPr>
                <w:rFonts w:eastAsiaTheme="minorEastAsia"/>
                <w:i/>
                <w:color w:val="0070C0"/>
                <w:lang w:val="en-US" w:eastAsia="zh-CN"/>
              </w:rPr>
              <w:t>nly in NTC</w:t>
            </w:r>
            <w:r w:rsidRPr="0013490B">
              <w:rPr>
                <w:rFonts w:eastAsiaTheme="minorEastAsia"/>
                <w:color w:val="0070C0"/>
                <w:lang w:val="en-US" w:eastAsia="zh-CN"/>
              </w:rPr>
              <w:t>”</w:t>
            </w:r>
          </w:p>
        </w:tc>
      </w:tr>
      <w:tr w:rsidR="00527EBC" w14:paraId="4393F685" w14:textId="77777777" w:rsidTr="00965253">
        <w:tc>
          <w:tcPr>
            <w:tcW w:w="1236" w:type="dxa"/>
          </w:tcPr>
          <w:p w14:paraId="0A49681A" w14:textId="4CB9A472" w:rsidR="00527EBC" w:rsidRDefault="00527EBC" w:rsidP="00527EBC">
            <w:pPr>
              <w:spacing w:after="120"/>
              <w:rPr>
                <w:rFonts w:eastAsiaTheme="minorEastAsia"/>
                <w:color w:val="0070C0"/>
                <w:lang w:val="en-US" w:eastAsia="zh-CN"/>
              </w:rPr>
            </w:pPr>
            <w:r>
              <w:rPr>
                <w:rFonts w:hint="eastAsia"/>
                <w:color w:val="0070C0"/>
                <w:lang w:val="en-US" w:eastAsia="ja-JP"/>
              </w:rPr>
              <w:lastRenderedPageBreak/>
              <w:t>D</w:t>
            </w:r>
            <w:r>
              <w:rPr>
                <w:color w:val="0070C0"/>
                <w:lang w:val="en-US" w:eastAsia="ja-JP"/>
              </w:rPr>
              <w:t>OCOMO</w:t>
            </w:r>
          </w:p>
        </w:tc>
        <w:tc>
          <w:tcPr>
            <w:tcW w:w="8395" w:type="dxa"/>
          </w:tcPr>
          <w:p w14:paraId="08E677F1" w14:textId="77777777" w:rsidR="00527EBC" w:rsidRDefault="00527EBC" w:rsidP="00527EBC">
            <w:pPr>
              <w:spacing w:after="120"/>
              <w:rPr>
                <w:color w:val="0070C0"/>
                <w:lang w:val="en-US" w:eastAsia="ja-JP"/>
              </w:rPr>
            </w:pPr>
            <w:r>
              <w:rPr>
                <w:rFonts w:hint="eastAsia"/>
                <w:color w:val="0070C0"/>
                <w:lang w:val="en-US" w:eastAsia="ja-JP"/>
              </w:rPr>
              <w:t>O</w:t>
            </w:r>
            <w:r>
              <w:rPr>
                <w:color w:val="0070C0"/>
                <w:lang w:val="en-US" w:eastAsia="ja-JP"/>
              </w:rPr>
              <w:t>ption 1</w:t>
            </w:r>
            <w:r>
              <w:rPr>
                <w:rFonts w:hint="eastAsia"/>
                <w:color w:val="0070C0"/>
                <w:lang w:val="en-US" w:eastAsia="ja-JP"/>
              </w:rPr>
              <w:t xml:space="preserve"> </w:t>
            </w:r>
            <w:r>
              <w:rPr>
                <w:color w:val="0070C0"/>
                <w:lang w:val="en-US" w:eastAsia="ja-JP"/>
              </w:rPr>
              <w:t>or 3:</w:t>
            </w:r>
          </w:p>
          <w:p w14:paraId="0C9419D1" w14:textId="77777777" w:rsidR="00527EBC" w:rsidRDefault="00527EBC" w:rsidP="00527EBC">
            <w:pPr>
              <w:spacing w:after="120"/>
              <w:rPr>
                <w:color w:val="0070C0"/>
                <w:lang w:val="en-US" w:eastAsia="ja-JP"/>
              </w:rPr>
            </w:pPr>
            <w:r>
              <w:rPr>
                <w:rFonts w:hint="eastAsia"/>
                <w:color w:val="0070C0"/>
                <w:lang w:val="en-US" w:eastAsia="ja-JP"/>
              </w:rPr>
              <w:t>B</w:t>
            </w:r>
            <w:r>
              <w:rPr>
                <w:color w:val="0070C0"/>
                <w:lang w:val="en-US" w:eastAsia="ja-JP"/>
              </w:rPr>
              <w:t xml:space="preserve">ased on the previous discussion, in our understanding, the issue is that RAN5 LS seems to say that spherical coverage is exempt from ETC applicability from </w:t>
            </w:r>
            <w:r w:rsidRPr="00E0073C">
              <w:rPr>
                <w:b/>
                <w:bCs/>
                <w:color w:val="0070C0"/>
                <w:lang w:val="en-US" w:eastAsia="ja-JP"/>
              </w:rPr>
              <w:t>core requirements</w:t>
            </w:r>
            <w:r>
              <w:rPr>
                <w:b/>
                <w:bCs/>
                <w:color w:val="0070C0"/>
                <w:lang w:val="en-US" w:eastAsia="ja-JP"/>
              </w:rPr>
              <w:t xml:space="preserve"> perspective</w:t>
            </w:r>
            <w:r w:rsidRPr="00E0073C">
              <w:rPr>
                <w:color w:val="0070C0"/>
                <w:lang w:val="en-US" w:eastAsia="ja-JP"/>
              </w:rPr>
              <w:t>, so some</w:t>
            </w:r>
            <w:r>
              <w:rPr>
                <w:color w:val="0070C0"/>
                <w:lang w:val="en-US" w:eastAsia="ja-JP"/>
              </w:rPr>
              <w:t xml:space="preserve"> companies have concerns if RAN4 just say in a </w:t>
            </w:r>
            <w:proofErr w:type="gramStart"/>
            <w:r>
              <w:rPr>
                <w:color w:val="0070C0"/>
                <w:lang w:val="en-US" w:eastAsia="ja-JP"/>
              </w:rPr>
              <w:t>reply</w:t>
            </w:r>
            <w:proofErr w:type="gramEnd"/>
            <w:r>
              <w:rPr>
                <w:color w:val="0070C0"/>
                <w:lang w:val="en-US" w:eastAsia="ja-JP"/>
              </w:rPr>
              <w:t xml:space="preserve"> LS that RAN4 agrees the RAN5 understanding.</w:t>
            </w:r>
            <w:r>
              <w:rPr>
                <w:rFonts w:hint="eastAsia"/>
                <w:color w:val="0070C0"/>
                <w:lang w:val="en-US" w:eastAsia="ja-JP"/>
              </w:rPr>
              <w:t xml:space="preserve"> </w:t>
            </w:r>
            <w:r>
              <w:rPr>
                <w:color w:val="0070C0"/>
                <w:lang w:val="en-US" w:eastAsia="ja-JP"/>
              </w:rPr>
              <w:t>Therefore, to agree a LS, we think it is needed to include some sentences in addition to the sentence in sub-topic 4-1.</w:t>
            </w:r>
          </w:p>
          <w:p w14:paraId="3D2B5CCD" w14:textId="28AF226C" w:rsidR="00527EBC" w:rsidRDefault="00527EBC" w:rsidP="00527EBC">
            <w:pPr>
              <w:spacing w:after="120"/>
              <w:rPr>
                <w:rFonts w:eastAsiaTheme="minorEastAsia"/>
                <w:color w:val="0070C0"/>
                <w:lang w:val="en-US" w:eastAsia="zh-CN"/>
              </w:rPr>
            </w:pPr>
            <w:r>
              <w:rPr>
                <w:rFonts w:hint="eastAsia"/>
                <w:color w:val="0070C0"/>
                <w:lang w:val="en-US" w:eastAsia="ja-JP"/>
              </w:rPr>
              <w:t>F</w:t>
            </w:r>
            <w:r>
              <w:rPr>
                <w:color w:val="0070C0"/>
                <w:lang w:val="en-US" w:eastAsia="ja-JP"/>
              </w:rPr>
              <w:t>rom this perspective, we agree with OPPO that it is better to discuss the additional sentences. But the current proposed sentence from OPPO still seems RAN4 just agree the RAN5 understanding. Then, the sentence in sub-topic 4-2 is still needed though we are OK to add the proposed sentence from OPPO: “</w:t>
            </w:r>
            <w:r w:rsidRPr="00090624">
              <w:rPr>
                <w:color w:val="0070C0"/>
                <w:lang w:val="en-US" w:eastAsia="ja-JP"/>
              </w:rPr>
              <w:t>RAN4 confirms RAN5 understanding that the requirements listed in RAN5 LS including spherical coverage are tested only in NTC</w:t>
            </w:r>
            <w:r>
              <w:rPr>
                <w:color w:val="0070C0"/>
                <w:lang w:val="en-US" w:eastAsia="ja-JP"/>
              </w:rPr>
              <w:t>, but</w:t>
            </w:r>
            <w:r w:rsidRPr="00090624">
              <w:rPr>
                <w:color w:val="0070C0"/>
                <w:lang w:val="en-US" w:eastAsia="ja-JP"/>
              </w:rPr>
              <w:t xml:space="preserve"> </w:t>
            </w:r>
            <w:r w:rsidRPr="00657EA4">
              <w:rPr>
                <w:color w:val="0070C0"/>
                <w:lang w:val="en-US" w:eastAsia="ja-JP"/>
              </w:rPr>
              <w:t>the RAN5 understanding that RAN4 core requirements for spherical coverage is exempt from ETC applicability is not the common understanding in RAN4</w:t>
            </w:r>
            <w:r>
              <w:rPr>
                <w:color w:val="0070C0"/>
                <w:lang w:val="en-US" w:eastAsia="ja-JP"/>
              </w:rPr>
              <w:t>”, which can describe RAN4 understanding on test applicability and, at the same time, can address the concerns mentioned above.</w:t>
            </w:r>
          </w:p>
        </w:tc>
      </w:tr>
      <w:tr w:rsidR="009134CB" w14:paraId="19964D23" w14:textId="77777777" w:rsidTr="00965253">
        <w:tc>
          <w:tcPr>
            <w:tcW w:w="1236" w:type="dxa"/>
          </w:tcPr>
          <w:p w14:paraId="33ADC4FC" w14:textId="5B8473DF" w:rsidR="009134CB" w:rsidRDefault="009134CB" w:rsidP="00527EBC">
            <w:pPr>
              <w:spacing w:after="120"/>
              <w:rPr>
                <w:color w:val="0070C0"/>
                <w:lang w:val="en-US" w:eastAsia="ja-JP"/>
              </w:rPr>
            </w:pPr>
            <w:r>
              <w:rPr>
                <w:color w:val="0070C0"/>
                <w:lang w:val="en-US" w:eastAsia="ja-JP"/>
              </w:rPr>
              <w:t>vivo</w:t>
            </w:r>
          </w:p>
        </w:tc>
        <w:tc>
          <w:tcPr>
            <w:tcW w:w="8395" w:type="dxa"/>
          </w:tcPr>
          <w:p w14:paraId="2C6AD5BC" w14:textId="361A0844" w:rsidR="009134CB" w:rsidRDefault="009134CB" w:rsidP="00527EBC">
            <w:pPr>
              <w:spacing w:after="120"/>
              <w:rPr>
                <w:color w:val="0070C0"/>
                <w:lang w:val="en-US" w:eastAsia="ja-JP"/>
              </w:rPr>
            </w:pPr>
            <w:r>
              <w:rPr>
                <w:rFonts w:eastAsiaTheme="minorEastAsia"/>
                <w:color w:val="0070C0"/>
                <w:lang w:val="en-US" w:eastAsia="zh-CN"/>
              </w:rPr>
              <w:t>Option 2</w:t>
            </w:r>
          </w:p>
        </w:tc>
      </w:tr>
      <w:tr w:rsidR="005B32C7" w14:paraId="540EDAB4" w14:textId="77777777" w:rsidTr="00965253">
        <w:tc>
          <w:tcPr>
            <w:tcW w:w="1236" w:type="dxa"/>
          </w:tcPr>
          <w:p w14:paraId="18C73CE7" w14:textId="107D0612" w:rsidR="005B32C7" w:rsidRDefault="005B32C7" w:rsidP="00527EBC">
            <w:pPr>
              <w:spacing w:after="120"/>
              <w:rPr>
                <w:color w:val="0070C0"/>
                <w:lang w:val="en-US" w:eastAsia="ja-JP"/>
              </w:rPr>
            </w:pPr>
            <w:r>
              <w:rPr>
                <w:color w:val="0070C0"/>
                <w:lang w:val="en-US" w:eastAsia="ja-JP"/>
              </w:rPr>
              <w:t>Qualcomm</w:t>
            </w:r>
          </w:p>
        </w:tc>
        <w:tc>
          <w:tcPr>
            <w:tcW w:w="8395" w:type="dxa"/>
          </w:tcPr>
          <w:p w14:paraId="0153DE4D" w14:textId="2EB9BD2A" w:rsidR="005B32C7" w:rsidRDefault="008B5517" w:rsidP="00527EBC">
            <w:pPr>
              <w:spacing w:after="120"/>
              <w:rPr>
                <w:rFonts w:eastAsiaTheme="minorEastAsia"/>
                <w:color w:val="0070C0"/>
                <w:lang w:val="en-US" w:eastAsia="zh-CN"/>
              </w:rPr>
            </w:pPr>
            <w:r>
              <w:rPr>
                <w:rFonts w:eastAsiaTheme="minorEastAsia"/>
                <w:color w:val="0070C0"/>
                <w:lang w:val="en-US" w:eastAsia="zh-CN"/>
              </w:rPr>
              <w:t>Please note that the proposal is carefully worded to use the exact phrasing as in the</w:t>
            </w:r>
            <w:r w:rsidR="000D4A05">
              <w:rPr>
                <w:rFonts w:eastAsiaTheme="minorEastAsia"/>
                <w:color w:val="0070C0"/>
                <w:lang w:val="en-US" w:eastAsia="zh-CN"/>
              </w:rPr>
              <w:t xml:space="preserve"> precedent</w:t>
            </w:r>
            <w:r>
              <w:rPr>
                <w:rFonts w:eastAsiaTheme="minorEastAsia"/>
                <w:color w:val="0070C0"/>
                <w:lang w:val="en-US" w:eastAsia="zh-CN"/>
              </w:rPr>
              <w:t xml:space="preserve"> agreed </w:t>
            </w:r>
            <w:proofErr w:type="gramStart"/>
            <w:r>
              <w:rPr>
                <w:rFonts w:eastAsiaTheme="minorEastAsia"/>
                <w:color w:val="0070C0"/>
                <w:lang w:val="en-US" w:eastAsia="zh-CN"/>
              </w:rPr>
              <w:t>reply</w:t>
            </w:r>
            <w:proofErr w:type="gramEnd"/>
            <w:r>
              <w:rPr>
                <w:rFonts w:eastAsiaTheme="minorEastAsia"/>
                <w:color w:val="0070C0"/>
                <w:lang w:val="en-US" w:eastAsia="zh-CN"/>
              </w:rPr>
              <w:t xml:space="preserve"> LS, and it </w:t>
            </w:r>
            <w:r w:rsidR="00C85C24">
              <w:rPr>
                <w:rFonts w:eastAsiaTheme="minorEastAsia"/>
                <w:color w:val="0070C0"/>
                <w:lang w:val="en-US" w:eastAsia="zh-CN"/>
              </w:rPr>
              <w:t>remains factually</w:t>
            </w:r>
            <w:r>
              <w:rPr>
                <w:rFonts w:eastAsiaTheme="minorEastAsia"/>
                <w:color w:val="0070C0"/>
                <w:lang w:val="en-US" w:eastAsia="zh-CN"/>
              </w:rPr>
              <w:t xml:space="preserve"> acc</w:t>
            </w:r>
            <w:r w:rsidR="000D4A05">
              <w:rPr>
                <w:rFonts w:eastAsiaTheme="minorEastAsia"/>
                <w:color w:val="0070C0"/>
                <w:lang w:val="en-US" w:eastAsia="zh-CN"/>
              </w:rPr>
              <w:t>urate.</w:t>
            </w:r>
            <w:r w:rsidR="00CD5780">
              <w:rPr>
                <w:rFonts w:eastAsiaTheme="minorEastAsia"/>
                <w:color w:val="0070C0"/>
                <w:lang w:val="en-US" w:eastAsia="zh-CN"/>
              </w:rPr>
              <w:t xml:space="preserve"> No wording change is</w:t>
            </w:r>
            <w:r w:rsidR="005D4007">
              <w:rPr>
                <w:rFonts w:eastAsiaTheme="minorEastAsia"/>
                <w:color w:val="0070C0"/>
                <w:lang w:val="en-US" w:eastAsia="zh-CN"/>
              </w:rPr>
              <w:t xml:space="preserve"> necessary</w:t>
            </w:r>
            <w:r w:rsidR="000D0BC3">
              <w:rPr>
                <w:rFonts w:eastAsiaTheme="minorEastAsia"/>
                <w:color w:val="0070C0"/>
                <w:lang w:val="en-US" w:eastAsia="zh-CN"/>
              </w:rPr>
              <w:t>.</w:t>
            </w:r>
          </w:p>
          <w:p w14:paraId="216C3EF7" w14:textId="77777777" w:rsidR="001A0CE2" w:rsidRDefault="001A0CE2" w:rsidP="00527EBC">
            <w:pPr>
              <w:spacing w:after="120"/>
              <w:rPr>
                <w:rFonts w:eastAsiaTheme="minorEastAsia"/>
                <w:color w:val="0070C0"/>
                <w:lang w:val="en-US" w:eastAsia="zh-CN"/>
              </w:rPr>
            </w:pPr>
          </w:p>
          <w:p w14:paraId="4BEC21F2" w14:textId="77777777" w:rsidR="00E73EAB" w:rsidRDefault="001A0CE2" w:rsidP="00527EBC">
            <w:pPr>
              <w:spacing w:after="120"/>
              <w:rPr>
                <w:rFonts w:eastAsiaTheme="minorEastAsia"/>
                <w:color w:val="0070C0"/>
                <w:lang w:val="en-US" w:eastAsia="zh-CN"/>
              </w:rPr>
            </w:pPr>
            <w:r>
              <w:rPr>
                <w:rFonts w:eastAsiaTheme="minorEastAsia"/>
                <w:color w:val="0070C0"/>
                <w:lang w:val="en-US" w:eastAsia="zh-CN"/>
              </w:rPr>
              <w:t xml:space="preserve">Precedent </w:t>
            </w:r>
            <w:proofErr w:type="gramStart"/>
            <w:r w:rsidR="00ED7960">
              <w:rPr>
                <w:rFonts w:eastAsiaTheme="minorEastAsia"/>
                <w:color w:val="0070C0"/>
                <w:lang w:val="en-US" w:eastAsia="zh-CN"/>
              </w:rPr>
              <w:t>reply</w:t>
            </w:r>
            <w:proofErr w:type="gramEnd"/>
            <w:r w:rsidR="00ED7960">
              <w:rPr>
                <w:rFonts w:eastAsiaTheme="minorEastAsia"/>
                <w:color w:val="0070C0"/>
                <w:lang w:val="en-US" w:eastAsia="zh-CN"/>
              </w:rPr>
              <w:t xml:space="preserve"> </w:t>
            </w:r>
            <w:r>
              <w:rPr>
                <w:rFonts w:eastAsiaTheme="minorEastAsia"/>
                <w:color w:val="0070C0"/>
                <w:lang w:val="en-US" w:eastAsia="zh-CN"/>
              </w:rPr>
              <w:t>LS:</w:t>
            </w:r>
            <w:r w:rsidR="0085642E">
              <w:rPr>
                <w:rFonts w:eastAsiaTheme="minorEastAsia"/>
                <w:color w:val="0070C0"/>
                <w:lang w:val="en-US" w:eastAsia="zh-CN"/>
              </w:rPr>
              <w:t xml:space="preserve"> </w:t>
            </w:r>
          </w:p>
          <w:p w14:paraId="68902BFF" w14:textId="76378B69" w:rsidR="001A0CE2" w:rsidRDefault="008E28AA" w:rsidP="00527EBC">
            <w:pPr>
              <w:spacing w:after="120"/>
              <w:rPr>
                <w:rFonts w:eastAsiaTheme="minorEastAsia"/>
                <w:color w:val="0070C0"/>
                <w:lang w:val="en-US" w:eastAsia="zh-CN"/>
              </w:rPr>
            </w:pPr>
            <w:r>
              <w:rPr>
                <w:rFonts w:eastAsiaTheme="minorEastAsia"/>
                <w:color w:val="0070C0"/>
                <w:lang w:val="en-US" w:eastAsia="zh-CN"/>
              </w:rPr>
              <w:t>“</w:t>
            </w:r>
            <w:r>
              <w:rPr>
                <w:rFonts w:eastAsia="SimSun" w:cs="Arial"/>
                <w:lang w:eastAsia="zh-CN"/>
              </w:rPr>
              <w:t xml:space="preserve">According to the discussion in RAN4 for several meetings, the </w:t>
            </w:r>
            <w:r w:rsidRPr="00295CAA">
              <w:rPr>
                <w:rFonts w:eastAsia="SimSun" w:cs="Arial"/>
                <w:highlight w:val="yellow"/>
                <w:lang w:eastAsia="zh-CN"/>
              </w:rPr>
              <w:t>RAN1</w:t>
            </w:r>
            <w:r>
              <w:rPr>
                <w:rFonts w:eastAsia="SimSun" w:cs="Arial"/>
                <w:lang w:eastAsia="zh-CN"/>
              </w:rPr>
              <w:t xml:space="preserve"> understanding </w:t>
            </w:r>
            <w:r w:rsidRPr="00960396">
              <w:rPr>
                <w:rFonts w:eastAsia="SimSun" w:cs="Arial"/>
                <w:lang w:eastAsia="zh-CN"/>
              </w:rPr>
              <w:t xml:space="preserve">that RAN4 </w:t>
            </w:r>
            <w:r w:rsidRPr="008E28AA">
              <w:rPr>
                <w:rFonts w:eastAsia="SimSun" w:cs="Arial"/>
                <w:highlight w:val="yellow"/>
                <w:lang w:eastAsia="zh-CN"/>
              </w:rPr>
              <w:t>beam correspondence requirements currently apply to RRC_CONNECTED state only</w:t>
            </w:r>
            <w:r>
              <w:rPr>
                <w:rFonts w:eastAsia="SimSun" w:cs="Arial"/>
                <w:lang w:eastAsia="zh-CN"/>
              </w:rPr>
              <w:t xml:space="preserve"> is not the common understanding in RAN4”</w:t>
            </w:r>
          </w:p>
          <w:p w14:paraId="3371D9A7" w14:textId="77777777" w:rsidR="001A0CE2" w:rsidRDefault="001A0CE2" w:rsidP="00527EBC">
            <w:pPr>
              <w:spacing w:after="120"/>
              <w:rPr>
                <w:rFonts w:eastAsiaTheme="minorEastAsia"/>
                <w:color w:val="0070C0"/>
                <w:lang w:val="en-US" w:eastAsia="zh-CN"/>
              </w:rPr>
            </w:pPr>
          </w:p>
          <w:p w14:paraId="5748A1D1" w14:textId="77777777" w:rsidR="00E73EAB" w:rsidRDefault="00ED7960" w:rsidP="00527EBC">
            <w:pPr>
              <w:spacing w:after="120"/>
              <w:rPr>
                <w:rFonts w:eastAsiaTheme="minorEastAsia"/>
                <w:color w:val="0070C0"/>
                <w:lang w:val="en-US" w:eastAsia="zh-CN"/>
              </w:rPr>
            </w:pPr>
            <w:r>
              <w:rPr>
                <w:rFonts w:eastAsiaTheme="minorEastAsia"/>
                <w:color w:val="0070C0"/>
                <w:lang w:val="en-US" w:eastAsia="zh-CN"/>
              </w:rPr>
              <w:t>This</w:t>
            </w:r>
            <w:r w:rsidR="001A0CE2">
              <w:rPr>
                <w:rFonts w:eastAsiaTheme="minorEastAsia"/>
                <w:color w:val="0070C0"/>
                <w:lang w:val="en-US" w:eastAsia="zh-CN"/>
              </w:rPr>
              <w:t xml:space="preserve"> </w:t>
            </w:r>
            <w:proofErr w:type="gramStart"/>
            <w:r>
              <w:rPr>
                <w:rFonts w:eastAsiaTheme="minorEastAsia"/>
                <w:color w:val="0070C0"/>
                <w:lang w:val="en-US" w:eastAsia="zh-CN"/>
              </w:rPr>
              <w:t>reply</w:t>
            </w:r>
            <w:proofErr w:type="gramEnd"/>
            <w:r>
              <w:rPr>
                <w:rFonts w:eastAsiaTheme="minorEastAsia"/>
                <w:color w:val="0070C0"/>
                <w:lang w:val="en-US" w:eastAsia="zh-CN"/>
              </w:rPr>
              <w:t xml:space="preserve"> LS:</w:t>
            </w:r>
            <w:r w:rsidR="00295CAA">
              <w:rPr>
                <w:rFonts w:eastAsiaTheme="minorEastAsia"/>
                <w:color w:val="0070C0"/>
                <w:lang w:val="en-US" w:eastAsia="zh-CN"/>
              </w:rPr>
              <w:t xml:space="preserve"> </w:t>
            </w:r>
          </w:p>
          <w:p w14:paraId="2E78317A" w14:textId="3CDF22D9" w:rsidR="001A0CE2" w:rsidRDefault="00295CAA" w:rsidP="00527EBC">
            <w:pPr>
              <w:spacing w:after="120"/>
              <w:rPr>
                <w:rFonts w:eastAsiaTheme="minorEastAsia"/>
                <w:color w:val="0070C0"/>
                <w:lang w:val="en-US" w:eastAsia="zh-CN"/>
              </w:rPr>
            </w:pPr>
            <w:r>
              <w:rPr>
                <w:rFonts w:eastAsiaTheme="minorEastAsia"/>
                <w:color w:val="0070C0"/>
                <w:lang w:val="en-US" w:eastAsia="zh-CN"/>
              </w:rPr>
              <w:t>“</w:t>
            </w:r>
            <w:r w:rsidRPr="008F0A7C">
              <w:rPr>
                <w:rFonts w:ascii="Arial" w:hAnsi="Arial" w:cs="Arial"/>
              </w:rPr>
              <w:t xml:space="preserve">According to the discussion in RAN4 for several meetings, the </w:t>
            </w:r>
            <w:r w:rsidRPr="00295CAA">
              <w:rPr>
                <w:rFonts w:ascii="Arial" w:hAnsi="Arial" w:cs="Arial"/>
                <w:highlight w:val="yellow"/>
              </w:rPr>
              <w:t>RAN5</w:t>
            </w:r>
            <w:r w:rsidRPr="008F0A7C">
              <w:rPr>
                <w:rFonts w:ascii="Arial" w:hAnsi="Arial" w:cs="Arial"/>
              </w:rPr>
              <w:t xml:space="preserve"> understanding that RAN4 </w:t>
            </w:r>
            <w:r w:rsidRPr="00295CAA">
              <w:rPr>
                <w:rFonts w:ascii="Arial" w:hAnsi="Arial" w:cs="Arial"/>
                <w:highlight w:val="yellow"/>
              </w:rPr>
              <w:t>core requirements for spherical coverage is exempt from ETC applicability</w:t>
            </w:r>
            <w:r>
              <w:rPr>
                <w:rFonts w:ascii="Arial" w:hAnsi="Arial" w:cs="Arial"/>
              </w:rPr>
              <w:t xml:space="preserve"> </w:t>
            </w:r>
            <w:r w:rsidRPr="008F0A7C">
              <w:rPr>
                <w:rFonts w:ascii="Arial" w:hAnsi="Arial" w:cs="Arial"/>
              </w:rPr>
              <w:t>is not the common understanding in RAN4.</w:t>
            </w:r>
            <w:r>
              <w:rPr>
                <w:rFonts w:ascii="Arial" w:hAnsi="Arial" w:cs="Arial"/>
              </w:rPr>
              <w:t>”</w:t>
            </w:r>
          </w:p>
        </w:tc>
      </w:tr>
      <w:tr w:rsidR="00D04FD1" w14:paraId="6C39C48B" w14:textId="77777777" w:rsidTr="00965253">
        <w:tc>
          <w:tcPr>
            <w:tcW w:w="1236" w:type="dxa"/>
          </w:tcPr>
          <w:p w14:paraId="47DA57E1" w14:textId="7F3607B9" w:rsidR="00D04FD1" w:rsidRDefault="00D04FD1" w:rsidP="00527EBC">
            <w:pPr>
              <w:spacing w:after="120"/>
              <w:rPr>
                <w:color w:val="0070C0"/>
                <w:lang w:val="en-US" w:eastAsia="ja-JP"/>
              </w:rPr>
            </w:pPr>
            <w:r>
              <w:rPr>
                <w:color w:val="0070C0"/>
                <w:lang w:val="en-US" w:eastAsia="ja-JP"/>
              </w:rPr>
              <w:t>Verizon</w:t>
            </w:r>
          </w:p>
        </w:tc>
        <w:tc>
          <w:tcPr>
            <w:tcW w:w="8395" w:type="dxa"/>
          </w:tcPr>
          <w:p w14:paraId="4A3FE01D" w14:textId="5B52A5B0" w:rsidR="00D04FD1" w:rsidRDefault="00D04FD1" w:rsidP="00D04FD1">
            <w:pPr>
              <w:spacing w:after="120"/>
              <w:rPr>
                <w:color w:val="0070C0"/>
                <w:lang w:val="en-US" w:eastAsia="ja-JP"/>
              </w:rPr>
            </w:pPr>
            <w:r>
              <w:rPr>
                <w:rFonts w:hint="eastAsia"/>
                <w:color w:val="0070C0"/>
                <w:lang w:val="en-US" w:eastAsia="ja-JP"/>
              </w:rPr>
              <w:t>O</w:t>
            </w:r>
            <w:r>
              <w:rPr>
                <w:color w:val="0070C0"/>
                <w:lang w:val="en-US" w:eastAsia="ja-JP"/>
              </w:rPr>
              <w:t>ption 1!</w:t>
            </w:r>
          </w:p>
          <w:p w14:paraId="1E6A39D8" w14:textId="70A8DDA0" w:rsidR="00D04FD1" w:rsidRDefault="00D04FD1" w:rsidP="00ED5CB6">
            <w:pPr>
              <w:spacing w:after="120"/>
              <w:rPr>
                <w:rFonts w:eastAsiaTheme="minorEastAsia"/>
                <w:color w:val="0070C0"/>
                <w:lang w:val="en-US" w:eastAsia="zh-CN"/>
              </w:rPr>
            </w:pPr>
            <w:r>
              <w:rPr>
                <w:rFonts w:eastAsiaTheme="minorEastAsia"/>
                <w:color w:val="0070C0"/>
                <w:lang w:val="en-US" w:eastAsia="zh-CN"/>
              </w:rPr>
              <w:t xml:space="preserve">This sentence should be in the </w:t>
            </w:r>
            <w:proofErr w:type="gramStart"/>
            <w:r>
              <w:rPr>
                <w:rFonts w:eastAsiaTheme="minorEastAsia"/>
                <w:color w:val="0070C0"/>
                <w:lang w:val="en-US" w:eastAsia="zh-CN"/>
              </w:rPr>
              <w:t>reply</w:t>
            </w:r>
            <w:proofErr w:type="gramEnd"/>
            <w:r>
              <w:rPr>
                <w:rFonts w:eastAsiaTheme="minorEastAsia"/>
                <w:color w:val="0070C0"/>
                <w:lang w:val="en-US" w:eastAsia="zh-CN"/>
              </w:rPr>
              <w:t xml:space="preserve"> LS </w:t>
            </w:r>
            <w:r w:rsidR="00ED5CB6">
              <w:rPr>
                <w:rFonts w:eastAsiaTheme="minorEastAsia"/>
                <w:color w:val="0070C0"/>
                <w:lang w:val="en-US" w:eastAsia="zh-CN"/>
              </w:rPr>
              <w:t>and it is reflect the current position in RAN4. We also agree Ericsson comments above.</w:t>
            </w:r>
          </w:p>
        </w:tc>
      </w:tr>
    </w:tbl>
    <w:p w14:paraId="67785749" w14:textId="7CC8A9A1" w:rsidR="00766471" w:rsidRDefault="00766471" w:rsidP="00766471">
      <w:pPr>
        <w:rPr>
          <w:color w:val="0070C0"/>
          <w:lang w:val="en-US" w:eastAsia="zh-CN"/>
        </w:rPr>
      </w:pPr>
    </w:p>
    <w:p w14:paraId="0EB9783E" w14:textId="77777777" w:rsidR="00766471" w:rsidRPr="007D3FE5" w:rsidRDefault="00766471" w:rsidP="00FF7C2F">
      <w:pPr>
        <w:pStyle w:val="Heading2"/>
      </w:pPr>
      <w:r w:rsidRPr="007D3FE5">
        <w:t>Companies</w:t>
      </w:r>
      <w:r w:rsidRPr="007D3FE5">
        <w:rPr>
          <w:rFonts w:hint="eastAsia"/>
        </w:rPr>
        <w:t xml:space="preserve"> views</w:t>
      </w:r>
      <w:r w:rsidRPr="007D3FE5">
        <w:t>’</w:t>
      </w:r>
      <w:r w:rsidRPr="007D3FE5">
        <w:rPr>
          <w:rFonts w:hint="eastAsia"/>
        </w:rPr>
        <w:t xml:space="preserve"> collection for 1st round </w:t>
      </w:r>
    </w:p>
    <w:p w14:paraId="7C46AB80" w14:textId="77777777" w:rsidR="00766471" w:rsidRDefault="00766471" w:rsidP="00FF7C2F">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3E2E4A8E" w14:textId="77777777" w:rsidR="00766471" w:rsidRDefault="00766471" w:rsidP="00766471">
      <w:pPr>
        <w:rPr>
          <w:color w:val="0070C0"/>
          <w:lang w:val="en-US" w:eastAsia="zh-CN"/>
        </w:rPr>
      </w:pPr>
      <w:r w:rsidRPr="0036032C">
        <w:rPr>
          <w:bCs/>
          <w:color w:val="0070C0"/>
          <w:lang w:eastAsia="ko-KR"/>
        </w:rPr>
        <w:t>Comments are collected in section “Open issues summary” above.</w:t>
      </w:r>
    </w:p>
    <w:p w14:paraId="10EF0993" w14:textId="77777777" w:rsidR="00766471" w:rsidRPr="00805BE8" w:rsidRDefault="00766471" w:rsidP="00FF7C2F">
      <w:pPr>
        <w:pStyle w:val="Heading3"/>
      </w:pPr>
      <w:r w:rsidRPr="00805BE8">
        <w:t>CRs/</w:t>
      </w:r>
      <w:proofErr w:type="gramStart"/>
      <w:r w:rsidRPr="00805BE8">
        <w:t>TPs</w:t>
      </w:r>
      <w:proofErr w:type="gramEnd"/>
      <w:r w:rsidRPr="00805BE8">
        <w:t xml:space="preserve"> </w:t>
      </w:r>
      <w:proofErr w:type="spellStart"/>
      <w:r w:rsidRPr="00805BE8">
        <w:t>comments</w:t>
      </w:r>
      <w:proofErr w:type="spellEnd"/>
      <w:r w:rsidRPr="00805BE8">
        <w:t xml:space="preserve"> </w:t>
      </w:r>
      <w:proofErr w:type="spellStart"/>
      <w:r w:rsidRPr="00805BE8">
        <w:t>collection</w:t>
      </w:r>
      <w:proofErr w:type="spellEnd"/>
    </w:p>
    <w:p w14:paraId="3D4EF3AA" w14:textId="18ACF765" w:rsidR="00766471" w:rsidRPr="00855107" w:rsidRDefault="00766471" w:rsidP="007664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D37AB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D37AB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05"/>
        <w:gridCol w:w="8226"/>
      </w:tblGrid>
      <w:tr w:rsidR="00766471" w:rsidRPr="00571777" w14:paraId="197BF1F2" w14:textId="77777777" w:rsidTr="00D403D6">
        <w:tc>
          <w:tcPr>
            <w:tcW w:w="1405" w:type="dxa"/>
          </w:tcPr>
          <w:p w14:paraId="18E6A17E" w14:textId="77777777" w:rsidR="00766471" w:rsidRPr="00045592" w:rsidRDefault="00766471" w:rsidP="009652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26" w:type="dxa"/>
          </w:tcPr>
          <w:p w14:paraId="62CE255B" w14:textId="77777777" w:rsidR="00766471" w:rsidRPr="00045592" w:rsidRDefault="00766471" w:rsidP="009652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C3BF1" w:rsidRPr="00571777" w14:paraId="361F7C0B" w14:textId="77777777" w:rsidTr="00D403D6">
        <w:tc>
          <w:tcPr>
            <w:tcW w:w="1405" w:type="dxa"/>
            <w:vMerge w:val="restart"/>
          </w:tcPr>
          <w:p w14:paraId="42FD9B3E" w14:textId="2FD473BC" w:rsidR="006C3BF1" w:rsidRPr="003418CB" w:rsidRDefault="006C3BF1" w:rsidP="00965253">
            <w:pPr>
              <w:spacing w:after="120"/>
              <w:rPr>
                <w:rFonts w:eastAsiaTheme="minorEastAsia"/>
                <w:color w:val="0070C0"/>
                <w:lang w:val="en-US" w:eastAsia="zh-CN"/>
              </w:rPr>
            </w:pPr>
            <w:r w:rsidRPr="009C798C">
              <w:rPr>
                <w:rFonts w:eastAsiaTheme="minorEastAsia"/>
                <w:color w:val="0070C0"/>
                <w:lang w:val="en-US" w:eastAsia="zh-CN"/>
              </w:rPr>
              <w:t>R4-2208634</w:t>
            </w:r>
            <w:r>
              <w:rPr>
                <w:rFonts w:eastAsiaTheme="minorEastAsia"/>
                <w:color w:val="0070C0"/>
                <w:lang w:val="en-US" w:eastAsia="zh-CN"/>
              </w:rPr>
              <w:t>/</w:t>
            </w:r>
            <w:r>
              <w:t xml:space="preserve"> </w:t>
            </w:r>
            <w:r w:rsidRPr="009C798C">
              <w:rPr>
                <w:rFonts w:eastAsiaTheme="minorEastAsia"/>
                <w:color w:val="0070C0"/>
                <w:lang w:val="en-US" w:eastAsia="zh-CN"/>
              </w:rPr>
              <w:t>R4-220863</w:t>
            </w:r>
            <w:r>
              <w:rPr>
                <w:rFonts w:eastAsiaTheme="minorEastAsia"/>
                <w:color w:val="0070C0"/>
                <w:lang w:val="en-US" w:eastAsia="zh-CN"/>
              </w:rPr>
              <w:t>5/</w:t>
            </w:r>
            <w:r>
              <w:t xml:space="preserve"> </w:t>
            </w:r>
            <w:r w:rsidRPr="009C798C">
              <w:rPr>
                <w:rFonts w:eastAsiaTheme="minorEastAsia"/>
                <w:color w:val="0070C0"/>
                <w:lang w:val="en-US" w:eastAsia="zh-CN"/>
              </w:rPr>
              <w:t>R4-220863</w:t>
            </w:r>
            <w:r>
              <w:rPr>
                <w:rFonts w:eastAsiaTheme="minorEastAsia"/>
                <w:color w:val="0070C0"/>
                <w:lang w:val="en-US" w:eastAsia="zh-CN"/>
              </w:rPr>
              <w:t>6</w:t>
            </w:r>
          </w:p>
        </w:tc>
        <w:tc>
          <w:tcPr>
            <w:tcW w:w="8226" w:type="dxa"/>
          </w:tcPr>
          <w:p w14:paraId="16397A8F" w14:textId="77777777" w:rsidR="006C3BF1" w:rsidRPr="003418CB" w:rsidRDefault="006C3BF1"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6C3BF1" w:rsidRPr="00571777" w14:paraId="3116AC0C" w14:textId="77777777" w:rsidTr="00D403D6">
        <w:tc>
          <w:tcPr>
            <w:tcW w:w="1405" w:type="dxa"/>
            <w:vMerge/>
          </w:tcPr>
          <w:p w14:paraId="70E67F65" w14:textId="77777777" w:rsidR="006C3BF1" w:rsidRDefault="006C3BF1" w:rsidP="00965253">
            <w:pPr>
              <w:spacing w:after="120"/>
              <w:rPr>
                <w:rFonts w:eastAsiaTheme="minorEastAsia"/>
                <w:color w:val="0070C0"/>
                <w:lang w:val="en-US" w:eastAsia="zh-CN"/>
              </w:rPr>
            </w:pPr>
          </w:p>
        </w:tc>
        <w:tc>
          <w:tcPr>
            <w:tcW w:w="8226" w:type="dxa"/>
          </w:tcPr>
          <w:p w14:paraId="55B237E2" w14:textId="42DA91AA" w:rsidR="006C3BF1" w:rsidRDefault="006C3BF1" w:rsidP="00965253">
            <w:pPr>
              <w:spacing w:after="120"/>
              <w:rPr>
                <w:rFonts w:eastAsiaTheme="minorEastAsia"/>
                <w:color w:val="0070C0"/>
                <w:lang w:val="en-US" w:eastAsia="zh-CN"/>
              </w:rPr>
            </w:pPr>
            <w:r>
              <w:rPr>
                <w:rFonts w:eastAsiaTheme="minorEastAsia"/>
                <w:color w:val="0070C0"/>
                <w:lang w:val="en-US" w:eastAsia="zh-CN"/>
              </w:rPr>
              <w:t>Apple: we are fine with the proposed changes</w:t>
            </w:r>
          </w:p>
        </w:tc>
      </w:tr>
      <w:tr w:rsidR="006C3BF1" w:rsidRPr="00571777" w14:paraId="20A12FA8" w14:textId="77777777" w:rsidTr="00D403D6">
        <w:tc>
          <w:tcPr>
            <w:tcW w:w="1405" w:type="dxa"/>
            <w:vMerge/>
          </w:tcPr>
          <w:p w14:paraId="4DD3251F" w14:textId="77777777" w:rsidR="006C3BF1" w:rsidRDefault="006C3BF1" w:rsidP="00965253">
            <w:pPr>
              <w:spacing w:after="120"/>
              <w:rPr>
                <w:rFonts w:eastAsiaTheme="minorEastAsia"/>
                <w:color w:val="0070C0"/>
                <w:lang w:val="en-US" w:eastAsia="zh-CN"/>
              </w:rPr>
            </w:pPr>
          </w:p>
        </w:tc>
        <w:tc>
          <w:tcPr>
            <w:tcW w:w="8226" w:type="dxa"/>
          </w:tcPr>
          <w:p w14:paraId="7129827B" w14:textId="77777777" w:rsidR="006C3BF1" w:rsidRDefault="006C3BF1" w:rsidP="00450992">
            <w:pPr>
              <w:spacing w:before="120" w:after="120"/>
            </w:pPr>
            <w:r>
              <w:t xml:space="preserve">Qualcomm: </w:t>
            </w:r>
          </w:p>
          <w:p w14:paraId="607FA37D" w14:textId="77777777" w:rsidR="006C3BF1" w:rsidRDefault="006C3BF1" w:rsidP="00450992">
            <w:pPr>
              <w:spacing w:before="120" w:after="120"/>
              <w:rPr>
                <w:lang w:eastAsia="zh-CN"/>
              </w:rPr>
            </w:pPr>
            <w:r>
              <w:t xml:space="preserve">Not agreeable in current form, but this CR warrants further discussion. While we have a diametrically opposite view, as a compromise, we could consider different solutions for different </w:t>
            </w:r>
            <w:r>
              <w:lastRenderedPageBreak/>
              <w:t>releases.</w:t>
            </w:r>
            <w:r>
              <w:rPr>
                <w:lang w:eastAsia="zh-CN"/>
              </w:rPr>
              <w:t xml:space="preserve"> For example, ETC is made exempt for Rel-15, but confirmed to be applicable to newer releases (in context of spherical coverage requirements). </w:t>
            </w:r>
          </w:p>
          <w:p w14:paraId="1BAFE787" w14:textId="741F4DA1" w:rsidR="006C3BF1" w:rsidRPr="00AD7F09" w:rsidRDefault="006C3BF1" w:rsidP="00450992">
            <w:pPr>
              <w:spacing w:before="120" w:after="120"/>
              <w:rPr>
                <w:lang w:eastAsia="zh-CN"/>
              </w:rPr>
            </w:pPr>
            <w:r>
              <w:rPr>
                <w:lang w:eastAsia="zh-CN"/>
              </w:rPr>
              <w:t xml:space="preserve">We do not agree with the ‘burden’ argument for </w:t>
            </w:r>
            <w:proofErr w:type="spellStart"/>
            <w:r>
              <w:rPr>
                <w:lang w:eastAsia="zh-CN"/>
              </w:rPr>
              <w:t>Ues</w:t>
            </w:r>
            <w:proofErr w:type="spellEnd"/>
            <w:r>
              <w:rPr>
                <w:lang w:eastAsia="zh-CN"/>
              </w:rPr>
              <w:t>: Recall that REFSENS and peak EIRP are already applicable over ETC. We are not aware of a physical mechanism that degrades beam forming only on non-boresight beams and only outside NTC conditions. Without identifying such a mechanism, it is difficult to imagine a practical UE that fails spherical coverage requirements, but passes REFSENS and peak EIRP over ETC. Testing burden would also remain unchanged because of the need for beam peak search over ETC anyway.</w:t>
            </w:r>
          </w:p>
          <w:p w14:paraId="3843EB28" w14:textId="3DA46604" w:rsidR="006C3BF1" w:rsidRDefault="006C3BF1" w:rsidP="00B136DE">
            <w:pPr>
              <w:tabs>
                <w:tab w:val="left" w:pos="2295"/>
              </w:tabs>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PPO: It seems this is not the common understanding in RAN4. Changes to R15 core requirements applicability is not preferred. We suggest </w:t>
            </w:r>
            <w:proofErr w:type="gramStart"/>
            <w:r>
              <w:rPr>
                <w:rFonts w:eastAsiaTheme="minorEastAsia"/>
                <w:color w:val="0070C0"/>
                <w:lang w:val="en-US" w:eastAsia="zh-CN"/>
              </w:rPr>
              <w:t>to keep</w:t>
            </w:r>
            <w:proofErr w:type="gramEnd"/>
            <w:r>
              <w:rPr>
                <w:rFonts w:eastAsiaTheme="minorEastAsia"/>
                <w:color w:val="0070C0"/>
                <w:lang w:val="en-US" w:eastAsia="zh-CN"/>
              </w:rPr>
              <w:t xml:space="preserve"> as it is.</w:t>
            </w:r>
          </w:p>
        </w:tc>
      </w:tr>
      <w:tr w:rsidR="006C3BF1" w:rsidRPr="00571777" w14:paraId="1F2E23FD" w14:textId="77777777" w:rsidTr="00D403D6">
        <w:tc>
          <w:tcPr>
            <w:tcW w:w="1405" w:type="dxa"/>
            <w:vMerge/>
          </w:tcPr>
          <w:p w14:paraId="0851F942" w14:textId="77777777" w:rsidR="006C3BF1" w:rsidRDefault="006C3BF1" w:rsidP="00965253">
            <w:pPr>
              <w:spacing w:after="120"/>
              <w:rPr>
                <w:rFonts w:eastAsiaTheme="minorEastAsia"/>
                <w:color w:val="0070C0"/>
                <w:lang w:val="en-US" w:eastAsia="zh-CN"/>
              </w:rPr>
            </w:pPr>
          </w:p>
        </w:tc>
        <w:tc>
          <w:tcPr>
            <w:tcW w:w="8226" w:type="dxa"/>
          </w:tcPr>
          <w:p w14:paraId="4BD400C3" w14:textId="785E2096" w:rsidR="006C3BF1" w:rsidRDefault="006C3BF1" w:rsidP="00450992">
            <w:pPr>
              <w:spacing w:before="120" w:after="120"/>
            </w:pPr>
            <w:r>
              <w:t xml:space="preserve">Ericsson: </w:t>
            </w:r>
            <w:r>
              <w:rPr>
                <w:rFonts w:eastAsiaTheme="minorEastAsia"/>
                <w:color w:val="0070C0"/>
                <w:lang w:val="en-US" w:eastAsia="zh-CN"/>
              </w:rPr>
              <w:t>not agreeable as is.</w:t>
            </w:r>
          </w:p>
        </w:tc>
      </w:tr>
      <w:tr w:rsidR="006C3BF1" w:rsidRPr="00571777" w14:paraId="77B3CEBE" w14:textId="77777777" w:rsidTr="006C3BF1">
        <w:trPr>
          <w:trHeight w:val="353"/>
        </w:trPr>
        <w:tc>
          <w:tcPr>
            <w:tcW w:w="1405" w:type="dxa"/>
            <w:vMerge/>
          </w:tcPr>
          <w:p w14:paraId="383B14DC" w14:textId="77777777" w:rsidR="006C3BF1" w:rsidRDefault="006C3BF1" w:rsidP="00965253">
            <w:pPr>
              <w:spacing w:after="120"/>
              <w:rPr>
                <w:rFonts w:eastAsiaTheme="minorEastAsia"/>
                <w:color w:val="0070C0"/>
                <w:lang w:val="en-US" w:eastAsia="zh-CN"/>
              </w:rPr>
            </w:pPr>
          </w:p>
        </w:tc>
        <w:tc>
          <w:tcPr>
            <w:tcW w:w="8226" w:type="dxa"/>
          </w:tcPr>
          <w:p w14:paraId="4D9C13E3" w14:textId="724D1CB3" w:rsidR="006C3BF1" w:rsidRDefault="006C3BF1" w:rsidP="00450992">
            <w:pPr>
              <w:spacing w:before="120" w:after="120"/>
            </w:pPr>
            <w:r>
              <w:t>AT&amp;T: Not agreeable as is. We support the compromise proposal presented by Qualcomm.</w:t>
            </w:r>
          </w:p>
        </w:tc>
      </w:tr>
      <w:tr w:rsidR="006C3BF1" w:rsidRPr="00571777" w14:paraId="15D27900" w14:textId="77777777" w:rsidTr="00D403D6">
        <w:trPr>
          <w:trHeight w:val="122"/>
        </w:trPr>
        <w:tc>
          <w:tcPr>
            <w:tcW w:w="1405" w:type="dxa"/>
            <w:vMerge/>
          </w:tcPr>
          <w:p w14:paraId="65A1533F" w14:textId="77777777" w:rsidR="006C3BF1" w:rsidRDefault="006C3BF1" w:rsidP="00965253">
            <w:pPr>
              <w:spacing w:after="120"/>
              <w:rPr>
                <w:rFonts w:eastAsiaTheme="minorEastAsia"/>
                <w:color w:val="0070C0"/>
                <w:lang w:val="en-US" w:eastAsia="zh-CN"/>
              </w:rPr>
            </w:pPr>
          </w:p>
        </w:tc>
        <w:tc>
          <w:tcPr>
            <w:tcW w:w="8226" w:type="dxa"/>
          </w:tcPr>
          <w:p w14:paraId="79037CAA" w14:textId="4E99C8AB" w:rsidR="006C3BF1" w:rsidRDefault="006C3BF1" w:rsidP="006C3BF1">
            <w:pPr>
              <w:spacing w:before="120" w:after="120"/>
            </w:pPr>
            <w:r>
              <w:t xml:space="preserve">Verizon: </w:t>
            </w:r>
            <w:r>
              <w:rPr>
                <w:rFonts w:eastAsiaTheme="minorEastAsia"/>
                <w:color w:val="0070C0"/>
                <w:lang w:val="en-US" w:eastAsia="zh-CN"/>
              </w:rPr>
              <w:t>not agreeable as is!</w:t>
            </w:r>
          </w:p>
        </w:tc>
      </w:tr>
      <w:tr w:rsidR="00766471" w:rsidRPr="00571777" w14:paraId="302E4392" w14:textId="77777777" w:rsidTr="00D403D6">
        <w:tc>
          <w:tcPr>
            <w:tcW w:w="1405" w:type="dxa"/>
            <w:vMerge w:val="restart"/>
          </w:tcPr>
          <w:p w14:paraId="62ADF681" w14:textId="77777777" w:rsidR="00766471" w:rsidRDefault="00766471" w:rsidP="00965253">
            <w:pPr>
              <w:spacing w:after="120"/>
              <w:rPr>
                <w:rFonts w:eastAsiaTheme="minorEastAsia"/>
                <w:color w:val="0070C0"/>
                <w:lang w:val="en-US" w:eastAsia="zh-CN"/>
              </w:rPr>
            </w:pPr>
            <w:r>
              <w:rPr>
                <w:rFonts w:eastAsiaTheme="minorEastAsia"/>
                <w:color w:val="0070C0"/>
                <w:lang w:val="en-US" w:eastAsia="zh-CN"/>
              </w:rPr>
              <w:t>YYY</w:t>
            </w:r>
          </w:p>
        </w:tc>
        <w:tc>
          <w:tcPr>
            <w:tcW w:w="8226" w:type="dxa"/>
          </w:tcPr>
          <w:p w14:paraId="46D68EBA" w14:textId="77777777" w:rsidR="00766471" w:rsidRDefault="00766471"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4B9050B0" w14:textId="77777777" w:rsidTr="00D403D6">
        <w:tc>
          <w:tcPr>
            <w:tcW w:w="1405" w:type="dxa"/>
            <w:vMerge/>
          </w:tcPr>
          <w:p w14:paraId="79E3153F" w14:textId="77777777" w:rsidR="00766471" w:rsidRDefault="00766471" w:rsidP="00965253">
            <w:pPr>
              <w:spacing w:after="120"/>
              <w:rPr>
                <w:rFonts w:eastAsiaTheme="minorEastAsia"/>
                <w:color w:val="0070C0"/>
                <w:lang w:val="en-US" w:eastAsia="zh-CN"/>
              </w:rPr>
            </w:pPr>
          </w:p>
        </w:tc>
        <w:tc>
          <w:tcPr>
            <w:tcW w:w="8226" w:type="dxa"/>
          </w:tcPr>
          <w:p w14:paraId="17B31098" w14:textId="77777777" w:rsidR="00766471" w:rsidRDefault="00766471"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7AE8D15F" w14:textId="77777777" w:rsidTr="00D403D6">
        <w:tc>
          <w:tcPr>
            <w:tcW w:w="1405" w:type="dxa"/>
            <w:vMerge/>
          </w:tcPr>
          <w:p w14:paraId="7A7455FD" w14:textId="77777777" w:rsidR="00766471" w:rsidRDefault="00766471" w:rsidP="00965253">
            <w:pPr>
              <w:spacing w:after="120"/>
              <w:rPr>
                <w:rFonts w:eastAsiaTheme="minorEastAsia"/>
                <w:color w:val="0070C0"/>
                <w:lang w:val="en-US" w:eastAsia="zh-CN"/>
              </w:rPr>
            </w:pPr>
          </w:p>
        </w:tc>
        <w:tc>
          <w:tcPr>
            <w:tcW w:w="8226" w:type="dxa"/>
          </w:tcPr>
          <w:p w14:paraId="5C13B3E2" w14:textId="77777777" w:rsidR="00766471" w:rsidRDefault="00766471" w:rsidP="00965253">
            <w:pPr>
              <w:spacing w:after="120"/>
              <w:rPr>
                <w:rFonts w:eastAsiaTheme="minorEastAsia"/>
                <w:color w:val="0070C0"/>
                <w:lang w:val="en-US" w:eastAsia="zh-CN"/>
              </w:rPr>
            </w:pPr>
          </w:p>
        </w:tc>
      </w:tr>
    </w:tbl>
    <w:p w14:paraId="50B51568" w14:textId="77777777" w:rsidR="00766471" w:rsidRPr="003418CB" w:rsidRDefault="00766471" w:rsidP="00766471">
      <w:pPr>
        <w:rPr>
          <w:color w:val="0070C0"/>
          <w:lang w:val="en-US" w:eastAsia="zh-CN"/>
        </w:rPr>
      </w:pPr>
    </w:p>
    <w:p w14:paraId="4E032633" w14:textId="77777777" w:rsidR="00766471" w:rsidRPr="00035C50" w:rsidRDefault="00766471" w:rsidP="00FF7C2F">
      <w:pPr>
        <w:pStyle w:val="Heading2"/>
      </w:pPr>
      <w:proofErr w:type="spellStart"/>
      <w:r w:rsidRPr="00035C50">
        <w:t>Summary</w:t>
      </w:r>
      <w:proofErr w:type="spellEnd"/>
      <w:r w:rsidRPr="00035C50">
        <w:rPr>
          <w:rFonts w:hint="eastAsia"/>
        </w:rPr>
        <w:t xml:space="preserve"> for 1st round </w:t>
      </w:r>
    </w:p>
    <w:p w14:paraId="69DD502F" w14:textId="77777777" w:rsidR="00766471" w:rsidRPr="00805BE8" w:rsidRDefault="00766471" w:rsidP="00FF7C2F">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6A5A1D39" w14:textId="77777777" w:rsidR="00766471" w:rsidRDefault="00766471" w:rsidP="007664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766471" w:rsidRPr="00004165" w14:paraId="74846142" w14:textId="77777777" w:rsidTr="000917CF">
        <w:tc>
          <w:tcPr>
            <w:tcW w:w="1232" w:type="dxa"/>
          </w:tcPr>
          <w:p w14:paraId="1E20011B" w14:textId="77777777" w:rsidR="00766471" w:rsidRPr="00045592" w:rsidRDefault="00766471" w:rsidP="00965253">
            <w:pPr>
              <w:rPr>
                <w:rFonts w:eastAsiaTheme="minorEastAsia"/>
                <w:b/>
                <w:bCs/>
                <w:color w:val="0070C0"/>
                <w:lang w:val="en-US" w:eastAsia="zh-CN"/>
              </w:rPr>
            </w:pPr>
          </w:p>
        </w:tc>
        <w:tc>
          <w:tcPr>
            <w:tcW w:w="8399" w:type="dxa"/>
          </w:tcPr>
          <w:p w14:paraId="4CD723C7" w14:textId="77777777" w:rsidR="00766471" w:rsidRPr="00045592" w:rsidRDefault="00766471" w:rsidP="009652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66471" w14:paraId="69247B05" w14:textId="77777777" w:rsidTr="000917CF">
        <w:tc>
          <w:tcPr>
            <w:tcW w:w="1232" w:type="dxa"/>
          </w:tcPr>
          <w:p w14:paraId="15940442" w14:textId="0ACB63F7" w:rsidR="00766471" w:rsidRPr="003418CB" w:rsidRDefault="00766471" w:rsidP="0096525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DF2222">
              <w:rPr>
                <w:rFonts w:eastAsiaTheme="minorEastAsia"/>
                <w:b/>
                <w:bCs/>
                <w:color w:val="0070C0"/>
                <w:lang w:val="en-US" w:eastAsia="zh-CN"/>
              </w:rPr>
              <w:t>4-</w:t>
            </w:r>
            <w:r w:rsidRPr="00045592">
              <w:rPr>
                <w:rFonts w:eastAsiaTheme="minorEastAsia" w:hint="eastAsia"/>
                <w:b/>
                <w:bCs/>
                <w:color w:val="0070C0"/>
                <w:lang w:val="en-US" w:eastAsia="zh-CN"/>
              </w:rPr>
              <w:t>1</w:t>
            </w:r>
          </w:p>
        </w:tc>
        <w:tc>
          <w:tcPr>
            <w:tcW w:w="8399" w:type="dxa"/>
          </w:tcPr>
          <w:p w14:paraId="32160FAD" w14:textId="31BC2325" w:rsidR="00DF2222" w:rsidRPr="00DF2222" w:rsidRDefault="00DF2222" w:rsidP="00DF2222">
            <w:pPr>
              <w:rPr>
                <w:rFonts w:eastAsiaTheme="minorEastAsia"/>
                <w:i/>
                <w:color w:val="0070C0"/>
                <w:lang w:val="en-US" w:eastAsia="zh-CN"/>
              </w:rPr>
            </w:pPr>
            <w:r w:rsidRPr="00DF2222">
              <w:rPr>
                <w:rFonts w:eastAsiaTheme="minorEastAsia"/>
                <w:i/>
                <w:color w:val="0070C0"/>
                <w:lang w:val="en-US" w:eastAsia="zh-CN"/>
              </w:rPr>
              <w:t>o</w:t>
            </w:r>
            <w:r w:rsidRPr="00DF2222">
              <w:rPr>
                <w:rFonts w:eastAsiaTheme="minorEastAsia"/>
                <w:i/>
                <w:color w:val="0070C0"/>
                <w:lang w:val="en-US" w:eastAsia="zh-CN"/>
              </w:rPr>
              <w:tab/>
              <w:t xml:space="preserve">Option 1: </w:t>
            </w:r>
            <w:r>
              <w:rPr>
                <w:rFonts w:eastAsiaTheme="minorEastAsia"/>
                <w:i/>
                <w:color w:val="0070C0"/>
                <w:lang w:val="en-US" w:eastAsia="zh-CN"/>
              </w:rPr>
              <w:t>Apple, OPPO, Samsung, Huawei, vivo</w:t>
            </w:r>
          </w:p>
          <w:p w14:paraId="1364259C" w14:textId="77777777" w:rsidR="00DF2222" w:rsidRPr="00DF2222" w:rsidRDefault="00DF2222" w:rsidP="00DF2222">
            <w:pPr>
              <w:rPr>
                <w:rFonts w:eastAsiaTheme="minorEastAsia"/>
                <w:i/>
                <w:color w:val="0070C0"/>
                <w:lang w:val="en-US" w:eastAsia="zh-CN"/>
              </w:rPr>
            </w:pPr>
            <w:r w:rsidRPr="00DF2222">
              <w:rPr>
                <w:rFonts w:eastAsiaTheme="minorEastAsia"/>
                <w:i/>
                <w:color w:val="0070C0"/>
                <w:lang w:val="en-US" w:eastAsia="zh-CN"/>
              </w:rPr>
              <w:t>o</w:t>
            </w:r>
            <w:r w:rsidRPr="00DF2222">
              <w:rPr>
                <w:rFonts w:eastAsiaTheme="minorEastAsia"/>
                <w:i/>
                <w:color w:val="0070C0"/>
                <w:lang w:val="en-US" w:eastAsia="zh-CN"/>
              </w:rPr>
              <w:tab/>
              <w:t>Option 2: No</w:t>
            </w:r>
          </w:p>
          <w:p w14:paraId="0ADCB401" w14:textId="2040D866" w:rsidR="00DF2222" w:rsidRDefault="00DF2222" w:rsidP="00965253">
            <w:pPr>
              <w:rPr>
                <w:rFonts w:eastAsiaTheme="minorEastAsia"/>
                <w:i/>
                <w:color w:val="0070C0"/>
                <w:lang w:val="en-US" w:eastAsia="zh-CN"/>
              </w:rPr>
            </w:pPr>
            <w:r w:rsidRPr="00DF2222">
              <w:rPr>
                <w:rFonts w:eastAsiaTheme="minorEastAsia"/>
                <w:i/>
                <w:color w:val="0070C0"/>
                <w:lang w:val="en-US" w:eastAsia="zh-CN"/>
              </w:rPr>
              <w:t>o</w:t>
            </w:r>
            <w:r w:rsidRPr="00DF2222">
              <w:rPr>
                <w:rFonts w:eastAsiaTheme="minorEastAsia"/>
                <w:i/>
                <w:color w:val="0070C0"/>
                <w:lang w:val="en-US" w:eastAsia="zh-CN"/>
              </w:rPr>
              <w:tab/>
              <w:t xml:space="preserve">Option 3: </w:t>
            </w:r>
            <w:r>
              <w:rPr>
                <w:rFonts w:eastAsiaTheme="minorEastAsia"/>
                <w:i/>
                <w:color w:val="0070C0"/>
                <w:lang w:val="en-US" w:eastAsia="zh-CN"/>
              </w:rPr>
              <w:t>Qualcomm, Ericsson, AT&amp;T, Docomo, Verizon</w:t>
            </w:r>
          </w:p>
          <w:p w14:paraId="721D4D1E" w14:textId="5E1D509C" w:rsidR="00766471" w:rsidRPr="003418CB" w:rsidRDefault="00766471" w:rsidP="0096525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800A6">
              <w:rPr>
                <w:rFonts w:eastAsiaTheme="minorEastAsia"/>
                <w:i/>
                <w:color w:val="0070C0"/>
                <w:lang w:val="en-US" w:eastAsia="zh-CN"/>
              </w:rPr>
              <w:t xml:space="preserve"> </w:t>
            </w:r>
            <w:r w:rsidR="00174BAE">
              <w:rPr>
                <w:rFonts w:eastAsiaTheme="minorEastAsia"/>
                <w:i/>
                <w:color w:val="0070C0"/>
                <w:lang w:val="en-US" w:eastAsia="zh-CN"/>
              </w:rPr>
              <w:t>Given the split views, it is recommended to focus the discussion on a possible WF</w:t>
            </w:r>
            <w:r w:rsidR="004800A6">
              <w:rPr>
                <w:rFonts w:eastAsiaTheme="minorEastAsia"/>
                <w:i/>
                <w:color w:val="0070C0"/>
                <w:lang w:val="en-US" w:eastAsia="zh-CN"/>
              </w:rPr>
              <w:t>.</w:t>
            </w:r>
          </w:p>
        </w:tc>
      </w:tr>
      <w:tr w:rsidR="000917CF" w14:paraId="0F2CEB44" w14:textId="77777777" w:rsidTr="000917CF">
        <w:tc>
          <w:tcPr>
            <w:tcW w:w="1232" w:type="dxa"/>
          </w:tcPr>
          <w:p w14:paraId="6854FEF6" w14:textId="1448A2D4" w:rsidR="000917CF" w:rsidRPr="00045592" w:rsidRDefault="000917CF" w:rsidP="000917C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4-2</w:t>
            </w:r>
          </w:p>
        </w:tc>
        <w:tc>
          <w:tcPr>
            <w:tcW w:w="8399" w:type="dxa"/>
          </w:tcPr>
          <w:p w14:paraId="2C481850" w14:textId="4B4347A2" w:rsidR="000917CF" w:rsidRPr="00DF2222" w:rsidRDefault="000917CF" w:rsidP="000917CF">
            <w:pPr>
              <w:rPr>
                <w:rFonts w:eastAsiaTheme="minorEastAsia"/>
                <w:i/>
                <w:color w:val="0070C0"/>
                <w:lang w:val="en-US" w:eastAsia="zh-CN"/>
              </w:rPr>
            </w:pPr>
            <w:r w:rsidRPr="00DF2222">
              <w:rPr>
                <w:rFonts w:eastAsiaTheme="minorEastAsia"/>
                <w:i/>
                <w:color w:val="0070C0"/>
                <w:lang w:val="en-US" w:eastAsia="zh-CN"/>
              </w:rPr>
              <w:t>o</w:t>
            </w:r>
            <w:r w:rsidRPr="00DF2222">
              <w:rPr>
                <w:rFonts w:eastAsiaTheme="minorEastAsia"/>
                <w:i/>
                <w:color w:val="0070C0"/>
                <w:lang w:val="en-US" w:eastAsia="zh-CN"/>
              </w:rPr>
              <w:tab/>
              <w:t xml:space="preserve">Option 1: </w:t>
            </w:r>
            <w:r w:rsidR="00174BAE">
              <w:rPr>
                <w:rFonts w:eastAsiaTheme="minorEastAsia"/>
                <w:i/>
                <w:color w:val="0070C0"/>
                <w:lang w:val="en-US" w:eastAsia="zh-CN"/>
              </w:rPr>
              <w:t>Qualcomm, Ericsson, Sony, AT&amp;T, Docomo, Verizon</w:t>
            </w:r>
          </w:p>
          <w:p w14:paraId="64D9817D" w14:textId="1BAE1D79" w:rsidR="000917CF" w:rsidRPr="00DF2222" w:rsidRDefault="000917CF" w:rsidP="000917CF">
            <w:pPr>
              <w:rPr>
                <w:rFonts w:eastAsiaTheme="minorEastAsia"/>
                <w:i/>
                <w:color w:val="0070C0"/>
                <w:lang w:val="en-US" w:eastAsia="zh-CN"/>
              </w:rPr>
            </w:pPr>
            <w:r w:rsidRPr="00DF2222">
              <w:rPr>
                <w:rFonts w:eastAsiaTheme="minorEastAsia"/>
                <w:i/>
                <w:color w:val="0070C0"/>
                <w:lang w:val="en-US" w:eastAsia="zh-CN"/>
              </w:rPr>
              <w:t>o</w:t>
            </w:r>
            <w:r w:rsidRPr="00DF2222">
              <w:rPr>
                <w:rFonts w:eastAsiaTheme="minorEastAsia"/>
                <w:i/>
                <w:color w:val="0070C0"/>
                <w:lang w:val="en-US" w:eastAsia="zh-CN"/>
              </w:rPr>
              <w:tab/>
              <w:t xml:space="preserve">Option 2: </w:t>
            </w:r>
            <w:r w:rsidR="00174BAE">
              <w:rPr>
                <w:rFonts w:eastAsiaTheme="minorEastAsia"/>
                <w:i/>
                <w:color w:val="0070C0"/>
                <w:lang w:val="en-US" w:eastAsia="zh-CN"/>
              </w:rPr>
              <w:t>Apple, OPPO, Huawei, vivo</w:t>
            </w:r>
          </w:p>
          <w:p w14:paraId="07497CBE" w14:textId="0D2D4823" w:rsidR="000917CF" w:rsidRDefault="000917CF" w:rsidP="000917CF">
            <w:pPr>
              <w:rPr>
                <w:rFonts w:eastAsiaTheme="minorEastAsia"/>
                <w:i/>
                <w:color w:val="0070C0"/>
                <w:lang w:val="en-US" w:eastAsia="zh-CN"/>
              </w:rPr>
            </w:pPr>
            <w:r w:rsidRPr="00DF2222">
              <w:rPr>
                <w:rFonts w:eastAsiaTheme="minorEastAsia"/>
                <w:i/>
                <w:color w:val="0070C0"/>
                <w:lang w:val="en-US" w:eastAsia="zh-CN"/>
              </w:rPr>
              <w:t>o</w:t>
            </w:r>
            <w:r w:rsidRPr="00DF2222">
              <w:rPr>
                <w:rFonts w:eastAsiaTheme="minorEastAsia"/>
                <w:i/>
                <w:color w:val="0070C0"/>
                <w:lang w:val="en-US" w:eastAsia="zh-CN"/>
              </w:rPr>
              <w:tab/>
              <w:t xml:space="preserve">Option 3: </w:t>
            </w:r>
            <w:r w:rsidR="00174BAE">
              <w:rPr>
                <w:rFonts w:eastAsiaTheme="minorEastAsia"/>
                <w:i/>
                <w:color w:val="0070C0"/>
                <w:lang w:val="en-US" w:eastAsia="zh-CN"/>
              </w:rPr>
              <w:t>Docomo</w:t>
            </w:r>
          </w:p>
          <w:p w14:paraId="1FC622AC" w14:textId="6F7A4CF4" w:rsidR="000917CF" w:rsidRPr="00DF2222" w:rsidRDefault="000917CF" w:rsidP="000917C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74BAE">
              <w:rPr>
                <w:rFonts w:eastAsiaTheme="minorEastAsia"/>
                <w:i/>
                <w:color w:val="0070C0"/>
                <w:lang w:val="en-US" w:eastAsia="zh-CN"/>
              </w:rPr>
              <w:t>Given the split views, it is recommended to focus the discussion on a possible WF.</w:t>
            </w:r>
          </w:p>
        </w:tc>
      </w:tr>
    </w:tbl>
    <w:p w14:paraId="37906A39" w14:textId="77777777" w:rsidR="00766471" w:rsidRDefault="00766471" w:rsidP="00766471">
      <w:pPr>
        <w:rPr>
          <w:i/>
          <w:color w:val="0070C0"/>
          <w:lang w:val="en-US" w:eastAsia="zh-CN"/>
        </w:rPr>
      </w:pPr>
    </w:p>
    <w:p w14:paraId="3A47ECC4" w14:textId="77777777" w:rsidR="00766471" w:rsidRDefault="00766471" w:rsidP="00766471">
      <w:pPr>
        <w:rPr>
          <w:i/>
          <w:color w:val="0070C0"/>
          <w:lang w:val="en-US" w:eastAsia="zh-CN"/>
        </w:rPr>
      </w:pPr>
    </w:p>
    <w:p w14:paraId="7452EFCB" w14:textId="77777777" w:rsidR="00766471" w:rsidRPr="00805BE8" w:rsidRDefault="00766471" w:rsidP="00FF7C2F">
      <w:pPr>
        <w:pStyle w:val="Heading3"/>
      </w:pPr>
      <w:r w:rsidRPr="00805BE8">
        <w:t>CRs/TPs</w:t>
      </w:r>
    </w:p>
    <w:p w14:paraId="2CC641B9" w14:textId="77777777" w:rsidR="00766471" w:rsidRPr="00045592" w:rsidRDefault="00766471" w:rsidP="007664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66471" w:rsidRPr="00004165" w14:paraId="578AE5D9" w14:textId="77777777" w:rsidTr="00965253">
        <w:tc>
          <w:tcPr>
            <w:tcW w:w="1242" w:type="dxa"/>
          </w:tcPr>
          <w:p w14:paraId="4CD41D2A" w14:textId="77777777" w:rsidR="00766471" w:rsidRPr="00045592" w:rsidRDefault="00766471" w:rsidP="009652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06FAEA0" w14:textId="77777777" w:rsidR="00766471" w:rsidRPr="00045592" w:rsidRDefault="00766471" w:rsidP="0096525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6471" w14:paraId="424B2FE7" w14:textId="77777777" w:rsidTr="00965253">
        <w:tc>
          <w:tcPr>
            <w:tcW w:w="1242" w:type="dxa"/>
          </w:tcPr>
          <w:p w14:paraId="06A098BE" w14:textId="77777777" w:rsidR="00766471" w:rsidRPr="003418CB" w:rsidRDefault="00766471" w:rsidP="00965253">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A1066F8" w14:textId="77777777" w:rsidR="00766471" w:rsidRPr="003418CB" w:rsidRDefault="00766471" w:rsidP="0096525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9799BC4" w14:textId="77777777" w:rsidR="00766471" w:rsidRPr="003418CB" w:rsidRDefault="00766471" w:rsidP="00766471">
      <w:pPr>
        <w:rPr>
          <w:color w:val="0070C0"/>
          <w:lang w:val="en-US" w:eastAsia="zh-CN"/>
        </w:rPr>
      </w:pPr>
    </w:p>
    <w:p w14:paraId="295988CB" w14:textId="77777777" w:rsidR="00766471" w:rsidRPr="00F959D9" w:rsidRDefault="00766471" w:rsidP="00FF7C2F">
      <w:pPr>
        <w:pStyle w:val="Heading2"/>
      </w:pPr>
      <w:r w:rsidRPr="00F959D9">
        <w:rPr>
          <w:rFonts w:hint="eastAsia"/>
        </w:rPr>
        <w:t>Discussion on 2nd round</w:t>
      </w:r>
      <w:r w:rsidRPr="00F959D9">
        <w:t xml:space="preserve"> (if applicable)</w:t>
      </w:r>
    </w:p>
    <w:p w14:paraId="6AE19E5F" w14:textId="77777777" w:rsidR="00766471" w:rsidRPr="00D10052" w:rsidRDefault="00766471" w:rsidP="00766471">
      <w:pPr>
        <w:rPr>
          <w:i/>
          <w:color w:val="0070C0"/>
          <w:lang w:val="en-US" w:eastAsia="zh-CN"/>
        </w:rPr>
      </w:pPr>
      <w:r w:rsidRPr="00D10052">
        <w:rPr>
          <w:i/>
          <w:color w:val="0070C0"/>
          <w:lang w:val="en-US" w:eastAsia="zh-CN"/>
        </w:rPr>
        <w:t>Moderator can provide summary of 2</w:t>
      </w:r>
      <w:r w:rsidRPr="00D37ABA">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0892EE9D" w14:textId="442945EF" w:rsidR="00FE3566" w:rsidRPr="00B955D1" w:rsidRDefault="00FE3566" w:rsidP="00FF7C2F">
      <w:pPr>
        <w:pStyle w:val="Heading3"/>
      </w:pPr>
      <w:r w:rsidRPr="007D3FE5">
        <w:t xml:space="preserve">Sub-topic </w:t>
      </w:r>
      <w:proofErr w:type="gramStart"/>
      <w:r w:rsidRPr="007D3FE5">
        <w:t>4-</w:t>
      </w:r>
      <w:r w:rsidR="00174BAE">
        <w:t>3</w:t>
      </w:r>
      <w:proofErr w:type="gramEnd"/>
      <w:r w:rsidRPr="007D3FE5">
        <w:t xml:space="preserve">: </w:t>
      </w:r>
      <w:r w:rsidR="00B955D1">
        <w:t>Companies are welcome to comment along the following lines in an effort to achieve a WF</w:t>
      </w:r>
    </w:p>
    <w:p w14:paraId="07D8A965" w14:textId="2CFE26D5" w:rsidR="00FE3566" w:rsidRDefault="00B955D1" w:rsidP="00B955D1">
      <w:pPr>
        <w:pStyle w:val="ListParagraph"/>
        <w:numPr>
          <w:ilvl w:val="1"/>
          <w:numId w:val="3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Whether it is agreeable to halt discussion on any changes to R15/16 38.101-2. </w:t>
      </w:r>
    </w:p>
    <w:p w14:paraId="181C8943" w14:textId="4ACEF2B6" w:rsidR="00B955D1" w:rsidRPr="00045592" w:rsidRDefault="00B955D1" w:rsidP="00B955D1">
      <w:pPr>
        <w:pStyle w:val="ListParagraph"/>
        <w:numPr>
          <w:ilvl w:val="1"/>
          <w:numId w:val="3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if RAN4 should aim to update R17 38.101-2</w:t>
      </w:r>
    </w:p>
    <w:p w14:paraId="4DE38F1E" w14:textId="7687FE37" w:rsidR="00FE3566" w:rsidRDefault="00B955D1" w:rsidP="00B955D1">
      <w:pPr>
        <w:pStyle w:val="ListParagraph"/>
        <w:numPr>
          <w:ilvl w:val="1"/>
          <w:numId w:val="3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 simple </w:t>
      </w:r>
      <w:proofErr w:type="gramStart"/>
      <w:r>
        <w:rPr>
          <w:rFonts w:eastAsia="SimSun"/>
          <w:color w:val="0070C0"/>
          <w:szCs w:val="24"/>
          <w:lang w:eastAsia="zh-CN"/>
        </w:rPr>
        <w:t>reply</w:t>
      </w:r>
      <w:proofErr w:type="gramEnd"/>
      <w:r>
        <w:rPr>
          <w:rFonts w:eastAsia="SimSun"/>
          <w:color w:val="0070C0"/>
          <w:szCs w:val="24"/>
          <w:lang w:eastAsia="zh-CN"/>
        </w:rPr>
        <w:t xml:space="preserve"> LS to RAN5 conveying any agreements reached on </w:t>
      </w:r>
      <w:r w:rsidR="00AD6C5E">
        <w:rPr>
          <w:rFonts w:eastAsia="SimSun"/>
          <w:color w:val="0070C0"/>
          <w:szCs w:val="24"/>
          <w:lang w:eastAsia="zh-CN"/>
        </w:rPr>
        <w:t xml:space="preserve">bullets 1 &amp; 2. </w:t>
      </w:r>
    </w:p>
    <w:p w14:paraId="5A30684F" w14:textId="00100B0F" w:rsidR="00AD6C5E" w:rsidRPr="00045592" w:rsidRDefault="00AD6C5E" w:rsidP="00B955D1">
      <w:pPr>
        <w:pStyle w:val="ListParagraph"/>
        <w:numPr>
          <w:ilvl w:val="1"/>
          <w:numId w:val="3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Other points</w:t>
      </w:r>
    </w:p>
    <w:p w14:paraId="5B713297" w14:textId="010F156A" w:rsidR="00FE3566" w:rsidRPr="00045592" w:rsidRDefault="00FE3566" w:rsidP="00AD6C5E">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FE3566" w14:paraId="3EDDE975" w14:textId="77777777" w:rsidTr="00B513C4">
        <w:tc>
          <w:tcPr>
            <w:tcW w:w="1236" w:type="dxa"/>
          </w:tcPr>
          <w:p w14:paraId="20AEBE2C" w14:textId="77777777" w:rsidR="00FE3566" w:rsidRPr="00805BE8" w:rsidRDefault="00FE3566" w:rsidP="00B513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AC2665D" w14:textId="77777777" w:rsidR="00FE3566" w:rsidRPr="00805BE8" w:rsidRDefault="00FE3566" w:rsidP="00B513C4">
            <w:pPr>
              <w:spacing w:after="120"/>
              <w:rPr>
                <w:rFonts w:eastAsiaTheme="minorEastAsia"/>
                <w:b/>
                <w:bCs/>
                <w:color w:val="0070C0"/>
                <w:lang w:val="en-US" w:eastAsia="zh-CN"/>
              </w:rPr>
            </w:pPr>
            <w:r>
              <w:rPr>
                <w:rFonts w:eastAsiaTheme="minorEastAsia"/>
                <w:b/>
                <w:bCs/>
                <w:color w:val="0070C0"/>
                <w:lang w:val="en-US" w:eastAsia="zh-CN"/>
              </w:rPr>
              <w:t>Comments</w:t>
            </w:r>
          </w:p>
        </w:tc>
      </w:tr>
      <w:tr w:rsidR="00FE3566" w14:paraId="2ACA01FC" w14:textId="77777777" w:rsidTr="00B513C4">
        <w:tc>
          <w:tcPr>
            <w:tcW w:w="1236" w:type="dxa"/>
          </w:tcPr>
          <w:p w14:paraId="62520804" w14:textId="77777777" w:rsidR="00FE3566" w:rsidRPr="003418CB" w:rsidRDefault="00FE3566" w:rsidP="00B513C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0A6B7B" w14:textId="77777777" w:rsidR="00FE3566" w:rsidRPr="003418CB" w:rsidRDefault="00FE3566" w:rsidP="00B513C4">
            <w:pPr>
              <w:spacing w:after="120"/>
              <w:rPr>
                <w:rFonts w:eastAsiaTheme="minorEastAsia"/>
                <w:color w:val="0070C0"/>
                <w:lang w:val="en-US" w:eastAsia="zh-CN"/>
              </w:rPr>
            </w:pPr>
          </w:p>
        </w:tc>
      </w:tr>
    </w:tbl>
    <w:p w14:paraId="6C859F6A" w14:textId="77777777" w:rsidR="00766471" w:rsidRPr="00045592" w:rsidRDefault="00766471" w:rsidP="00766471">
      <w:pPr>
        <w:rPr>
          <w:i/>
          <w:color w:val="0070C0"/>
          <w:lang w:val="en-US"/>
        </w:rPr>
      </w:pPr>
    </w:p>
    <w:p w14:paraId="39541651" w14:textId="25F19D3E" w:rsidR="00766471" w:rsidRPr="00F959D9" w:rsidRDefault="00766471" w:rsidP="00766471">
      <w:pPr>
        <w:pStyle w:val="Heading1"/>
        <w:rPr>
          <w:lang w:val="en-US" w:eastAsia="ja-JP"/>
        </w:rPr>
      </w:pPr>
      <w:r w:rsidRPr="00F959D9">
        <w:rPr>
          <w:lang w:val="en-US" w:eastAsia="ja-JP"/>
        </w:rPr>
        <w:t>Topic #</w:t>
      </w:r>
      <w:r w:rsidR="0056495B" w:rsidRPr="00F959D9">
        <w:rPr>
          <w:lang w:val="en-US" w:eastAsia="ja-JP"/>
        </w:rPr>
        <w:t>5</w:t>
      </w:r>
      <w:r w:rsidRPr="00F959D9">
        <w:rPr>
          <w:lang w:val="en-US" w:eastAsia="ja-JP"/>
        </w:rPr>
        <w:t xml:space="preserve">: </w:t>
      </w:r>
      <w:r w:rsidR="0056495B" w:rsidRPr="00F959D9">
        <w:rPr>
          <w:lang w:val="en-US" w:eastAsia="ja-JP"/>
        </w:rPr>
        <w:t>FR2 UE relative power control tolerance requirements</w:t>
      </w:r>
    </w:p>
    <w:p w14:paraId="69E8E203" w14:textId="77777777" w:rsidR="00766471" w:rsidRPr="00CB0305" w:rsidRDefault="00766471" w:rsidP="00FF7C2F">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0"/>
        <w:gridCol w:w="1424"/>
        <w:gridCol w:w="6587"/>
      </w:tblGrid>
      <w:tr w:rsidR="00766471" w:rsidRPr="00F53FE2" w14:paraId="056649DE" w14:textId="77777777" w:rsidTr="00881D2D">
        <w:trPr>
          <w:trHeight w:val="468"/>
        </w:trPr>
        <w:tc>
          <w:tcPr>
            <w:tcW w:w="1620" w:type="dxa"/>
            <w:vAlign w:val="center"/>
          </w:tcPr>
          <w:p w14:paraId="26337CF6" w14:textId="77777777" w:rsidR="00766471" w:rsidRPr="00045592" w:rsidRDefault="00766471" w:rsidP="00965253">
            <w:pPr>
              <w:spacing w:before="120" w:after="120"/>
              <w:rPr>
                <w:b/>
                <w:bCs/>
              </w:rPr>
            </w:pPr>
            <w:r w:rsidRPr="00045592">
              <w:rPr>
                <w:b/>
                <w:bCs/>
              </w:rPr>
              <w:t>T-doc number</w:t>
            </w:r>
          </w:p>
        </w:tc>
        <w:tc>
          <w:tcPr>
            <w:tcW w:w="1424" w:type="dxa"/>
            <w:vAlign w:val="center"/>
          </w:tcPr>
          <w:p w14:paraId="204DA41D" w14:textId="77777777" w:rsidR="00766471" w:rsidRPr="00045592" w:rsidRDefault="00766471" w:rsidP="00965253">
            <w:pPr>
              <w:spacing w:before="120" w:after="120"/>
              <w:rPr>
                <w:b/>
                <w:bCs/>
              </w:rPr>
            </w:pPr>
            <w:r w:rsidRPr="00045592">
              <w:rPr>
                <w:b/>
                <w:bCs/>
              </w:rPr>
              <w:t>Company</w:t>
            </w:r>
          </w:p>
        </w:tc>
        <w:tc>
          <w:tcPr>
            <w:tcW w:w="6587" w:type="dxa"/>
            <w:vAlign w:val="center"/>
          </w:tcPr>
          <w:p w14:paraId="5D9DAF98" w14:textId="77777777" w:rsidR="00766471" w:rsidRPr="00045592" w:rsidRDefault="00766471" w:rsidP="00965253">
            <w:pPr>
              <w:spacing w:before="120" w:after="120"/>
              <w:rPr>
                <w:b/>
                <w:bCs/>
              </w:rPr>
            </w:pPr>
            <w:r w:rsidRPr="00045592">
              <w:rPr>
                <w:b/>
                <w:bCs/>
              </w:rPr>
              <w:t>Proposals</w:t>
            </w:r>
            <w:r>
              <w:rPr>
                <w:b/>
                <w:bCs/>
              </w:rPr>
              <w:t xml:space="preserve"> / Observations</w:t>
            </w:r>
          </w:p>
        </w:tc>
      </w:tr>
      <w:tr w:rsidR="00766471" w14:paraId="16B4A443" w14:textId="77777777" w:rsidTr="00881D2D">
        <w:trPr>
          <w:trHeight w:val="468"/>
        </w:trPr>
        <w:tc>
          <w:tcPr>
            <w:tcW w:w="1620" w:type="dxa"/>
          </w:tcPr>
          <w:p w14:paraId="402C6F7D" w14:textId="318ABC0B" w:rsidR="00766471" w:rsidRPr="00805BE8" w:rsidRDefault="00CC288D" w:rsidP="00965253">
            <w:pPr>
              <w:spacing w:before="120" w:after="120"/>
              <w:rPr>
                <w:rFonts w:asciiTheme="minorHAnsi" w:hAnsiTheme="minorHAnsi" w:cstheme="minorHAnsi"/>
              </w:rPr>
            </w:pPr>
            <w:r w:rsidRPr="00CC288D">
              <w:rPr>
                <w:rFonts w:asciiTheme="minorHAnsi" w:hAnsiTheme="minorHAnsi" w:cstheme="minorHAnsi"/>
              </w:rPr>
              <w:t>R4-2207640</w:t>
            </w:r>
          </w:p>
        </w:tc>
        <w:tc>
          <w:tcPr>
            <w:tcW w:w="1424" w:type="dxa"/>
          </w:tcPr>
          <w:p w14:paraId="03BDDDD7" w14:textId="0BCE7C53" w:rsidR="00766471" w:rsidRPr="00805BE8" w:rsidRDefault="00CC288D" w:rsidP="00965253">
            <w:pPr>
              <w:spacing w:before="120" w:after="120"/>
              <w:rPr>
                <w:rFonts w:asciiTheme="minorHAnsi" w:hAnsiTheme="minorHAnsi" w:cstheme="minorHAnsi"/>
              </w:rPr>
            </w:pPr>
            <w:r>
              <w:rPr>
                <w:rFonts w:asciiTheme="minorHAnsi" w:hAnsiTheme="minorHAnsi" w:cstheme="minorHAnsi"/>
              </w:rPr>
              <w:t>Qualcomm</w:t>
            </w:r>
          </w:p>
        </w:tc>
        <w:tc>
          <w:tcPr>
            <w:tcW w:w="6587" w:type="dxa"/>
          </w:tcPr>
          <w:p w14:paraId="01D70B99" w14:textId="36F59FDB" w:rsidR="00881D2D" w:rsidRPr="00890720" w:rsidRDefault="00881D2D" w:rsidP="00881D2D">
            <w:pPr>
              <w:spacing w:after="120"/>
              <w:rPr>
                <w:rFonts w:asciiTheme="minorHAnsi" w:hAnsiTheme="minorHAnsi" w:cstheme="minorHAnsi"/>
                <w:b/>
                <w:bCs/>
              </w:rPr>
            </w:pPr>
            <w:r w:rsidRPr="00890720">
              <w:rPr>
                <w:rFonts w:asciiTheme="minorHAnsi" w:hAnsiTheme="minorHAnsi" w:cstheme="minorHAnsi"/>
                <w:b/>
                <w:bCs/>
              </w:rPr>
              <w:t>Proposal: RAN4 to discuss if note 2 in table 6.3.4.3-2 can apply to table 6.3.4.3-1 also,</w:t>
            </w:r>
            <w:r>
              <w:rPr>
                <w:rFonts w:asciiTheme="minorHAnsi" w:hAnsiTheme="minorHAnsi" w:cstheme="minorHAnsi"/>
                <w:b/>
                <w:bCs/>
              </w:rPr>
              <w:t xml:space="preserve"> for Rel-18 </w:t>
            </w:r>
            <w:proofErr w:type="spellStart"/>
            <w:r>
              <w:rPr>
                <w:rFonts w:asciiTheme="minorHAnsi" w:hAnsiTheme="minorHAnsi" w:cstheme="minorHAnsi"/>
                <w:b/>
                <w:bCs/>
              </w:rPr>
              <w:t>U</w:t>
            </w:r>
            <w:r w:rsidR="00D37ABA">
              <w:rPr>
                <w:rFonts w:asciiTheme="minorHAnsi" w:hAnsiTheme="minorHAnsi" w:cstheme="minorHAnsi"/>
                <w:b/>
                <w:bCs/>
              </w:rPr>
              <w:t>e</w:t>
            </w:r>
            <w:r>
              <w:rPr>
                <w:rFonts w:asciiTheme="minorHAnsi" w:hAnsiTheme="minorHAnsi" w:cstheme="minorHAnsi"/>
                <w:b/>
                <w:bCs/>
              </w:rPr>
              <w:t>s</w:t>
            </w:r>
            <w:proofErr w:type="spellEnd"/>
            <w:r>
              <w:rPr>
                <w:rFonts w:asciiTheme="minorHAnsi" w:hAnsiTheme="minorHAnsi" w:cstheme="minorHAnsi"/>
                <w:b/>
                <w:bCs/>
              </w:rPr>
              <w:t>.</w:t>
            </w:r>
            <w:r w:rsidRPr="00890720">
              <w:rPr>
                <w:rFonts w:asciiTheme="minorHAnsi" w:hAnsiTheme="minorHAnsi" w:cstheme="minorHAnsi"/>
                <w:b/>
                <w:bCs/>
              </w:rPr>
              <w:t xml:space="preserve"> </w:t>
            </w:r>
          </w:p>
          <w:p w14:paraId="13F986E8" w14:textId="40469A2E" w:rsidR="00766471" w:rsidRDefault="00766471" w:rsidP="00965253">
            <w:pPr>
              <w:overflowPunct/>
              <w:autoSpaceDE/>
              <w:autoSpaceDN/>
              <w:adjustRightInd/>
              <w:contextualSpacing/>
              <w:jc w:val="both"/>
              <w:textAlignment w:val="auto"/>
              <w:rPr>
                <w:bCs/>
                <w:lang w:eastAsia="zh-CN"/>
              </w:rPr>
            </w:pPr>
          </w:p>
          <w:p w14:paraId="5B0D9521" w14:textId="77777777" w:rsidR="00881D2D" w:rsidRDefault="00881D2D" w:rsidP="00881D2D">
            <w:pPr>
              <w:jc w:val="both"/>
              <w:rPr>
                <w:bCs/>
                <w:lang w:val="en-US" w:eastAsia="zh-CN"/>
              </w:rPr>
            </w:pPr>
            <w:r w:rsidRPr="005976D6">
              <w:rPr>
                <w:bCs/>
                <w:lang w:val="en-US" w:eastAsia="zh-CN"/>
              </w:rPr>
              <w:t>A draft LS is attached.</w:t>
            </w:r>
          </w:p>
          <w:p w14:paraId="6BE9A71B" w14:textId="453989A2" w:rsidR="00881D2D" w:rsidRDefault="00881D2D" w:rsidP="00881D2D">
            <w:pPr>
              <w:rPr>
                <w:rFonts w:ascii="Arial" w:hAnsi="Arial" w:cs="Arial"/>
              </w:rPr>
            </w:pPr>
            <w:r>
              <w:rPr>
                <w:rFonts w:ascii="Arial" w:hAnsi="Arial" w:cs="Arial"/>
              </w:rPr>
              <w:t>RAN4 would like to thank RAN5 for the Reply LS in R5-218231. Regarding the action:</w:t>
            </w:r>
          </w:p>
          <w:p w14:paraId="4A5010A6" w14:textId="331EF213" w:rsidR="00881D2D" w:rsidRDefault="00881D2D" w:rsidP="00881D2D">
            <w:pPr>
              <w:ind w:left="720"/>
              <w:rPr>
                <w:rFonts w:ascii="Arial" w:hAnsi="Arial" w:cs="Arial"/>
              </w:rPr>
            </w:pPr>
            <w:r w:rsidRPr="002807EA">
              <w:rPr>
                <w:rFonts w:ascii="Arial" w:hAnsi="Arial" w:cs="Arial"/>
              </w:rPr>
              <w:t xml:space="preserve">RAN5 respectfully asks RAN4 to </w:t>
            </w:r>
            <w:r>
              <w:rPr>
                <w:rFonts w:ascii="Arial" w:hAnsi="Arial" w:cs="Arial"/>
              </w:rPr>
              <w:t xml:space="preserve">consider a </w:t>
            </w:r>
            <w:r w:rsidRPr="002807EA">
              <w:rPr>
                <w:rFonts w:ascii="Arial" w:hAnsi="Arial" w:cs="Arial"/>
              </w:rPr>
              <w:t xml:space="preserve">review </w:t>
            </w:r>
            <w:r>
              <w:rPr>
                <w:rFonts w:ascii="Arial" w:hAnsi="Arial" w:cs="Arial"/>
              </w:rPr>
              <w:t xml:space="preserve">of </w:t>
            </w:r>
            <w:r w:rsidRPr="002807EA">
              <w:rPr>
                <w:rFonts w:ascii="Arial" w:hAnsi="Arial" w:cs="Arial"/>
              </w:rPr>
              <w:t xml:space="preserve">the minimum conformance requirement for relative power tolerance </w:t>
            </w:r>
            <w:proofErr w:type="gramStart"/>
            <w:r w:rsidRPr="002807EA">
              <w:rPr>
                <w:rFonts w:ascii="Arial" w:hAnsi="Arial" w:cs="Arial"/>
              </w:rPr>
              <w:t>taking into account</w:t>
            </w:r>
            <w:proofErr w:type="gramEnd"/>
            <w:r w:rsidRPr="002807EA">
              <w:rPr>
                <w:rFonts w:ascii="Arial" w:hAnsi="Arial" w:cs="Arial"/>
              </w:rPr>
              <w:t xml:space="preserve"> that </w:t>
            </w:r>
            <w:r>
              <w:rPr>
                <w:rFonts w:ascii="Arial" w:hAnsi="Arial" w:cs="Arial"/>
              </w:rPr>
              <w:t xml:space="preserve">the </w:t>
            </w:r>
            <w:r w:rsidRPr="002807EA">
              <w:rPr>
                <w:rFonts w:ascii="Arial" w:hAnsi="Arial" w:cs="Arial"/>
              </w:rPr>
              <w:t>current requirement is considered untestable by RAN5</w:t>
            </w:r>
            <w:r>
              <w:rPr>
                <w:rFonts w:ascii="Arial" w:hAnsi="Arial" w:cs="Arial"/>
              </w:rPr>
              <w:t xml:space="preserve"> and to provide feedback on any potential updates to the specification</w:t>
            </w:r>
          </w:p>
          <w:p w14:paraId="257BBAA9" w14:textId="618E4280" w:rsidR="00881D2D" w:rsidRPr="00881D2D" w:rsidRDefault="00881D2D" w:rsidP="00881D2D">
            <w:pPr>
              <w:rPr>
                <w:rFonts w:ascii="Arial" w:hAnsi="Arial" w:cs="Arial"/>
              </w:rPr>
            </w:pPr>
            <w:r>
              <w:rPr>
                <w:rFonts w:ascii="Arial" w:hAnsi="Arial" w:cs="Arial"/>
              </w:rPr>
              <w:t xml:space="preserve">RAN4 appreciate the testability challenge posed by the requirement. RAN4 has agreed to evaluate this proposal from RAN5 for Rel-18. An interim test method that only verifies the requirements as they stand today must be employed for </w:t>
            </w:r>
            <w:proofErr w:type="spellStart"/>
            <w:r>
              <w:rPr>
                <w:rFonts w:ascii="Arial" w:hAnsi="Arial" w:cs="Arial"/>
              </w:rPr>
              <w:t>U</w:t>
            </w:r>
            <w:r w:rsidR="00D37ABA">
              <w:rPr>
                <w:rFonts w:ascii="Arial" w:hAnsi="Arial" w:cs="Arial"/>
              </w:rPr>
              <w:t>e</w:t>
            </w:r>
            <w:r>
              <w:rPr>
                <w:rFonts w:ascii="Arial" w:hAnsi="Arial" w:cs="Arial"/>
              </w:rPr>
              <w:t>s</w:t>
            </w:r>
            <w:proofErr w:type="spellEnd"/>
            <w:r>
              <w:rPr>
                <w:rFonts w:ascii="Arial" w:hAnsi="Arial" w:cs="Arial"/>
              </w:rPr>
              <w:t xml:space="preserve"> from earlier releases.</w:t>
            </w:r>
          </w:p>
        </w:tc>
      </w:tr>
      <w:tr w:rsidR="00766471" w14:paraId="2DFBD0CF" w14:textId="77777777" w:rsidTr="00881D2D">
        <w:trPr>
          <w:trHeight w:val="468"/>
        </w:trPr>
        <w:tc>
          <w:tcPr>
            <w:tcW w:w="1620" w:type="dxa"/>
          </w:tcPr>
          <w:p w14:paraId="2B0E6107" w14:textId="3E08BEA4" w:rsidR="00766471" w:rsidRPr="00CC7B1C" w:rsidRDefault="00881D2D" w:rsidP="00965253">
            <w:pPr>
              <w:spacing w:before="120" w:after="120"/>
              <w:rPr>
                <w:rFonts w:asciiTheme="minorHAnsi" w:hAnsiTheme="minorHAnsi" w:cstheme="minorHAnsi"/>
              </w:rPr>
            </w:pPr>
            <w:r w:rsidRPr="00881D2D">
              <w:rPr>
                <w:rFonts w:asciiTheme="minorHAnsi" w:hAnsiTheme="minorHAnsi" w:cstheme="minorHAnsi"/>
              </w:rPr>
              <w:t>R4-2208764</w:t>
            </w:r>
          </w:p>
        </w:tc>
        <w:tc>
          <w:tcPr>
            <w:tcW w:w="1424" w:type="dxa"/>
          </w:tcPr>
          <w:p w14:paraId="61AD1658" w14:textId="2A8259A8" w:rsidR="00766471" w:rsidRDefault="00A41779" w:rsidP="00965253">
            <w:pPr>
              <w:spacing w:before="120" w:after="120"/>
              <w:rPr>
                <w:rFonts w:asciiTheme="minorHAnsi" w:hAnsiTheme="minorHAnsi" w:cstheme="minorHAnsi"/>
              </w:rPr>
            </w:pPr>
            <w:r w:rsidRPr="00A41779">
              <w:rPr>
                <w:rFonts w:asciiTheme="minorHAnsi" w:hAnsiTheme="minorHAnsi" w:cstheme="minorHAnsi"/>
              </w:rPr>
              <w:t xml:space="preserve">Huawei, </w:t>
            </w:r>
            <w:proofErr w:type="spellStart"/>
            <w:r w:rsidRPr="00A41779">
              <w:rPr>
                <w:rFonts w:asciiTheme="minorHAnsi" w:hAnsiTheme="minorHAnsi" w:cstheme="minorHAnsi"/>
              </w:rPr>
              <w:t>HiSilicon</w:t>
            </w:r>
            <w:proofErr w:type="spellEnd"/>
          </w:p>
        </w:tc>
        <w:tc>
          <w:tcPr>
            <w:tcW w:w="6587" w:type="dxa"/>
          </w:tcPr>
          <w:p w14:paraId="1B156454" w14:textId="05AC8C46" w:rsidR="00881D2D" w:rsidRPr="009F5A34" w:rsidRDefault="00881D2D" w:rsidP="00881D2D">
            <w:pPr>
              <w:pStyle w:val="Header"/>
              <w:rPr>
                <w:rFonts w:eastAsia="SimSun" w:cs="Arial"/>
                <w:b w:val="0"/>
                <w:noProof w:val="0"/>
                <w:sz w:val="20"/>
                <w:lang w:eastAsia="zh-CN"/>
              </w:rPr>
            </w:pPr>
            <w:r w:rsidRPr="009F5A34">
              <w:rPr>
                <w:rFonts w:eastAsia="SimSun" w:cs="Arial"/>
                <w:b w:val="0"/>
                <w:noProof w:val="0"/>
                <w:sz w:val="20"/>
                <w:lang w:eastAsia="zh-CN"/>
              </w:rPr>
              <w:t>RAN4 thanks RAN5 for clarifying the motivation for combining the 2 tables of FR2 relative power tolerance. It’s understood by RAN4 that current requirements are not testable for quite a few scenarios due to the start and target power values can’t be both within the same power range in conformance testing. RAN4 has discussed this issue and made the following response.</w:t>
            </w:r>
          </w:p>
          <w:p w14:paraId="60283BD0" w14:textId="11A86EBA" w:rsidR="00881D2D" w:rsidRPr="009F5A34" w:rsidRDefault="00881D2D" w:rsidP="00881D2D">
            <w:pPr>
              <w:pStyle w:val="Header"/>
              <w:rPr>
                <w:rFonts w:eastAsia="SimSun" w:cs="Arial"/>
                <w:b w:val="0"/>
                <w:noProof w:val="0"/>
                <w:sz w:val="20"/>
                <w:lang w:eastAsia="zh-CN"/>
              </w:rPr>
            </w:pPr>
            <w:r w:rsidRPr="009F5A34">
              <w:rPr>
                <w:rFonts w:eastAsia="SimSun" w:cs="Arial"/>
                <w:b w:val="0"/>
                <w:noProof w:val="0"/>
                <w:sz w:val="20"/>
                <w:lang w:eastAsia="zh-CN"/>
              </w:rPr>
              <w:t xml:space="preserve">The FR2 relative power tolerance is an important RF requirement for </w:t>
            </w:r>
            <w:r w:rsidRPr="009F5A34">
              <w:rPr>
                <w:rFonts w:eastAsia="SimSun" w:cs="Arial"/>
                <w:b w:val="0"/>
                <w:noProof w:val="0"/>
                <w:sz w:val="20"/>
                <w:lang w:eastAsia="zh-CN"/>
              </w:rPr>
              <w:lastRenderedPageBreak/>
              <w:t xml:space="preserve">the coordination between UE and network. Current way of defining FR2 relative power tolerance is based on comprehensive analysis and </w:t>
            </w:r>
            <w:proofErr w:type="gramStart"/>
            <w:r w:rsidRPr="009F5A34">
              <w:rPr>
                <w:rFonts w:eastAsia="SimSun" w:cs="Arial"/>
                <w:b w:val="0"/>
                <w:noProof w:val="0"/>
                <w:sz w:val="20"/>
                <w:lang w:eastAsia="zh-CN"/>
              </w:rPr>
              <w:t>discussion, and</w:t>
            </w:r>
            <w:proofErr w:type="gramEnd"/>
            <w:r w:rsidRPr="009F5A34">
              <w:rPr>
                <w:rFonts w:eastAsia="SimSun" w:cs="Arial"/>
                <w:b w:val="0"/>
                <w:noProof w:val="0"/>
                <w:sz w:val="20"/>
                <w:lang w:eastAsia="zh-CN"/>
              </w:rPr>
              <w:t xml:space="preserve"> was introduced since Rel-15. It’s not optimal choice to update the requirements </w:t>
            </w:r>
            <w:proofErr w:type="gramStart"/>
            <w:r w:rsidRPr="009F5A34">
              <w:rPr>
                <w:rFonts w:eastAsia="SimSun" w:cs="Arial"/>
                <w:b w:val="0"/>
                <w:noProof w:val="0"/>
                <w:sz w:val="20"/>
                <w:lang w:eastAsia="zh-CN"/>
              </w:rPr>
              <w:t>at this time</w:t>
            </w:r>
            <w:proofErr w:type="gramEnd"/>
            <w:r w:rsidRPr="009F5A34">
              <w:rPr>
                <w:rFonts w:eastAsia="SimSun" w:cs="Arial"/>
                <w:b w:val="0"/>
                <w:noProof w:val="0"/>
                <w:sz w:val="20"/>
                <w:lang w:eastAsia="zh-CN"/>
              </w:rPr>
              <w:t xml:space="preserve"> stage.</w:t>
            </w:r>
          </w:p>
          <w:p w14:paraId="0DB6843D" w14:textId="155589E6" w:rsidR="00766471" w:rsidRPr="00881D2D" w:rsidRDefault="00881D2D" w:rsidP="00881D2D">
            <w:pPr>
              <w:pStyle w:val="Header"/>
              <w:rPr>
                <w:rFonts w:cs="Arial"/>
                <w:lang w:eastAsia="zh-CN"/>
              </w:rPr>
            </w:pPr>
            <w:r w:rsidRPr="009F5A34">
              <w:rPr>
                <w:rFonts w:eastAsia="SimSun" w:cs="Arial"/>
                <w:b w:val="0"/>
                <w:noProof w:val="0"/>
                <w:sz w:val="20"/>
                <w:lang w:eastAsia="zh-CN"/>
              </w:rPr>
              <w:t xml:space="preserve">On the other hand, it’s also important to make sure the corresponding test case is specified by RAN5 so that the requirement could be verified for the </w:t>
            </w:r>
            <w:proofErr w:type="spellStart"/>
            <w:r w:rsidRPr="009F5A34">
              <w:rPr>
                <w:rFonts w:eastAsia="SimSun" w:cs="Arial"/>
                <w:b w:val="0"/>
                <w:noProof w:val="0"/>
                <w:sz w:val="20"/>
                <w:lang w:eastAsia="zh-CN"/>
              </w:rPr>
              <w:t>U</w:t>
            </w:r>
            <w:r w:rsidR="00D37ABA" w:rsidRPr="009F5A34">
              <w:rPr>
                <w:rFonts w:eastAsia="SimSun" w:cs="Arial"/>
                <w:b w:val="0"/>
                <w:noProof w:val="0"/>
                <w:sz w:val="20"/>
                <w:lang w:eastAsia="zh-CN"/>
              </w:rPr>
              <w:t>e</w:t>
            </w:r>
            <w:r w:rsidRPr="009F5A34">
              <w:rPr>
                <w:rFonts w:eastAsia="SimSun" w:cs="Arial"/>
                <w:b w:val="0"/>
                <w:noProof w:val="0"/>
                <w:sz w:val="20"/>
                <w:lang w:eastAsia="zh-CN"/>
              </w:rPr>
              <w:t>s</w:t>
            </w:r>
            <w:proofErr w:type="spellEnd"/>
            <w:r w:rsidRPr="009F5A34">
              <w:rPr>
                <w:rFonts w:eastAsia="SimSun" w:cs="Arial"/>
                <w:b w:val="0"/>
                <w:noProof w:val="0"/>
                <w:sz w:val="20"/>
                <w:lang w:eastAsia="zh-CN"/>
              </w:rPr>
              <w:t xml:space="preserve"> in the market. It’s known that RAN5 has a plan of further improving the measurement uncertainty, which might be a potential solution. Before that RAN5 could consider an interim testing method: If the start and target power lever are not within the same power range, apply the worse tolerance in the test verdict.</w:t>
            </w:r>
          </w:p>
        </w:tc>
      </w:tr>
    </w:tbl>
    <w:p w14:paraId="1B2525D3" w14:textId="77777777" w:rsidR="00766471" w:rsidRPr="004A7544" w:rsidRDefault="00766471" w:rsidP="00766471"/>
    <w:p w14:paraId="7B28CA78" w14:textId="77777777" w:rsidR="00766471" w:rsidRPr="004A7544" w:rsidRDefault="00766471" w:rsidP="00FF7C2F">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66EC4DFC" w14:textId="1BF3D125" w:rsidR="00766471" w:rsidRPr="00F959D9" w:rsidRDefault="00766471" w:rsidP="00FF7C2F">
      <w:pPr>
        <w:pStyle w:val="Heading3"/>
      </w:pPr>
      <w:r w:rsidRPr="00F959D9">
        <w:t xml:space="preserve">Sub-topic </w:t>
      </w:r>
      <w:proofErr w:type="gramStart"/>
      <w:r w:rsidR="003B71AA" w:rsidRPr="00F959D9">
        <w:t>5</w:t>
      </w:r>
      <w:r w:rsidRPr="00F959D9">
        <w:t>-1</w:t>
      </w:r>
      <w:proofErr w:type="gramEnd"/>
      <w:r w:rsidRPr="00F959D9">
        <w:t>: I</w:t>
      </w:r>
      <w:r w:rsidR="003B71AA" w:rsidRPr="00F959D9">
        <w:t xml:space="preserve">s </w:t>
      </w:r>
      <w:r w:rsidR="00032214" w:rsidRPr="00F959D9">
        <w:t xml:space="preserve">Proposal ”RAN4 to discuss if note 2 in table 6.3.4.3-2 can apply to table 6.3.4.3-1 </w:t>
      </w:r>
      <w:proofErr w:type="spellStart"/>
      <w:r w:rsidR="00032214" w:rsidRPr="00F959D9">
        <w:t>also</w:t>
      </w:r>
      <w:proofErr w:type="spellEnd"/>
      <w:r w:rsidR="00032214" w:rsidRPr="00F959D9">
        <w:t xml:space="preserve">, for Rel-18 </w:t>
      </w:r>
      <w:proofErr w:type="spellStart"/>
      <w:r w:rsidR="00032214" w:rsidRPr="00F959D9">
        <w:t>U</w:t>
      </w:r>
      <w:r w:rsidR="00D37ABA" w:rsidRPr="00F959D9">
        <w:t>e</w:t>
      </w:r>
      <w:r w:rsidR="00032214" w:rsidRPr="00F959D9">
        <w:t>s</w:t>
      </w:r>
      <w:proofErr w:type="spellEnd"/>
      <w:r w:rsidR="00032214" w:rsidRPr="00F959D9">
        <w:t xml:space="preserve">.” </w:t>
      </w:r>
      <w:r w:rsidR="003B71AA" w:rsidRPr="00F959D9">
        <w:t>agreeable</w:t>
      </w:r>
      <w:r w:rsidRPr="00F959D9">
        <w:t>?</w:t>
      </w:r>
    </w:p>
    <w:p w14:paraId="1278A812"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9D4871E"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295055CD" w14:textId="77777777" w:rsidR="00766471"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09F87364"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1B6F759C"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DFF9094"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472"/>
        <w:gridCol w:w="8159"/>
      </w:tblGrid>
      <w:tr w:rsidR="00766471" w14:paraId="05D3B8FA" w14:textId="77777777" w:rsidTr="00AB3333">
        <w:tc>
          <w:tcPr>
            <w:tcW w:w="1472" w:type="dxa"/>
          </w:tcPr>
          <w:p w14:paraId="705A4C5D" w14:textId="77777777" w:rsidR="00766471" w:rsidRPr="00805BE8" w:rsidRDefault="00766471"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53307A61" w14:textId="77777777" w:rsidR="00766471" w:rsidRPr="00805BE8" w:rsidRDefault="00766471"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3301A3" w14:paraId="33C3AF89" w14:textId="77777777" w:rsidTr="00AB3333">
        <w:tc>
          <w:tcPr>
            <w:tcW w:w="1472" w:type="dxa"/>
          </w:tcPr>
          <w:p w14:paraId="266C0B37" w14:textId="72BA76C7" w:rsidR="003301A3" w:rsidRPr="003418CB" w:rsidRDefault="003301A3" w:rsidP="003301A3">
            <w:pPr>
              <w:spacing w:after="120"/>
              <w:rPr>
                <w:rFonts w:eastAsiaTheme="minorEastAsia"/>
                <w:color w:val="0070C0"/>
                <w:lang w:val="en-US" w:eastAsia="zh-CN"/>
              </w:rPr>
            </w:pPr>
            <w:r>
              <w:rPr>
                <w:rFonts w:eastAsia="PMingLiU"/>
                <w:color w:val="0070C0"/>
                <w:lang w:val="en-US" w:eastAsia="zh-TW"/>
              </w:rPr>
              <w:t>MediaTek</w:t>
            </w:r>
          </w:p>
        </w:tc>
        <w:tc>
          <w:tcPr>
            <w:tcW w:w="8159" w:type="dxa"/>
          </w:tcPr>
          <w:p w14:paraId="19F6FFE5" w14:textId="198332C1" w:rsidR="003301A3" w:rsidRPr="003418CB" w:rsidRDefault="003301A3" w:rsidP="003301A3">
            <w:pPr>
              <w:spacing w:after="120"/>
              <w:rPr>
                <w:rFonts w:eastAsiaTheme="minorEastAsia"/>
                <w:color w:val="0070C0"/>
                <w:lang w:val="en-US" w:eastAsia="zh-CN"/>
              </w:rPr>
            </w:pPr>
            <w:r>
              <w:rPr>
                <w:rFonts w:eastAsia="PMingLiU"/>
                <w:color w:val="0070C0"/>
                <w:lang w:val="en-US" w:eastAsia="zh-TW"/>
              </w:rPr>
              <w:t>Option 2: No. It’s not a suitable place to discuss or commit R18 objective.</w:t>
            </w:r>
          </w:p>
        </w:tc>
      </w:tr>
      <w:tr w:rsidR="00AB3333" w14:paraId="3B2A06B6" w14:textId="77777777" w:rsidTr="00AB3333">
        <w:tc>
          <w:tcPr>
            <w:tcW w:w="1472" w:type="dxa"/>
          </w:tcPr>
          <w:p w14:paraId="48F317B1" w14:textId="1585F6B4" w:rsidR="00AB3333" w:rsidRDefault="00AB3333" w:rsidP="00AB3333">
            <w:pPr>
              <w:spacing w:after="120"/>
              <w:rPr>
                <w:rFonts w:eastAsia="PMingLiU"/>
                <w:color w:val="0070C0"/>
                <w:lang w:val="en-US" w:eastAsia="zh-TW"/>
              </w:rPr>
            </w:pPr>
            <w:r>
              <w:rPr>
                <w:rFonts w:eastAsiaTheme="minorEastAsia"/>
                <w:color w:val="0070C0"/>
                <w:lang w:val="en-US" w:eastAsia="zh-CN"/>
              </w:rPr>
              <w:t>Apple</w:t>
            </w:r>
          </w:p>
        </w:tc>
        <w:tc>
          <w:tcPr>
            <w:tcW w:w="8159" w:type="dxa"/>
          </w:tcPr>
          <w:p w14:paraId="30E0CD20" w14:textId="4F5601E0" w:rsidR="00AB3333" w:rsidRDefault="00AB3333" w:rsidP="00AB3333">
            <w:pPr>
              <w:spacing w:after="120"/>
              <w:rPr>
                <w:rFonts w:eastAsia="PMingLiU"/>
                <w:color w:val="0070C0"/>
                <w:lang w:val="en-US" w:eastAsia="zh-TW"/>
              </w:rPr>
            </w:pPr>
            <w:r>
              <w:rPr>
                <w:rFonts w:eastAsiaTheme="minorEastAsia"/>
                <w:color w:val="0070C0"/>
                <w:lang w:val="en-US" w:eastAsia="zh-CN"/>
              </w:rPr>
              <w:t xml:space="preserve">The proposal in </w:t>
            </w:r>
            <w:r w:rsidRPr="00CA1311">
              <w:rPr>
                <w:rFonts w:eastAsiaTheme="minorEastAsia"/>
                <w:color w:val="0070C0"/>
                <w:lang w:val="en-US" w:eastAsia="zh-CN"/>
              </w:rPr>
              <w:t>R4-2207640</w:t>
            </w:r>
            <w:r>
              <w:rPr>
                <w:rFonts w:eastAsiaTheme="minorEastAsia"/>
                <w:color w:val="0070C0"/>
                <w:lang w:val="en-US" w:eastAsia="zh-CN"/>
              </w:rPr>
              <w:t xml:space="preserve"> seeks to introduce an additional requirement on power control tolerance, and before RAN4 can discuss this in Rel-18, the corresponding objective should be included in the Rel-18 FR2 RF enhancement WID.  Could this issue be taken up in the next RAN meeting?</w:t>
            </w:r>
          </w:p>
        </w:tc>
      </w:tr>
      <w:tr w:rsidR="00B34E0D" w14:paraId="5B19D787" w14:textId="77777777" w:rsidTr="00AB3333">
        <w:tc>
          <w:tcPr>
            <w:tcW w:w="1472" w:type="dxa"/>
          </w:tcPr>
          <w:p w14:paraId="7DB34AA6" w14:textId="22C9E2B4" w:rsidR="00B34E0D" w:rsidRDefault="00B34E0D" w:rsidP="00AB333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59" w:type="dxa"/>
          </w:tcPr>
          <w:p w14:paraId="6243B8EA" w14:textId="1BB97592" w:rsidR="00B34E0D" w:rsidRDefault="00B34E0D" w:rsidP="00AB333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Rel-18 WI doesn’t include this one.</w:t>
            </w:r>
          </w:p>
        </w:tc>
      </w:tr>
      <w:tr w:rsidR="005A5CA8" w14:paraId="220123A8" w14:textId="77777777" w:rsidTr="00AB3333">
        <w:tc>
          <w:tcPr>
            <w:tcW w:w="1472" w:type="dxa"/>
          </w:tcPr>
          <w:p w14:paraId="768F9AEB" w14:textId="55A5164E" w:rsidR="005A5CA8" w:rsidRDefault="005A5CA8" w:rsidP="005A5CA8">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7E3713D7" w14:textId="39559477" w:rsidR="005A5CA8" w:rsidRDefault="005A5CA8" w:rsidP="005A5CA8">
            <w:pPr>
              <w:spacing w:after="120"/>
              <w:rPr>
                <w:rFonts w:eastAsiaTheme="minorEastAsia"/>
                <w:color w:val="0070C0"/>
                <w:lang w:val="en-US" w:eastAsia="zh-CN"/>
              </w:rPr>
            </w:pPr>
            <w:r>
              <w:rPr>
                <w:rFonts w:eastAsiaTheme="minorEastAsia"/>
                <w:color w:val="0070C0"/>
                <w:lang w:val="en-US" w:eastAsia="zh-CN"/>
              </w:rPr>
              <w:t>Option 3: power control is core Rel-15 functionality, but neither absolute nor relative power tolerance is testable (NTC). We propose changes as proposed in R4-2204599 (Rel-15) for the relative tolerance, the absolute tolerance minimum requirement is not meaningful notwithstanding testability.</w:t>
            </w:r>
          </w:p>
        </w:tc>
      </w:tr>
      <w:tr w:rsidR="0013490B" w14:paraId="36045833" w14:textId="77777777" w:rsidTr="00AB3333">
        <w:tc>
          <w:tcPr>
            <w:tcW w:w="1472" w:type="dxa"/>
          </w:tcPr>
          <w:p w14:paraId="0CCAFCB1" w14:textId="20AE48D9" w:rsidR="0013490B" w:rsidRDefault="0013490B" w:rsidP="005A5CA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r w:rsidR="00F3577B">
              <w:rPr>
                <w:rFonts w:eastAsiaTheme="minorEastAsia"/>
                <w:color w:val="0070C0"/>
                <w:lang w:val="en-US" w:eastAsia="zh-CN"/>
              </w:rPr>
              <w:t xml:space="preserve"> 2</w:t>
            </w:r>
          </w:p>
        </w:tc>
        <w:tc>
          <w:tcPr>
            <w:tcW w:w="8159" w:type="dxa"/>
          </w:tcPr>
          <w:p w14:paraId="5F483BA2" w14:textId="77777777" w:rsidR="0013490B" w:rsidRDefault="0013490B" w:rsidP="005A5CA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624CC3E7" w14:textId="7D18DB8B" w:rsidR="0013490B" w:rsidRDefault="0013490B" w:rsidP="0013490B">
            <w:pPr>
              <w:spacing w:after="120"/>
              <w:rPr>
                <w:rFonts w:eastAsiaTheme="minorEastAsia"/>
                <w:color w:val="0070C0"/>
                <w:lang w:val="en-US" w:eastAsia="zh-CN"/>
              </w:rPr>
            </w:pPr>
            <w:r>
              <w:rPr>
                <w:rFonts w:eastAsiaTheme="minorEastAsia"/>
                <w:color w:val="0070C0"/>
                <w:lang w:val="en-US" w:eastAsia="zh-CN"/>
              </w:rPr>
              <w:t>To Ericsson, changing Rel-15 requirement at this stage might introduce additional risk.</w:t>
            </w:r>
          </w:p>
        </w:tc>
      </w:tr>
    </w:tbl>
    <w:p w14:paraId="7531EF36" w14:textId="77777777" w:rsidR="00766471" w:rsidRPr="00045592" w:rsidRDefault="00766471" w:rsidP="00766471">
      <w:pPr>
        <w:rPr>
          <w:i/>
          <w:color w:val="0070C0"/>
          <w:lang w:eastAsia="zh-CN"/>
        </w:rPr>
      </w:pPr>
    </w:p>
    <w:p w14:paraId="48EE5081" w14:textId="3D72FAF0" w:rsidR="003B71AA" w:rsidRPr="00F959D9" w:rsidRDefault="003B71AA" w:rsidP="00FF7C2F">
      <w:pPr>
        <w:pStyle w:val="Heading3"/>
      </w:pPr>
      <w:r w:rsidRPr="00F959D9">
        <w:t xml:space="preserve">Sub-topic </w:t>
      </w:r>
      <w:proofErr w:type="gramStart"/>
      <w:r w:rsidRPr="00F959D9">
        <w:t>5-2</w:t>
      </w:r>
      <w:proofErr w:type="gramEnd"/>
      <w:r w:rsidRPr="00F959D9">
        <w:t>:</w:t>
      </w:r>
      <w:r w:rsidR="00C0672F" w:rsidRPr="00F959D9">
        <w:t xml:space="preserve"> On the RAN4 views on </w:t>
      </w:r>
      <w:r w:rsidR="00D042A8" w:rsidRPr="00F959D9">
        <w:t>the interim test method used by RAN5 while no update to the requir</w:t>
      </w:r>
      <w:r w:rsidR="00834923">
        <w:t>e</w:t>
      </w:r>
      <w:r w:rsidR="00D042A8" w:rsidRPr="00F959D9">
        <w:t>ments is agreed in RAN4</w:t>
      </w:r>
      <w:r w:rsidR="00C0672F" w:rsidRPr="00F959D9">
        <w:t xml:space="preserve"> to be shared in the reply LS</w:t>
      </w:r>
    </w:p>
    <w:p w14:paraId="79934811" w14:textId="77777777" w:rsidR="003B71AA" w:rsidRPr="00045592" w:rsidRDefault="003B71AA" w:rsidP="003B71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240A0E6" w14:textId="0BF10351" w:rsidR="003B71AA" w:rsidRPr="00045592" w:rsidRDefault="003B71AA" w:rsidP="003B71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D042A8" w:rsidRPr="00D042A8">
        <w:rPr>
          <w:rFonts w:eastAsia="SimSun"/>
          <w:color w:val="0070C0"/>
          <w:szCs w:val="24"/>
          <w:lang w:eastAsia="zh-CN"/>
        </w:rPr>
        <w:t xml:space="preserve">An interim test method that only verifies the requirements as they stand today must be employed for </w:t>
      </w:r>
      <w:proofErr w:type="spellStart"/>
      <w:r w:rsidR="00D042A8" w:rsidRPr="00D042A8">
        <w:rPr>
          <w:rFonts w:eastAsia="SimSun"/>
          <w:color w:val="0070C0"/>
          <w:szCs w:val="24"/>
          <w:lang w:eastAsia="zh-CN"/>
        </w:rPr>
        <w:t>U</w:t>
      </w:r>
      <w:r w:rsidR="00D37ABA" w:rsidRPr="00D042A8">
        <w:rPr>
          <w:rFonts w:eastAsia="SimSun"/>
          <w:color w:val="0070C0"/>
          <w:szCs w:val="24"/>
          <w:lang w:eastAsia="zh-CN"/>
        </w:rPr>
        <w:t>e</w:t>
      </w:r>
      <w:r w:rsidR="00D042A8" w:rsidRPr="00D042A8">
        <w:rPr>
          <w:rFonts w:eastAsia="SimSun"/>
          <w:color w:val="0070C0"/>
          <w:szCs w:val="24"/>
          <w:lang w:eastAsia="zh-CN"/>
        </w:rPr>
        <w:t>s</w:t>
      </w:r>
      <w:proofErr w:type="spellEnd"/>
      <w:r w:rsidR="00D042A8" w:rsidRPr="00D042A8">
        <w:rPr>
          <w:rFonts w:eastAsia="SimSun"/>
          <w:color w:val="0070C0"/>
          <w:szCs w:val="24"/>
          <w:lang w:eastAsia="zh-CN"/>
        </w:rPr>
        <w:t xml:space="preserve"> from earlier releases.</w:t>
      </w:r>
    </w:p>
    <w:p w14:paraId="2469609D" w14:textId="5758B6FD" w:rsidR="003B71AA" w:rsidRDefault="003B71AA" w:rsidP="003B71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D042A8" w:rsidRPr="00D042A8">
        <w:rPr>
          <w:rFonts w:eastAsia="SimSun"/>
          <w:color w:val="0070C0"/>
          <w:szCs w:val="24"/>
          <w:lang w:eastAsia="zh-CN"/>
        </w:rPr>
        <w:t>It’s known that RAN5 has a plan of further improving the measurement uncertainty, which might be a potential solution. Before that RAN5 could consider an interim testing method: If the start and target power lever are not within the same power range, apply the worse tolerance in the test verdict.</w:t>
      </w:r>
    </w:p>
    <w:p w14:paraId="79AC1E54" w14:textId="77777777" w:rsidR="003B71AA" w:rsidRPr="00045592" w:rsidRDefault="003B71AA" w:rsidP="003B71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3: Others</w:t>
      </w:r>
    </w:p>
    <w:p w14:paraId="5B147EAA" w14:textId="77777777" w:rsidR="003B71AA" w:rsidRPr="00045592" w:rsidRDefault="003B71AA" w:rsidP="003B71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4C2D3B" w14:textId="77777777" w:rsidR="003B71AA" w:rsidRPr="00045592" w:rsidRDefault="003B71AA" w:rsidP="003B71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3B71AA" w14:paraId="1CDE58B7" w14:textId="77777777" w:rsidTr="00965253">
        <w:tc>
          <w:tcPr>
            <w:tcW w:w="1236" w:type="dxa"/>
          </w:tcPr>
          <w:p w14:paraId="516FF25F" w14:textId="77777777" w:rsidR="003B71AA" w:rsidRPr="00805BE8" w:rsidRDefault="003B71AA"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B1FA5B" w14:textId="77777777" w:rsidR="003B71AA" w:rsidRPr="00805BE8" w:rsidRDefault="003B71AA"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3B71AA" w14:paraId="13C780A8" w14:textId="77777777" w:rsidTr="00965253">
        <w:tc>
          <w:tcPr>
            <w:tcW w:w="1236" w:type="dxa"/>
          </w:tcPr>
          <w:p w14:paraId="18FE2E4A" w14:textId="77777777" w:rsidR="003B71AA" w:rsidRPr="003418CB" w:rsidRDefault="003B71AA"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A427D22" w14:textId="77777777" w:rsidR="003B71AA" w:rsidRPr="003418CB" w:rsidRDefault="003B71AA" w:rsidP="00965253">
            <w:pPr>
              <w:spacing w:after="120"/>
              <w:rPr>
                <w:rFonts w:eastAsiaTheme="minorEastAsia"/>
                <w:color w:val="0070C0"/>
                <w:lang w:val="en-US" w:eastAsia="zh-CN"/>
              </w:rPr>
            </w:pPr>
          </w:p>
        </w:tc>
      </w:tr>
      <w:tr w:rsidR="00345C67" w14:paraId="01262BC2" w14:textId="77777777" w:rsidTr="00965253">
        <w:tc>
          <w:tcPr>
            <w:tcW w:w="1236" w:type="dxa"/>
          </w:tcPr>
          <w:p w14:paraId="0581C025" w14:textId="78F1290E" w:rsidR="00345C67" w:rsidRDefault="00345C67" w:rsidP="00345C6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6C0F2D3" w14:textId="77777777" w:rsidR="00345C67" w:rsidRDefault="00345C67" w:rsidP="00345C67">
            <w:pPr>
              <w:spacing w:after="120"/>
              <w:rPr>
                <w:rFonts w:eastAsiaTheme="minorEastAsia"/>
                <w:color w:val="0070C0"/>
                <w:lang w:val="en-US" w:eastAsia="zh-CN"/>
              </w:rPr>
            </w:pPr>
            <w:r>
              <w:rPr>
                <w:rFonts w:eastAsiaTheme="minorEastAsia"/>
                <w:color w:val="0070C0"/>
                <w:lang w:val="en-US" w:eastAsia="zh-CN"/>
              </w:rPr>
              <w:t>Option 1 and 2 are not conflicting in message. We however would not like to include in the Reply LS:</w:t>
            </w:r>
          </w:p>
          <w:p w14:paraId="4330627E" w14:textId="3737BE9D" w:rsidR="00345C67" w:rsidRPr="00F212D4" w:rsidRDefault="00345C67" w:rsidP="00345C67">
            <w:pPr>
              <w:pStyle w:val="ListParagraph"/>
              <w:numPr>
                <w:ilvl w:val="0"/>
                <w:numId w:val="30"/>
              </w:numPr>
              <w:spacing w:after="120"/>
              <w:ind w:firstLineChars="0"/>
              <w:rPr>
                <w:rFonts w:eastAsiaTheme="minorEastAsia"/>
                <w:color w:val="0070C0"/>
                <w:lang w:val="en-US" w:eastAsia="zh-CN"/>
              </w:rPr>
            </w:pPr>
            <w:r w:rsidRPr="00F212D4">
              <w:rPr>
                <w:rFonts w:eastAsiaTheme="minorEastAsia"/>
                <w:color w:val="0070C0"/>
                <w:lang w:val="en-US" w:eastAsia="zh-CN"/>
              </w:rPr>
              <w:t xml:space="preserve">what we think </w:t>
            </w:r>
            <w:r w:rsidR="00E50A2C">
              <w:rPr>
                <w:rFonts w:eastAsiaTheme="minorEastAsia"/>
                <w:color w:val="0070C0"/>
                <w:lang w:val="en-US" w:eastAsia="zh-CN"/>
              </w:rPr>
              <w:t>another WG</w:t>
            </w:r>
            <w:r w:rsidRPr="00F212D4">
              <w:rPr>
                <w:rFonts w:eastAsiaTheme="minorEastAsia"/>
                <w:color w:val="0070C0"/>
                <w:lang w:val="en-US" w:eastAsia="zh-CN"/>
              </w:rPr>
              <w:t xml:space="preserve"> are doing “</w:t>
            </w:r>
            <w:r w:rsidRPr="00F212D4">
              <w:rPr>
                <w:color w:val="0070C0"/>
                <w:szCs w:val="24"/>
                <w:lang w:eastAsia="zh-CN"/>
              </w:rPr>
              <w:t xml:space="preserve">It’s known that RAN5 has a plan </w:t>
            </w:r>
            <w:proofErr w:type="gramStart"/>
            <w:r w:rsidRPr="00F212D4">
              <w:rPr>
                <w:color w:val="0070C0"/>
                <w:szCs w:val="24"/>
                <w:lang w:eastAsia="zh-CN"/>
              </w:rPr>
              <w:t>…..</w:t>
            </w:r>
            <w:proofErr w:type="gramEnd"/>
            <w:r w:rsidRPr="00F212D4">
              <w:rPr>
                <w:color w:val="0070C0"/>
                <w:szCs w:val="24"/>
                <w:lang w:eastAsia="zh-CN"/>
              </w:rPr>
              <w:t xml:space="preserve">”. </w:t>
            </w:r>
          </w:p>
          <w:p w14:paraId="323F4D72" w14:textId="77777777" w:rsidR="00345C67" w:rsidRDefault="00345C67" w:rsidP="00345C67">
            <w:pPr>
              <w:pStyle w:val="ListParagraph"/>
              <w:numPr>
                <w:ilvl w:val="0"/>
                <w:numId w:val="30"/>
              </w:numPr>
              <w:spacing w:after="120"/>
              <w:ind w:firstLineChars="0"/>
              <w:rPr>
                <w:rFonts w:eastAsiaTheme="minorEastAsia"/>
                <w:color w:val="0070C0"/>
                <w:lang w:val="en-US" w:eastAsia="zh-CN"/>
              </w:rPr>
            </w:pPr>
            <w:r>
              <w:rPr>
                <w:rFonts w:eastAsiaTheme="minorEastAsia"/>
                <w:color w:val="0070C0"/>
                <w:lang w:val="en-US" w:eastAsia="zh-CN"/>
              </w:rPr>
              <w:t>the obvious ‘</w:t>
            </w:r>
            <w:r w:rsidRPr="00D042A8">
              <w:rPr>
                <w:rFonts w:eastAsia="SimSun"/>
                <w:color w:val="0070C0"/>
                <w:szCs w:val="24"/>
                <w:lang w:eastAsia="zh-CN"/>
              </w:rPr>
              <w:t>further improving the measurement uncertainty, which might be a potential solution</w:t>
            </w:r>
            <w:r>
              <w:rPr>
                <w:rFonts w:eastAsiaTheme="minorEastAsia"/>
                <w:color w:val="0070C0"/>
                <w:lang w:val="en-US" w:eastAsia="zh-CN"/>
              </w:rPr>
              <w:t xml:space="preserve">’ </w:t>
            </w:r>
          </w:p>
          <w:p w14:paraId="418AE7CE" w14:textId="63A4914B" w:rsidR="00345C67" w:rsidRDefault="00345C67" w:rsidP="00345C67">
            <w:pPr>
              <w:spacing w:after="120"/>
              <w:rPr>
                <w:color w:val="0070C0"/>
                <w:szCs w:val="24"/>
                <w:lang w:eastAsia="zh-CN"/>
              </w:rPr>
            </w:pPr>
            <w:r>
              <w:rPr>
                <w:color w:val="0070C0"/>
                <w:szCs w:val="24"/>
                <w:lang w:eastAsia="zh-CN"/>
              </w:rPr>
              <w:t>We are ok with a hybrid of the options</w:t>
            </w:r>
            <w:r w:rsidR="00E50A2C">
              <w:rPr>
                <w:color w:val="0070C0"/>
                <w:szCs w:val="24"/>
                <w:lang w:eastAsia="zh-CN"/>
              </w:rPr>
              <w:t>, something like</w:t>
            </w:r>
            <w:r>
              <w:rPr>
                <w:color w:val="0070C0"/>
                <w:szCs w:val="24"/>
                <w:lang w:eastAsia="zh-CN"/>
              </w:rPr>
              <w:t>:</w:t>
            </w:r>
          </w:p>
          <w:p w14:paraId="5DB4EE48" w14:textId="32346885" w:rsidR="00345C67" w:rsidRPr="003418CB" w:rsidRDefault="00345C67" w:rsidP="00345C67">
            <w:pPr>
              <w:spacing w:after="120"/>
              <w:rPr>
                <w:rFonts w:eastAsiaTheme="minorEastAsia"/>
                <w:color w:val="0070C0"/>
                <w:lang w:val="en-US" w:eastAsia="zh-CN"/>
              </w:rPr>
            </w:pPr>
            <w:r w:rsidRPr="00F212D4">
              <w:rPr>
                <w:color w:val="0070C0"/>
                <w:szCs w:val="24"/>
                <w:lang w:eastAsia="zh-CN"/>
              </w:rPr>
              <w:t xml:space="preserve"> </w:t>
            </w:r>
            <w:r>
              <w:rPr>
                <w:color w:val="0070C0"/>
                <w:szCs w:val="24"/>
                <w:lang w:eastAsia="zh-CN"/>
              </w:rPr>
              <w:t>‘</w:t>
            </w:r>
            <w:r w:rsidRPr="00D042A8">
              <w:rPr>
                <w:rFonts w:eastAsia="SimSun"/>
                <w:color w:val="0070C0"/>
                <w:szCs w:val="24"/>
                <w:lang w:eastAsia="zh-CN"/>
              </w:rPr>
              <w:t xml:space="preserve">An interim test method that only verifies the requirements as they stand today must be employed for </w:t>
            </w:r>
            <w:proofErr w:type="spellStart"/>
            <w:r w:rsidRPr="00D042A8">
              <w:rPr>
                <w:rFonts w:eastAsia="SimSun"/>
                <w:color w:val="0070C0"/>
                <w:szCs w:val="24"/>
                <w:lang w:eastAsia="zh-CN"/>
              </w:rPr>
              <w:t>U</w:t>
            </w:r>
            <w:r w:rsidR="00D37ABA" w:rsidRPr="00D042A8">
              <w:rPr>
                <w:rFonts w:eastAsia="SimSun"/>
                <w:color w:val="0070C0"/>
                <w:szCs w:val="24"/>
                <w:lang w:eastAsia="zh-CN"/>
              </w:rPr>
              <w:t>e</w:t>
            </w:r>
            <w:r w:rsidRPr="00D042A8">
              <w:rPr>
                <w:rFonts w:eastAsia="SimSun"/>
                <w:color w:val="0070C0"/>
                <w:szCs w:val="24"/>
                <w:lang w:eastAsia="zh-CN"/>
              </w:rPr>
              <w:t>s</w:t>
            </w:r>
            <w:proofErr w:type="spellEnd"/>
            <w:r w:rsidRPr="00D042A8">
              <w:rPr>
                <w:rFonts w:eastAsia="SimSun"/>
                <w:color w:val="0070C0"/>
                <w:szCs w:val="24"/>
                <w:lang w:eastAsia="zh-CN"/>
              </w:rPr>
              <w:t xml:space="preserve"> </w:t>
            </w:r>
            <w:r>
              <w:rPr>
                <w:rFonts w:eastAsia="SimSun"/>
                <w:color w:val="0070C0"/>
                <w:szCs w:val="24"/>
                <w:lang w:eastAsia="zh-CN"/>
              </w:rPr>
              <w:t>[</w:t>
            </w:r>
            <w:r w:rsidRPr="00D042A8">
              <w:rPr>
                <w:rFonts w:eastAsia="SimSun"/>
                <w:color w:val="0070C0"/>
                <w:szCs w:val="24"/>
                <w:lang w:eastAsia="zh-CN"/>
              </w:rPr>
              <w:t>from earlier releases</w:t>
            </w:r>
            <w:r>
              <w:rPr>
                <w:rFonts w:eastAsia="SimSun"/>
                <w:color w:val="0070C0"/>
                <w:szCs w:val="24"/>
                <w:lang w:eastAsia="zh-CN"/>
              </w:rPr>
              <w:t xml:space="preserve">] (if agreeable in 5.2.1). </w:t>
            </w:r>
            <w:r w:rsidRPr="00D042A8">
              <w:rPr>
                <w:rFonts w:eastAsia="SimSun"/>
                <w:color w:val="0070C0"/>
                <w:szCs w:val="24"/>
                <w:lang w:eastAsia="zh-CN"/>
              </w:rPr>
              <w:t>If the start and target power lever are not within the same power range, apply the worse tolerance in the test verdict.</w:t>
            </w:r>
            <w:r>
              <w:rPr>
                <w:rFonts w:eastAsia="SimSun"/>
                <w:color w:val="0070C0"/>
                <w:szCs w:val="24"/>
                <w:lang w:eastAsia="zh-CN"/>
              </w:rPr>
              <w:t>’</w:t>
            </w:r>
          </w:p>
        </w:tc>
      </w:tr>
      <w:tr w:rsidR="003301A3" w14:paraId="51E3477C" w14:textId="77777777" w:rsidTr="00965253">
        <w:tc>
          <w:tcPr>
            <w:tcW w:w="1236" w:type="dxa"/>
          </w:tcPr>
          <w:p w14:paraId="71D4E450" w14:textId="3DBAEEBE" w:rsidR="003301A3" w:rsidRPr="003301A3" w:rsidRDefault="003301A3" w:rsidP="003301A3">
            <w:pPr>
              <w:spacing w:after="120"/>
              <w:rPr>
                <w:rFonts w:eastAsiaTheme="minorEastAsia"/>
                <w:color w:val="0070C0"/>
                <w:lang w:val="en-US" w:eastAsia="zh-CN"/>
              </w:rPr>
            </w:pPr>
            <w:r w:rsidRPr="00B136DE">
              <w:t>MediaTek</w:t>
            </w:r>
          </w:p>
        </w:tc>
        <w:tc>
          <w:tcPr>
            <w:tcW w:w="8395" w:type="dxa"/>
          </w:tcPr>
          <w:p w14:paraId="0F47D5D7" w14:textId="4765BB9A" w:rsidR="003301A3" w:rsidRPr="003301A3" w:rsidRDefault="003301A3" w:rsidP="003301A3">
            <w:pPr>
              <w:spacing w:after="120"/>
              <w:rPr>
                <w:rFonts w:eastAsiaTheme="minorEastAsia"/>
                <w:color w:val="0070C0"/>
                <w:lang w:val="en-US" w:eastAsia="zh-CN"/>
              </w:rPr>
            </w:pPr>
            <w:r w:rsidRPr="00B136DE">
              <w:t>We have no concern to share some ideas to RAN5 while no change on core requirements, but we shall respect RAN5’s judgement about by MU improvement or interim testing method.</w:t>
            </w:r>
          </w:p>
        </w:tc>
      </w:tr>
      <w:tr w:rsidR="00AB3333" w14:paraId="0DFDE1F6" w14:textId="77777777" w:rsidTr="00965253">
        <w:tc>
          <w:tcPr>
            <w:tcW w:w="1236" w:type="dxa"/>
          </w:tcPr>
          <w:p w14:paraId="61369ED0" w14:textId="688FB483" w:rsidR="00AB3333" w:rsidRPr="00AB3333" w:rsidRDefault="00AB3333" w:rsidP="00AB3333">
            <w:pPr>
              <w:spacing w:after="120"/>
            </w:pPr>
            <w:r>
              <w:rPr>
                <w:rFonts w:eastAsiaTheme="minorEastAsia"/>
                <w:color w:val="0070C0"/>
                <w:lang w:val="en-US" w:eastAsia="zh-CN"/>
              </w:rPr>
              <w:t>Apple</w:t>
            </w:r>
          </w:p>
        </w:tc>
        <w:tc>
          <w:tcPr>
            <w:tcW w:w="8395" w:type="dxa"/>
          </w:tcPr>
          <w:p w14:paraId="07777CDD" w14:textId="6C0CF827" w:rsidR="00AB3333" w:rsidRPr="00AB3333" w:rsidRDefault="00AB3333" w:rsidP="00AB3333">
            <w:pPr>
              <w:spacing w:after="120"/>
            </w:pPr>
            <w:r>
              <w:rPr>
                <w:rFonts w:eastAsiaTheme="minorEastAsia"/>
                <w:color w:val="0070C0"/>
                <w:lang w:val="en-US" w:eastAsia="zh-CN"/>
              </w:rPr>
              <w:t>Our preference is to respectfully request RAN5 to verify the core requirement as it is currently defined.</w:t>
            </w:r>
          </w:p>
        </w:tc>
      </w:tr>
      <w:tr w:rsidR="00B34E0D" w14:paraId="74D3DF1E" w14:textId="77777777" w:rsidTr="00965253">
        <w:tc>
          <w:tcPr>
            <w:tcW w:w="1236" w:type="dxa"/>
          </w:tcPr>
          <w:p w14:paraId="6F10CABF" w14:textId="5AC4665B" w:rsidR="00B34E0D" w:rsidRDefault="00B34E0D" w:rsidP="00AB333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23EF898" w14:textId="4D0C385A" w:rsidR="00B34E0D" w:rsidRDefault="00B34E0D" w:rsidP="00AB33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ame view as </w:t>
            </w:r>
            <w:r w:rsidR="00DB53E3">
              <w:rPr>
                <w:rFonts w:eastAsiaTheme="minorEastAsia"/>
                <w:color w:val="0070C0"/>
                <w:lang w:val="en-US" w:eastAsia="zh-CN"/>
              </w:rPr>
              <w:t>MTK and Apple.</w:t>
            </w:r>
          </w:p>
        </w:tc>
      </w:tr>
      <w:tr w:rsidR="000678A9" w14:paraId="43614C2F" w14:textId="77777777" w:rsidTr="00965253">
        <w:tc>
          <w:tcPr>
            <w:tcW w:w="1236" w:type="dxa"/>
          </w:tcPr>
          <w:p w14:paraId="5F69106F" w14:textId="3E8F3475" w:rsidR="000678A9" w:rsidRDefault="000678A9" w:rsidP="00AB333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r w:rsidR="00F3577B">
              <w:rPr>
                <w:rFonts w:eastAsiaTheme="minorEastAsia"/>
                <w:color w:val="0070C0"/>
                <w:lang w:val="en-US" w:eastAsia="zh-CN"/>
              </w:rPr>
              <w:t xml:space="preserve"> 2</w:t>
            </w:r>
          </w:p>
        </w:tc>
        <w:tc>
          <w:tcPr>
            <w:tcW w:w="8395" w:type="dxa"/>
          </w:tcPr>
          <w:p w14:paraId="3A17D271" w14:textId="77777777" w:rsidR="000678A9" w:rsidRDefault="000678A9" w:rsidP="000678A9">
            <w:pPr>
              <w:spacing w:after="120"/>
              <w:rPr>
                <w:rFonts w:eastAsiaTheme="minorEastAsia"/>
                <w:color w:val="0070C0"/>
                <w:lang w:val="en-US" w:eastAsia="zh-CN"/>
              </w:rPr>
            </w:pPr>
            <w:r>
              <w:rPr>
                <w:rFonts w:eastAsiaTheme="minorEastAsia"/>
                <w:color w:val="0070C0"/>
                <w:lang w:val="en-US" w:eastAsia="zh-CN"/>
              </w:rPr>
              <w:t xml:space="preserve">We think it’s important to allow for an interim test method for RAN5, considering it’s not easy to update Rel-15 requirements at this stage and the requirements need to be verified for the industry’s benefit. </w:t>
            </w:r>
          </w:p>
          <w:p w14:paraId="5CA86616" w14:textId="07B5D876" w:rsidR="000678A9" w:rsidRDefault="000678A9" w:rsidP="00497BC4">
            <w:pPr>
              <w:spacing w:after="120"/>
              <w:rPr>
                <w:rFonts w:eastAsiaTheme="minorEastAsia"/>
                <w:color w:val="0070C0"/>
                <w:lang w:val="en-US" w:eastAsia="zh-CN"/>
              </w:rPr>
            </w:pPr>
            <w:r>
              <w:rPr>
                <w:rFonts w:eastAsiaTheme="minorEastAsia"/>
                <w:color w:val="0070C0"/>
                <w:lang w:val="en-US" w:eastAsia="zh-CN"/>
              </w:rPr>
              <w:t>We are OK with the proposal from QC to improve the wording</w:t>
            </w:r>
            <w:r w:rsidR="00497BC4">
              <w:rPr>
                <w:rFonts w:eastAsiaTheme="minorEastAsia"/>
                <w:color w:val="0070C0"/>
                <w:lang w:val="en-US" w:eastAsia="zh-CN"/>
              </w:rPr>
              <w:t>. Only the wording ‘must be’ may be replace by ‘could be’, since RAN5 is responsible to make the final decision on the test method.</w:t>
            </w:r>
          </w:p>
        </w:tc>
      </w:tr>
    </w:tbl>
    <w:p w14:paraId="17B2DFA8" w14:textId="77777777" w:rsidR="00766471" w:rsidRDefault="00766471" w:rsidP="00766471">
      <w:pPr>
        <w:rPr>
          <w:color w:val="0070C0"/>
          <w:lang w:val="en-US" w:eastAsia="zh-CN"/>
        </w:rPr>
      </w:pPr>
    </w:p>
    <w:p w14:paraId="443AFF61" w14:textId="77777777" w:rsidR="00766471" w:rsidRPr="00F959D9" w:rsidRDefault="00766471" w:rsidP="00FF7C2F">
      <w:pPr>
        <w:pStyle w:val="Heading2"/>
      </w:pPr>
      <w:r w:rsidRPr="00F959D9">
        <w:t>Companies</w:t>
      </w:r>
      <w:r w:rsidRPr="00F959D9">
        <w:rPr>
          <w:rFonts w:hint="eastAsia"/>
        </w:rPr>
        <w:t xml:space="preserve"> views</w:t>
      </w:r>
      <w:r w:rsidRPr="00F959D9">
        <w:t>’</w:t>
      </w:r>
      <w:r w:rsidRPr="00F959D9">
        <w:rPr>
          <w:rFonts w:hint="eastAsia"/>
        </w:rPr>
        <w:t xml:space="preserve"> collection for 1st round </w:t>
      </w:r>
    </w:p>
    <w:p w14:paraId="266413CB" w14:textId="77777777" w:rsidR="00766471" w:rsidRDefault="00766471" w:rsidP="00FF7C2F">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68580745" w14:textId="77777777" w:rsidR="00766471" w:rsidRDefault="00766471" w:rsidP="00766471">
      <w:pPr>
        <w:rPr>
          <w:color w:val="0070C0"/>
          <w:lang w:val="en-US" w:eastAsia="zh-CN"/>
        </w:rPr>
      </w:pPr>
      <w:r w:rsidRPr="0036032C">
        <w:rPr>
          <w:bCs/>
          <w:color w:val="0070C0"/>
          <w:lang w:eastAsia="ko-KR"/>
        </w:rPr>
        <w:t>Comments are collected in section “Open issues summary” above.</w:t>
      </w:r>
    </w:p>
    <w:p w14:paraId="141BC892" w14:textId="77777777" w:rsidR="00766471" w:rsidRPr="00805BE8" w:rsidRDefault="00766471" w:rsidP="00FF7C2F">
      <w:pPr>
        <w:pStyle w:val="Heading3"/>
      </w:pPr>
      <w:r w:rsidRPr="00805BE8">
        <w:t>CRs/</w:t>
      </w:r>
      <w:proofErr w:type="gramStart"/>
      <w:r w:rsidRPr="00805BE8">
        <w:t>TPs</w:t>
      </w:r>
      <w:proofErr w:type="gramEnd"/>
      <w:r w:rsidRPr="00805BE8">
        <w:t xml:space="preserve"> </w:t>
      </w:r>
      <w:proofErr w:type="spellStart"/>
      <w:r w:rsidRPr="00805BE8">
        <w:t>comments</w:t>
      </w:r>
      <w:proofErr w:type="spellEnd"/>
      <w:r w:rsidRPr="00805BE8">
        <w:t xml:space="preserve"> </w:t>
      </w:r>
      <w:proofErr w:type="spellStart"/>
      <w:r w:rsidRPr="00805BE8">
        <w:t>collection</w:t>
      </w:r>
      <w:proofErr w:type="spellEnd"/>
    </w:p>
    <w:p w14:paraId="08EA4F1A" w14:textId="1838A8A9" w:rsidR="00766471" w:rsidRPr="00855107" w:rsidRDefault="00766471" w:rsidP="007664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D37AB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D37AB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66471" w:rsidRPr="00571777" w14:paraId="44C13C77" w14:textId="77777777" w:rsidTr="00965253">
        <w:tc>
          <w:tcPr>
            <w:tcW w:w="1242" w:type="dxa"/>
          </w:tcPr>
          <w:p w14:paraId="1FE9458E" w14:textId="77777777" w:rsidR="00766471" w:rsidRPr="00045592" w:rsidRDefault="00766471" w:rsidP="009652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31E1966" w14:textId="77777777" w:rsidR="00766471" w:rsidRPr="00045592" w:rsidRDefault="00766471" w:rsidP="009652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66471" w:rsidRPr="00571777" w14:paraId="388C5771" w14:textId="77777777" w:rsidTr="00965253">
        <w:tc>
          <w:tcPr>
            <w:tcW w:w="1242" w:type="dxa"/>
            <w:vMerge w:val="restart"/>
          </w:tcPr>
          <w:p w14:paraId="443975F9" w14:textId="77777777" w:rsidR="00766471" w:rsidRPr="003418CB" w:rsidRDefault="00766471"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B6FBC01" w14:textId="77777777" w:rsidR="00766471" w:rsidRPr="003418CB" w:rsidRDefault="00766471"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284CC0EC" w14:textId="77777777" w:rsidTr="00965253">
        <w:tc>
          <w:tcPr>
            <w:tcW w:w="1242" w:type="dxa"/>
            <w:vMerge/>
          </w:tcPr>
          <w:p w14:paraId="7B03653C" w14:textId="77777777" w:rsidR="00766471" w:rsidRDefault="00766471" w:rsidP="00965253">
            <w:pPr>
              <w:spacing w:after="120"/>
              <w:rPr>
                <w:rFonts w:eastAsiaTheme="minorEastAsia"/>
                <w:color w:val="0070C0"/>
                <w:lang w:val="en-US" w:eastAsia="zh-CN"/>
              </w:rPr>
            </w:pPr>
          </w:p>
        </w:tc>
        <w:tc>
          <w:tcPr>
            <w:tcW w:w="8615" w:type="dxa"/>
          </w:tcPr>
          <w:p w14:paraId="4C4FB12C" w14:textId="77777777" w:rsidR="00766471" w:rsidRDefault="00766471"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1D039367" w14:textId="77777777" w:rsidTr="00965253">
        <w:tc>
          <w:tcPr>
            <w:tcW w:w="1242" w:type="dxa"/>
            <w:vMerge/>
          </w:tcPr>
          <w:p w14:paraId="2391F2B5" w14:textId="77777777" w:rsidR="00766471" w:rsidRDefault="00766471" w:rsidP="00965253">
            <w:pPr>
              <w:spacing w:after="120"/>
              <w:rPr>
                <w:rFonts w:eastAsiaTheme="minorEastAsia"/>
                <w:color w:val="0070C0"/>
                <w:lang w:val="en-US" w:eastAsia="zh-CN"/>
              </w:rPr>
            </w:pPr>
          </w:p>
        </w:tc>
        <w:tc>
          <w:tcPr>
            <w:tcW w:w="8615" w:type="dxa"/>
          </w:tcPr>
          <w:p w14:paraId="3118BC7B" w14:textId="77777777" w:rsidR="00766471" w:rsidRDefault="00766471" w:rsidP="00965253">
            <w:pPr>
              <w:spacing w:after="120"/>
              <w:rPr>
                <w:rFonts w:eastAsiaTheme="minorEastAsia"/>
                <w:color w:val="0070C0"/>
                <w:lang w:val="en-US" w:eastAsia="zh-CN"/>
              </w:rPr>
            </w:pPr>
          </w:p>
        </w:tc>
      </w:tr>
      <w:tr w:rsidR="00766471" w:rsidRPr="00571777" w14:paraId="34411F2D" w14:textId="77777777" w:rsidTr="00965253">
        <w:tc>
          <w:tcPr>
            <w:tcW w:w="1242" w:type="dxa"/>
            <w:vMerge w:val="restart"/>
          </w:tcPr>
          <w:p w14:paraId="2D3A8C4B" w14:textId="77777777" w:rsidR="00766471" w:rsidRDefault="00766471" w:rsidP="0096525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A24E3BA" w14:textId="77777777" w:rsidR="00766471" w:rsidRDefault="00766471"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25402704" w14:textId="77777777" w:rsidTr="00965253">
        <w:tc>
          <w:tcPr>
            <w:tcW w:w="1242" w:type="dxa"/>
            <w:vMerge/>
          </w:tcPr>
          <w:p w14:paraId="4155DB90" w14:textId="77777777" w:rsidR="00766471" w:rsidRDefault="00766471" w:rsidP="00965253">
            <w:pPr>
              <w:spacing w:after="120"/>
              <w:rPr>
                <w:rFonts w:eastAsiaTheme="minorEastAsia"/>
                <w:color w:val="0070C0"/>
                <w:lang w:val="en-US" w:eastAsia="zh-CN"/>
              </w:rPr>
            </w:pPr>
          </w:p>
        </w:tc>
        <w:tc>
          <w:tcPr>
            <w:tcW w:w="8615" w:type="dxa"/>
          </w:tcPr>
          <w:p w14:paraId="15D4F177" w14:textId="77777777" w:rsidR="00766471" w:rsidRDefault="00766471"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7B6E6EF9" w14:textId="77777777" w:rsidTr="00965253">
        <w:tc>
          <w:tcPr>
            <w:tcW w:w="1242" w:type="dxa"/>
            <w:vMerge/>
          </w:tcPr>
          <w:p w14:paraId="2925948E" w14:textId="77777777" w:rsidR="00766471" w:rsidRDefault="00766471" w:rsidP="00965253">
            <w:pPr>
              <w:spacing w:after="120"/>
              <w:rPr>
                <w:rFonts w:eastAsiaTheme="minorEastAsia"/>
                <w:color w:val="0070C0"/>
                <w:lang w:val="en-US" w:eastAsia="zh-CN"/>
              </w:rPr>
            </w:pPr>
          </w:p>
        </w:tc>
        <w:tc>
          <w:tcPr>
            <w:tcW w:w="8615" w:type="dxa"/>
          </w:tcPr>
          <w:p w14:paraId="21C0C5BC" w14:textId="77777777" w:rsidR="00766471" w:rsidRDefault="00766471" w:rsidP="00965253">
            <w:pPr>
              <w:spacing w:after="120"/>
              <w:rPr>
                <w:rFonts w:eastAsiaTheme="minorEastAsia"/>
                <w:color w:val="0070C0"/>
                <w:lang w:val="en-US" w:eastAsia="zh-CN"/>
              </w:rPr>
            </w:pPr>
          </w:p>
        </w:tc>
      </w:tr>
    </w:tbl>
    <w:p w14:paraId="56A430B4" w14:textId="77777777" w:rsidR="00766471" w:rsidRPr="003418CB" w:rsidRDefault="00766471" w:rsidP="00766471">
      <w:pPr>
        <w:rPr>
          <w:color w:val="0070C0"/>
          <w:lang w:val="en-US" w:eastAsia="zh-CN"/>
        </w:rPr>
      </w:pPr>
    </w:p>
    <w:p w14:paraId="73ED591B" w14:textId="77777777" w:rsidR="00766471" w:rsidRPr="00035C50" w:rsidRDefault="00766471" w:rsidP="00FF7C2F">
      <w:pPr>
        <w:pStyle w:val="Heading2"/>
      </w:pPr>
      <w:proofErr w:type="spellStart"/>
      <w:r w:rsidRPr="00035C50">
        <w:lastRenderedPageBreak/>
        <w:t>Summary</w:t>
      </w:r>
      <w:proofErr w:type="spellEnd"/>
      <w:r w:rsidRPr="00035C50">
        <w:rPr>
          <w:rFonts w:hint="eastAsia"/>
        </w:rPr>
        <w:t xml:space="preserve"> for 1st round </w:t>
      </w:r>
    </w:p>
    <w:p w14:paraId="73805A57" w14:textId="77777777" w:rsidR="00766471" w:rsidRPr="00805BE8" w:rsidRDefault="00766471" w:rsidP="00FF7C2F">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1E16AD6D" w14:textId="77777777" w:rsidR="00766471" w:rsidRDefault="00766471" w:rsidP="007664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1"/>
        <w:gridCol w:w="8400"/>
      </w:tblGrid>
      <w:tr w:rsidR="00766471" w:rsidRPr="00004165" w14:paraId="23FFE19B" w14:textId="77777777" w:rsidTr="00834923">
        <w:tc>
          <w:tcPr>
            <w:tcW w:w="1231" w:type="dxa"/>
          </w:tcPr>
          <w:p w14:paraId="6707DEC6" w14:textId="77777777" w:rsidR="00766471" w:rsidRPr="00045592" w:rsidRDefault="00766471" w:rsidP="00965253">
            <w:pPr>
              <w:rPr>
                <w:rFonts w:eastAsiaTheme="minorEastAsia"/>
                <w:b/>
                <w:bCs/>
                <w:color w:val="0070C0"/>
                <w:lang w:val="en-US" w:eastAsia="zh-CN"/>
              </w:rPr>
            </w:pPr>
          </w:p>
        </w:tc>
        <w:tc>
          <w:tcPr>
            <w:tcW w:w="8400" w:type="dxa"/>
          </w:tcPr>
          <w:p w14:paraId="33FA4A44" w14:textId="77777777" w:rsidR="00766471" w:rsidRPr="00045592" w:rsidRDefault="00766471" w:rsidP="009652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66471" w14:paraId="6A27DD58" w14:textId="77777777" w:rsidTr="00834923">
        <w:tc>
          <w:tcPr>
            <w:tcW w:w="1231" w:type="dxa"/>
          </w:tcPr>
          <w:p w14:paraId="2A7EB50D" w14:textId="2E651AFB" w:rsidR="00766471" w:rsidRPr="003418CB" w:rsidRDefault="00766471" w:rsidP="0096525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34923">
              <w:rPr>
                <w:rFonts w:eastAsiaTheme="minorEastAsia"/>
                <w:b/>
                <w:bCs/>
                <w:color w:val="0070C0"/>
                <w:lang w:val="en-US" w:eastAsia="zh-CN"/>
              </w:rPr>
              <w:t>5-</w:t>
            </w:r>
            <w:r w:rsidRPr="00045592">
              <w:rPr>
                <w:rFonts w:eastAsiaTheme="minorEastAsia" w:hint="eastAsia"/>
                <w:b/>
                <w:bCs/>
                <w:color w:val="0070C0"/>
                <w:lang w:val="en-US" w:eastAsia="zh-CN"/>
              </w:rPr>
              <w:t>1</w:t>
            </w:r>
          </w:p>
        </w:tc>
        <w:tc>
          <w:tcPr>
            <w:tcW w:w="8400" w:type="dxa"/>
          </w:tcPr>
          <w:p w14:paraId="1EE12480" w14:textId="79D79E79" w:rsidR="00E97B2C" w:rsidRPr="00045592" w:rsidRDefault="00E97B2C" w:rsidP="00E97B2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p>
          <w:p w14:paraId="3E421093" w14:textId="14DE47C5" w:rsidR="00E97B2C" w:rsidRDefault="00E97B2C" w:rsidP="00E97B2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MediaTek, Apple, OPPO, Huawei</w:t>
            </w:r>
          </w:p>
          <w:p w14:paraId="0782BB96" w14:textId="273C2CCB" w:rsidR="00E97B2C" w:rsidRPr="00045592" w:rsidRDefault="00E97B2C" w:rsidP="00E97B2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Ericsson</w:t>
            </w:r>
          </w:p>
          <w:p w14:paraId="1395854F" w14:textId="0F4EABA6" w:rsidR="00766471" w:rsidRPr="003418CB" w:rsidRDefault="00766471" w:rsidP="0096525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w:t>
            </w:r>
            <w:proofErr w:type="spellStart"/>
            <w:proofErr w:type="gramStart"/>
            <w:r w:rsidRPr="00855107">
              <w:rPr>
                <w:rFonts w:eastAsiaTheme="minorEastAsia" w:hint="eastAsia"/>
                <w:i/>
                <w:color w:val="0070C0"/>
                <w:lang w:val="en-US" w:eastAsia="zh-CN"/>
              </w:rPr>
              <w:t>round</w:t>
            </w:r>
            <w:r>
              <w:rPr>
                <w:rFonts w:eastAsiaTheme="minorEastAsia" w:hint="eastAsia"/>
                <w:i/>
                <w:color w:val="0070C0"/>
                <w:lang w:val="en-US" w:eastAsia="zh-CN"/>
              </w:rPr>
              <w:t>:</w:t>
            </w:r>
            <w:r w:rsidR="00834923">
              <w:rPr>
                <w:rFonts w:eastAsiaTheme="minorEastAsia"/>
                <w:i/>
                <w:color w:val="0070C0"/>
                <w:lang w:val="en-US" w:eastAsia="zh-CN"/>
              </w:rPr>
              <w:t>No</w:t>
            </w:r>
            <w:proofErr w:type="spellEnd"/>
            <w:proofErr w:type="gramEnd"/>
            <w:r w:rsidR="00834923">
              <w:rPr>
                <w:rFonts w:eastAsiaTheme="minorEastAsia"/>
                <w:i/>
                <w:color w:val="0070C0"/>
                <w:lang w:val="en-US" w:eastAsia="zh-CN"/>
              </w:rPr>
              <w:t xml:space="preserve"> further discussion given most companies opposed it.</w:t>
            </w:r>
          </w:p>
        </w:tc>
      </w:tr>
      <w:tr w:rsidR="00834923" w14:paraId="3F5D3403" w14:textId="77777777" w:rsidTr="00834923">
        <w:tc>
          <w:tcPr>
            <w:tcW w:w="1231" w:type="dxa"/>
          </w:tcPr>
          <w:p w14:paraId="6D718461" w14:textId="3434AA8C" w:rsidR="00834923" w:rsidRPr="00045592" w:rsidRDefault="00834923" w:rsidP="0083492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5-2</w:t>
            </w:r>
          </w:p>
        </w:tc>
        <w:tc>
          <w:tcPr>
            <w:tcW w:w="8400" w:type="dxa"/>
          </w:tcPr>
          <w:p w14:paraId="2F961634" w14:textId="77777777" w:rsidR="00834923" w:rsidRPr="00045592" w:rsidRDefault="00834923" w:rsidP="00834923">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p>
          <w:p w14:paraId="2BDE867C" w14:textId="6034A6C2" w:rsidR="00834923" w:rsidRDefault="00834923" w:rsidP="00834923">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Option 2:</w:t>
            </w:r>
          </w:p>
          <w:p w14:paraId="12DA025D" w14:textId="2469C4B6" w:rsidR="00834923" w:rsidRPr="00045592" w:rsidRDefault="00834923" w:rsidP="00834923">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w:t>
            </w:r>
            <w:r w:rsidR="00FA005B">
              <w:rPr>
                <w:rFonts w:eastAsia="SimSun"/>
                <w:color w:val="0070C0"/>
                <w:szCs w:val="24"/>
                <w:lang w:eastAsia="zh-CN"/>
              </w:rPr>
              <w:t>: Qualcomm, MediaTek, Apple, OPPO, Huawei</w:t>
            </w:r>
          </w:p>
          <w:p w14:paraId="36F064F1" w14:textId="55C3A9B9" w:rsidR="00834923" w:rsidRPr="00045592" w:rsidRDefault="00834923" w:rsidP="00834923">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A005B">
              <w:rPr>
                <w:rFonts w:eastAsiaTheme="minorEastAsia"/>
                <w:i/>
                <w:color w:val="0070C0"/>
                <w:lang w:val="en-US" w:eastAsia="zh-CN"/>
              </w:rPr>
              <w:t xml:space="preserve"> Continue to discuss</w:t>
            </w:r>
          </w:p>
        </w:tc>
      </w:tr>
    </w:tbl>
    <w:p w14:paraId="16637B46" w14:textId="77777777" w:rsidR="00766471" w:rsidRDefault="00766471" w:rsidP="00766471">
      <w:pPr>
        <w:rPr>
          <w:i/>
          <w:color w:val="0070C0"/>
          <w:lang w:val="en-US" w:eastAsia="zh-CN"/>
        </w:rPr>
      </w:pPr>
    </w:p>
    <w:p w14:paraId="017CDB0A" w14:textId="77777777" w:rsidR="00766471" w:rsidRDefault="00766471" w:rsidP="00766471">
      <w:pPr>
        <w:rPr>
          <w:i/>
          <w:color w:val="0070C0"/>
          <w:lang w:val="en-US" w:eastAsia="zh-CN"/>
        </w:rPr>
      </w:pPr>
    </w:p>
    <w:p w14:paraId="2DEBC15C" w14:textId="77777777" w:rsidR="00766471" w:rsidRPr="00805BE8" w:rsidRDefault="00766471" w:rsidP="00FF7C2F">
      <w:pPr>
        <w:pStyle w:val="Heading3"/>
      </w:pPr>
      <w:r w:rsidRPr="00805BE8">
        <w:t>CRs/TPs</w:t>
      </w:r>
    </w:p>
    <w:p w14:paraId="4865BF23" w14:textId="77777777" w:rsidR="00766471" w:rsidRPr="00045592" w:rsidRDefault="00766471" w:rsidP="007664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66471" w:rsidRPr="00004165" w14:paraId="47589006" w14:textId="77777777" w:rsidTr="00965253">
        <w:tc>
          <w:tcPr>
            <w:tcW w:w="1242" w:type="dxa"/>
          </w:tcPr>
          <w:p w14:paraId="02628975" w14:textId="77777777" w:rsidR="00766471" w:rsidRPr="00045592" w:rsidRDefault="00766471" w:rsidP="009652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940004F" w14:textId="77777777" w:rsidR="00766471" w:rsidRPr="00045592" w:rsidRDefault="00766471" w:rsidP="0096525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6471" w14:paraId="25A382BB" w14:textId="77777777" w:rsidTr="00965253">
        <w:tc>
          <w:tcPr>
            <w:tcW w:w="1242" w:type="dxa"/>
          </w:tcPr>
          <w:p w14:paraId="2B99FEF0" w14:textId="77777777" w:rsidR="00766471" w:rsidRPr="003418CB" w:rsidRDefault="00766471" w:rsidP="009652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DD5FEF9" w14:textId="77777777" w:rsidR="00766471" w:rsidRPr="003418CB" w:rsidRDefault="00766471" w:rsidP="0096525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DB0578" w14:textId="77777777" w:rsidR="00766471" w:rsidRPr="003418CB" w:rsidRDefault="00766471" w:rsidP="00766471">
      <w:pPr>
        <w:rPr>
          <w:color w:val="0070C0"/>
          <w:lang w:val="en-US" w:eastAsia="zh-CN"/>
        </w:rPr>
      </w:pPr>
    </w:p>
    <w:p w14:paraId="496D95A6" w14:textId="77777777" w:rsidR="00766471" w:rsidRPr="00F959D9" w:rsidRDefault="00766471" w:rsidP="00FF7C2F">
      <w:pPr>
        <w:pStyle w:val="Heading2"/>
      </w:pPr>
      <w:r w:rsidRPr="00F959D9">
        <w:rPr>
          <w:rFonts w:hint="eastAsia"/>
        </w:rPr>
        <w:t>Discussion on 2nd round</w:t>
      </w:r>
      <w:r w:rsidRPr="00F959D9">
        <w:t xml:space="preserve"> (if applicable)</w:t>
      </w:r>
    </w:p>
    <w:p w14:paraId="0C12DEF8" w14:textId="77777777" w:rsidR="00766471" w:rsidRPr="00D10052" w:rsidRDefault="00766471" w:rsidP="00766471">
      <w:pPr>
        <w:rPr>
          <w:i/>
          <w:color w:val="0070C0"/>
          <w:lang w:val="en-US" w:eastAsia="zh-CN"/>
        </w:rPr>
      </w:pPr>
      <w:r w:rsidRPr="00D10052">
        <w:rPr>
          <w:i/>
          <w:color w:val="0070C0"/>
          <w:lang w:val="en-US" w:eastAsia="zh-CN"/>
        </w:rPr>
        <w:t>Moderator can provide summary of 2</w:t>
      </w:r>
      <w:r w:rsidRPr="00D37ABA">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2DDE12C1" w14:textId="77777777" w:rsidR="00FA005B" w:rsidRPr="00F959D9" w:rsidRDefault="00FA005B" w:rsidP="00FF7C2F">
      <w:pPr>
        <w:pStyle w:val="Heading3"/>
      </w:pPr>
      <w:r w:rsidRPr="00F959D9">
        <w:t xml:space="preserve">Sub-topic </w:t>
      </w:r>
      <w:proofErr w:type="gramStart"/>
      <w:r w:rsidRPr="00F959D9">
        <w:t>5-2</w:t>
      </w:r>
      <w:proofErr w:type="gramEnd"/>
      <w:r w:rsidRPr="00F959D9">
        <w:t>: On the RAN4 views on the interim test method used by RAN5 while no update to the requir</w:t>
      </w:r>
      <w:r>
        <w:t>e</w:t>
      </w:r>
      <w:r w:rsidRPr="00F959D9">
        <w:t>ments is agreed in RAN4 to be shared in the reply LS</w:t>
      </w:r>
    </w:p>
    <w:p w14:paraId="3B8246D0" w14:textId="77777777" w:rsidR="00FA005B" w:rsidRPr="00045592" w:rsidRDefault="00FA005B" w:rsidP="00FA00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FE36518" w14:textId="65E1A040" w:rsidR="00FA005B" w:rsidRPr="00045592" w:rsidRDefault="00FA005B" w:rsidP="00FA005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 xml:space="preserve">: </w:t>
      </w:r>
      <w:r w:rsidRPr="00FA005B">
        <w:rPr>
          <w:rFonts w:eastAsia="SimSun"/>
          <w:color w:val="0070C0"/>
          <w:szCs w:val="24"/>
          <w:lang w:eastAsia="zh-CN"/>
        </w:rPr>
        <w:t xml:space="preserve">An interim test method that only verifies the requirements as they stand today </w:t>
      </w:r>
      <w:r w:rsidR="00A15DA1">
        <w:rPr>
          <w:rFonts w:eastAsia="SimSun"/>
          <w:color w:val="0070C0"/>
          <w:szCs w:val="24"/>
          <w:lang w:eastAsia="zh-CN"/>
        </w:rPr>
        <w:t>could</w:t>
      </w:r>
      <w:r w:rsidRPr="00FA005B">
        <w:rPr>
          <w:rFonts w:eastAsia="SimSun"/>
          <w:color w:val="0070C0"/>
          <w:szCs w:val="24"/>
          <w:lang w:eastAsia="zh-CN"/>
        </w:rPr>
        <w:t xml:space="preserve"> be employed for U</w:t>
      </w:r>
      <w:r w:rsidR="00A15DA1">
        <w:rPr>
          <w:rFonts w:eastAsia="SimSun"/>
          <w:color w:val="0070C0"/>
          <w:szCs w:val="24"/>
          <w:lang w:eastAsia="zh-CN"/>
        </w:rPr>
        <w:t>Es</w:t>
      </w:r>
      <w:r w:rsidRPr="00FA005B">
        <w:rPr>
          <w:rFonts w:eastAsia="SimSun"/>
          <w:color w:val="0070C0"/>
          <w:szCs w:val="24"/>
          <w:lang w:eastAsia="zh-CN"/>
        </w:rPr>
        <w:t>. If the start and target power lever are not within the same power range, apply the worse tolerance in the test verdict</w:t>
      </w:r>
    </w:p>
    <w:p w14:paraId="53BC1DE2" w14:textId="77777777" w:rsidR="00FA005B" w:rsidRPr="00045592" w:rsidRDefault="00FA005B" w:rsidP="00FA00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2D3474F" w14:textId="77777777" w:rsidR="00FA005B" w:rsidRPr="00045592" w:rsidRDefault="00FA005B" w:rsidP="00FA005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FA005B" w14:paraId="0A06496B" w14:textId="77777777" w:rsidTr="00B513C4">
        <w:tc>
          <w:tcPr>
            <w:tcW w:w="1236" w:type="dxa"/>
          </w:tcPr>
          <w:p w14:paraId="2E63843B" w14:textId="77777777" w:rsidR="00FA005B" w:rsidRPr="00805BE8" w:rsidRDefault="00FA005B" w:rsidP="00B513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D49FE1" w14:textId="77777777" w:rsidR="00FA005B" w:rsidRPr="00805BE8" w:rsidRDefault="00FA005B" w:rsidP="00B513C4">
            <w:pPr>
              <w:spacing w:after="120"/>
              <w:rPr>
                <w:rFonts w:eastAsiaTheme="minorEastAsia"/>
                <w:b/>
                <w:bCs/>
                <w:color w:val="0070C0"/>
                <w:lang w:val="en-US" w:eastAsia="zh-CN"/>
              </w:rPr>
            </w:pPr>
            <w:r>
              <w:rPr>
                <w:rFonts w:eastAsiaTheme="minorEastAsia"/>
                <w:b/>
                <w:bCs/>
                <w:color w:val="0070C0"/>
                <w:lang w:val="en-US" w:eastAsia="zh-CN"/>
              </w:rPr>
              <w:t>Comments</w:t>
            </w:r>
          </w:p>
        </w:tc>
      </w:tr>
      <w:tr w:rsidR="00FA005B" w14:paraId="34F1D448" w14:textId="77777777" w:rsidTr="00B513C4">
        <w:tc>
          <w:tcPr>
            <w:tcW w:w="1236" w:type="dxa"/>
          </w:tcPr>
          <w:p w14:paraId="2E3B36B5" w14:textId="77777777" w:rsidR="00FA005B" w:rsidRPr="003418CB" w:rsidRDefault="00FA005B" w:rsidP="00B513C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0AE975F" w14:textId="77777777" w:rsidR="00FA005B" w:rsidRPr="003418CB" w:rsidRDefault="00FA005B" w:rsidP="00B513C4">
            <w:pPr>
              <w:spacing w:after="120"/>
              <w:rPr>
                <w:rFonts w:eastAsiaTheme="minorEastAsia"/>
                <w:color w:val="0070C0"/>
                <w:lang w:val="en-US" w:eastAsia="zh-CN"/>
              </w:rPr>
            </w:pPr>
          </w:p>
        </w:tc>
      </w:tr>
    </w:tbl>
    <w:p w14:paraId="4B008584" w14:textId="614AF51D" w:rsidR="00766471" w:rsidRDefault="00766471" w:rsidP="00766471">
      <w:pPr>
        <w:rPr>
          <w:i/>
          <w:color w:val="0070C0"/>
          <w:lang w:val="en-US"/>
        </w:rPr>
      </w:pPr>
    </w:p>
    <w:p w14:paraId="13AA46A2" w14:textId="77777777" w:rsidR="00FA005B" w:rsidRPr="00045592" w:rsidRDefault="00FA005B" w:rsidP="00766471">
      <w:pPr>
        <w:rPr>
          <w:i/>
          <w:color w:val="0070C0"/>
          <w:lang w:val="en-US"/>
        </w:rPr>
      </w:pPr>
    </w:p>
    <w:p w14:paraId="41676635" w14:textId="20850E42" w:rsidR="00766471" w:rsidRPr="00F959D9" w:rsidRDefault="00766471" w:rsidP="00766471">
      <w:pPr>
        <w:pStyle w:val="Heading1"/>
        <w:rPr>
          <w:lang w:val="en-US" w:eastAsia="ja-JP"/>
        </w:rPr>
      </w:pPr>
      <w:r w:rsidRPr="00F959D9">
        <w:rPr>
          <w:lang w:val="en-US" w:eastAsia="ja-JP"/>
        </w:rPr>
        <w:lastRenderedPageBreak/>
        <w:t>Topic #</w:t>
      </w:r>
      <w:r w:rsidR="000E557C" w:rsidRPr="00F959D9">
        <w:rPr>
          <w:lang w:val="en-US" w:eastAsia="ja-JP"/>
        </w:rPr>
        <w:t>6</w:t>
      </w:r>
      <w:r w:rsidRPr="00F959D9">
        <w:rPr>
          <w:lang w:val="en-US" w:eastAsia="ja-JP"/>
        </w:rPr>
        <w:t xml:space="preserve">: </w:t>
      </w:r>
      <w:r w:rsidR="004D7D80" w:rsidRPr="00F959D9">
        <w:rPr>
          <w:lang w:val="en-US" w:eastAsia="ja-JP"/>
        </w:rPr>
        <w:t>Reply LS on configuration of p-</w:t>
      </w:r>
      <w:proofErr w:type="spellStart"/>
      <w:r w:rsidR="004D7D80" w:rsidRPr="00F959D9">
        <w:rPr>
          <w:lang w:val="en-US" w:eastAsia="ja-JP"/>
        </w:rPr>
        <w:t>MaxEUTRA</w:t>
      </w:r>
      <w:proofErr w:type="spellEnd"/>
      <w:r w:rsidR="004D7D80" w:rsidRPr="00F959D9">
        <w:rPr>
          <w:lang w:val="en-US" w:eastAsia="ja-JP"/>
        </w:rPr>
        <w:t xml:space="preserve"> and p-NR-FR1</w:t>
      </w:r>
    </w:p>
    <w:p w14:paraId="36C8D8A5" w14:textId="77777777" w:rsidR="00766471" w:rsidRPr="00CB0305" w:rsidRDefault="00766471" w:rsidP="00FF7C2F">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6"/>
        <w:gridCol w:w="1422"/>
        <w:gridCol w:w="6593"/>
      </w:tblGrid>
      <w:tr w:rsidR="00766471" w:rsidRPr="00F53FE2" w14:paraId="70E1273A" w14:textId="77777777" w:rsidTr="00770A01">
        <w:trPr>
          <w:trHeight w:val="468"/>
        </w:trPr>
        <w:tc>
          <w:tcPr>
            <w:tcW w:w="1616" w:type="dxa"/>
            <w:vAlign w:val="center"/>
          </w:tcPr>
          <w:p w14:paraId="522C002A" w14:textId="77777777" w:rsidR="00766471" w:rsidRPr="00045592" w:rsidRDefault="00766471" w:rsidP="00965253">
            <w:pPr>
              <w:spacing w:before="120" w:after="120"/>
              <w:rPr>
                <w:b/>
                <w:bCs/>
              </w:rPr>
            </w:pPr>
            <w:r w:rsidRPr="00045592">
              <w:rPr>
                <w:b/>
                <w:bCs/>
              </w:rPr>
              <w:t>T-doc number</w:t>
            </w:r>
          </w:p>
        </w:tc>
        <w:tc>
          <w:tcPr>
            <w:tcW w:w="1422" w:type="dxa"/>
            <w:vAlign w:val="center"/>
          </w:tcPr>
          <w:p w14:paraId="7D0F3D5F" w14:textId="77777777" w:rsidR="00766471" w:rsidRPr="00045592" w:rsidRDefault="00766471" w:rsidP="00965253">
            <w:pPr>
              <w:spacing w:before="120" w:after="120"/>
              <w:rPr>
                <w:b/>
                <w:bCs/>
              </w:rPr>
            </w:pPr>
            <w:r w:rsidRPr="00045592">
              <w:rPr>
                <w:b/>
                <w:bCs/>
              </w:rPr>
              <w:t>Company</w:t>
            </w:r>
          </w:p>
        </w:tc>
        <w:tc>
          <w:tcPr>
            <w:tcW w:w="6593" w:type="dxa"/>
            <w:vAlign w:val="center"/>
          </w:tcPr>
          <w:p w14:paraId="4CB257DA" w14:textId="77777777" w:rsidR="00766471" w:rsidRPr="00045592" w:rsidRDefault="00766471" w:rsidP="00965253">
            <w:pPr>
              <w:spacing w:before="120" w:after="120"/>
              <w:rPr>
                <w:b/>
                <w:bCs/>
              </w:rPr>
            </w:pPr>
            <w:r w:rsidRPr="00045592">
              <w:rPr>
                <w:b/>
                <w:bCs/>
              </w:rPr>
              <w:t>Proposals</w:t>
            </w:r>
            <w:r>
              <w:rPr>
                <w:b/>
                <w:bCs/>
              </w:rPr>
              <w:t xml:space="preserve"> / Observations</w:t>
            </w:r>
          </w:p>
        </w:tc>
      </w:tr>
      <w:tr w:rsidR="00943916" w14:paraId="68B59C9E" w14:textId="77777777" w:rsidTr="00770A01">
        <w:trPr>
          <w:trHeight w:val="468"/>
        </w:trPr>
        <w:tc>
          <w:tcPr>
            <w:tcW w:w="1616" w:type="dxa"/>
          </w:tcPr>
          <w:p w14:paraId="6E3A73B4" w14:textId="048533AF" w:rsidR="00943916" w:rsidRPr="005976D6" w:rsidRDefault="00770A01" w:rsidP="00965253">
            <w:pPr>
              <w:spacing w:before="120" w:after="120"/>
              <w:rPr>
                <w:rFonts w:asciiTheme="minorHAnsi" w:hAnsiTheme="minorHAnsi" w:cstheme="minorHAnsi"/>
              </w:rPr>
            </w:pPr>
            <w:r w:rsidRPr="00770A01">
              <w:rPr>
                <w:rFonts w:asciiTheme="minorHAnsi" w:hAnsiTheme="minorHAnsi" w:cstheme="minorHAnsi"/>
              </w:rPr>
              <w:t>R4-2210207</w:t>
            </w:r>
          </w:p>
        </w:tc>
        <w:tc>
          <w:tcPr>
            <w:tcW w:w="1422" w:type="dxa"/>
          </w:tcPr>
          <w:p w14:paraId="5375A8D7" w14:textId="409BB353" w:rsidR="00943916" w:rsidRPr="00605ACE" w:rsidRDefault="00943916" w:rsidP="00965253">
            <w:pPr>
              <w:spacing w:before="120" w:after="120"/>
              <w:rPr>
                <w:rFonts w:asciiTheme="minorHAnsi" w:hAnsiTheme="minorHAnsi" w:cstheme="minorHAnsi"/>
              </w:rPr>
            </w:pPr>
            <w:r>
              <w:rPr>
                <w:rFonts w:asciiTheme="minorHAnsi" w:hAnsiTheme="minorHAnsi" w:cstheme="minorHAnsi"/>
              </w:rPr>
              <w:t>Qualcomm</w:t>
            </w:r>
          </w:p>
        </w:tc>
        <w:tc>
          <w:tcPr>
            <w:tcW w:w="6593" w:type="dxa"/>
          </w:tcPr>
          <w:p w14:paraId="46AA50C8" w14:textId="77777777" w:rsidR="00770A01" w:rsidRDefault="00770A01" w:rsidP="00770A01">
            <w:r>
              <w:t xml:space="preserve">At RAN4 meeting #102-e RAN4 had indicated in a </w:t>
            </w:r>
            <w:proofErr w:type="gramStart"/>
            <w:r>
              <w:t>reply</w:t>
            </w:r>
            <w:proofErr w:type="gramEnd"/>
            <w:r>
              <w:t xml:space="preserve"> LS (R4-2206567) to RAN5 that it is up to RAN1 to confirm whether the network leaving p-</w:t>
            </w:r>
            <w:proofErr w:type="spellStart"/>
            <w:r>
              <w:t>MaxEUTRA</w:t>
            </w:r>
            <w:proofErr w:type="spellEnd"/>
            <w:r>
              <w:t xml:space="preserve"> or p-NR-FR1 unconfigured is a valid configuration.  RAN4 further indicated that it would further discuss whether “infinity” could be used as a default value if these two parameters are not configured and whether and how to capture into the specification.</w:t>
            </w:r>
          </w:p>
          <w:p w14:paraId="63DB2209" w14:textId="38E78268" w:rsidR="00943916" w:rsidRPr="005A4E0A" w:rsidRDefault="00770A01" w:rsidP="006D14A7">
            <w:r>
              <w:t>RAN4 would like to kindly inform RAN5 that it has agreed to a default value of infinity in the case these two parameters are not configured by the network.  RAN4 has agreed to modify the 38.101-3 specification accordingly (please see attached CR).</w:t>
            </w:r>
          </w:p>
        </w:tc>
      </w:tr>
    </w:tbl>
    <w:p w14:paraId="41715043" w14:textId="77777777" w:rsidR="00766471" w:rsidRPr="004A7544" w:rsidRDefault="00766471" w:rsidP="00766471"/>
    <w:p w14:paraId="3320E4D2" w14:textId="77777777" w:rsidR="00766471" w:rsidRPr="004A7544" w:rsidRDefault="00766471" w:rsidP="00FF7C2F">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FF714E6" w14:textId="04E6B1A8" w:rsidR="00766471" w:rsidRPr="00F959D9" w:rsidRDefault="00766471" w:rsidP="00FF7C2F">
      <w:pPr>
        <w:pStyle w:val="Heading3"/>
      </w:pPr>
      <w:r w:rsidRPr="00F959D9">
        <w:t xml:space="preserve">Sub-topic </w:t>
      </w:r>
      <w:r w:rsidR="000E557C" w:rsidRPr="00F959D9">
        <w:t>6</w:t>
      </w:r>
      <w:r w:rsidRPr="00F959D9">
        <w:t xml:space="preserve">-1: </w:t>
      </w:r>
      <w:r w:rsidR="005A4E0A" w:rsidRPr="00F959D9">
        <w:t xml:space="preserve">Is </w:t>
      </w:r>
      <w:r w:rsidR="00770A01" w:rsidRPr="00F959D9">
        <w:t xml:space="preserve">the LS </w:t>
      </w:r>
      <w:r w:rsidR="005A4E0A" w:rsidRPr="00F959D9">
        <w:t>agreeable</w:t>
      </w:r>
      <w:r w:rsidRPr="00F959D9">
        <w:t>?</w:t>
      </w:r>
    </w:p>
    <w:p w14:paraId="14E96F68"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A63B6EE"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3E6DB39C" w14:textId="77777777" w:rsidR="00766471"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119037C6"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4B86112"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070EDF2"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66471" w14:paraId="1620D573" w14:textId="77777777" w:rsidTr="00965253">
        <w:tc>
          <w:tcPr>
            <w:tcW w:w="1236" w:type="dxa"/>
          </w:tcPr>
          <w:p w14:paraId="576520CC" w14:textId="77777777" w:rsidR="00766471" w:rsidRPr="00805BE8" w:rsidRDefault="00766471"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DA821AD" w14:textId="77777777" w:rsidR="00766471" w:rsidRPr="00805BE8" w:rsidRDefault="00766471"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46291E" w14:paraId="7568CE17" w14:textId="77777777" w:rsidTr="00965253">
        <w:tc>
          <w:tcPr>
            <w:tcW w:w="1236" w:type="dxa"/>
          </w:tcPr>
          <w:p w14:paraId="04A949F7" w14:textId="0DE5286B" w:rsidR="0046291E" w:rsidRPr="003418CB" w:rsidRDefault="0046291E" w:rsidP="0046291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D872A25" w14:textId="651204F1" w:rsidR="0046291E" w:rsidRPr="003418CB" w:rsidRDefault="0046291E" w:rsidP="0046291E">
            <w:pPr>
              <w:spacing w:after="120"/>
              <w:rPr>
                <w:rFonts w:eastAsiaTheme="minorEastAsia"/>
                <w:color w:val="0070C0"/>
                <w:lang w:val="en-US" w:eastAsia="zh-CN"/>
              </w:rPr>
            </w:pPr>
            <w:r>
              <w:rPr>
                <w:rFonts w:eastAsiaTheme="minorEastAsia"/>
                <w:color w:val="0070C0"/>
                <w:lang w:val="en-US" w:eastAsia="zh-CN"/>
              </w:rPr>
              <w:t xml:space="preserve">Given the RAN4 LS </w:t>
            </w:r>
            <w:r w:rsidRPr="00505E95">
              <w:rPr>
                <w:rFonts w:eastAsiaTheme="minorEastAsia"/>
                <w:color w:val="0070C0"/>
                <w:lang w:eastAsia="zh-CN"/>
              </w:rPr>
              <w:t>R4-2206567</w:t>
            </w:r>
            <w:r>
              <w:rPr>
                <w:rFonts w:eastAsiaTheme="minorEastAsia"/>
                <w:color w:val="0070C0"/>
                <w:lang w:eastAsia="zh-CN"/>
              </w:rPr>
              <w:t xml:space="preserve"> asking for RAN1 views and the first RAN1 </w:t>
            </w:r>
            <w:proofErr w:type="gramStart"/>
            <w:r>
              <w:rPr>
                <w:rFonts w:eastAsiaTheme="minorEastAsia"/>
                <w:color w:val="0070C0"/>
                <w:lang w:eastAsia="zh-CN"/>
              </w:rPr>
              <w:t>reply</w:t>
            </w:r>
            <w:proofErr w:type="gramEnd"/>
            <w:r>
              <w:rPr>
                <w:rFonts w:eastAsiaTheme="minorEastAsia"/>
                <w:color w:val="0070C0"/>
                <w:lang w:eastAsia="zh-CN"/>
              </w:rPr>
              <w:t xml:space="preserve"> LS </w:t>
            </w:r>
            <w:r w:rsidRPr="00505E95">
              <w:rPr>
                <w:rFonts w:eastAsiaTheme="minorEastAsia"/>
                <w:color w:val="0070C0"/>
                <w:lang w:eastAsia="zh-CN"/>
              </w:rPr>
              <w:t>R1-2202769</w:t>
            </w:r>
            <w:r>
              <w:rPr>
                <w:rFonts w:eastAsiaTheme="minorEastAsia"/>
                <w:color w:val="0070C0"/>
                <w:lang w:eastAsia="zh-CN"/>
              </w:rPr>
              <w:t xml:space="preserve"> saying “</w:t>
            </w:r>
            <w:r w:rsidRPr="00505E95">
              <w:rPr>
                <w:rFonts w:eastAsiaTheme="minorEastAsia"/>
                <w:color w:val="0070C0"/>
                <w:lang w:eastAsia="zh-CN"/>
              </w:rPr>
              <w:t xml:space="preserve">there is no specified UE </w:t>
            </w:r>
            <w:proofErr w:type="spellStart"/>
            <w:r w:rsidRPr="00505E95">
              <w:rPr>
                <w:rFonts w:eastAsiaTheme="minorEastAsia"/>
                <w:color w:val="0070C0"/>
                <w:lang w:eastAsia="zh-CN"/>
              </w:rPr>
              <w:t>behavior</w:t>
            </w:r>
            <w:proofErr w:type="spellEnd"/>
            <w:r w:rsidRPr="00505E95">
              <w:rPr>
                <w:rFonts w:eastAsiaTheme="minorEastAsia"/>
                <w:color w:val="0070C0"/>
                <w:lang w:eastAsia="zh-CN"/>
              </w:rPr>
              <w:t xml:space="preserve"> in existing RAN1 specifications for the case where FR1-FR1 EN-DC is configured but p-</w:t>
            </w:r>
            <w:proofErr w:type="spellStart"/>
            <w:r w:rsidRPr="00505E95">
              <w:rPr>
                <w:rFonts w:eastAsiaTheme="minorEastAsia"/>
                <w:color w:val="0070C0"/>
                <w:lang w:eastAsia="zh-CN"/>
              </w:rPr>
              <w:t>MaxEUTRA</w:t>
            </w:r>
            <w:proofErr w:type="spellEnd"/>
            <w:r w:rsidRPr="00505E95">
              <w:rPr>
                <w:rFonts w:eastAsiaTheme="minorEastAsia"/>
                <w:color w:val="0070C0"/>
                <w:lang w:eastAsia="zh-CN"/>
              </w:rPr>
              <w:t xml:space="preserve"> or p-NR-FR1 is not configured. </w:t>
            </w:r>
            <w:r w:rsidRPr="00B513C4">
              <w:rPr>
                <w:rFonts w:eastAsiaTheme="minorEastAsia"/>
                <w:color w:val="0070C0"/>
                <w:highlight w:val="yellow"/>
                <w:lang w:eastAsia="zh-CN"/>
              </w:rPr>
              <w:t>RAN1 may discuss potential action, if any, after RAN2/4 responses are received.</w:t>
            </w:r>
            <w:r>
              <w:rPr>
                <w:rFonts w:eastAsiaTheme="minorEastAsia"/>
                <w:color w:val="0070C0"/>
                <w:lang w:eastAsia="zh-CN"/>
              </w:rPr>
              <w:t>”, we wonder RAN4 should wait for a meeting cycle to see if there is any update from RAN1 before RAN4 agrees on any CR.</w:t>
            </w:r>
          </w:p>
        </w:tc>
      </w:tr>
      <w:tr w:rsidR="00F47859" w14:paraId="165DDED1" w14:textId="77777777" w:rsidTr="00965253">
        <w:tc>
          <w:tcPr>
            <w:tcW w:w="1236" w:type="dxa"/>
          </w:tcPr>
          <w:p w14:paraId="3F6CD66C" w14:textId="5AD25076" w:rsidR="00F47859" w:rsidRDefault="000C716D" w:rsidP="0046291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6AD443" w14:textId="3B87A85A" w:rsidR="00F47859" w:rsidRDefault="000C716D" w:rsidP="0046291E">
            <w:pPr>
              <w:spacing w:after="120"/>
              <w:rPr>
                <w:rFonts w:eastAsiaTheme="minorEastAsia"/>
                <w:color w:val="0070C0"/>
                <w:lang w:val="en-US" w:eastAsia="zh-CN"/>
              </w:rPr>
            </w:pPr>
            <w:r>
              <w:rPr>
                <w:rFonts w:eastAsiaTheme="minorEastAsia"/>
                <w:color w:val="0070C0"/>
                <w:lang w:val="en-US" w:eastAsia="zh-CN"/>
              </w:rPr>
              <w:t xml:space="preserve">Option 1.  Since RAN4’s last reply LS </w:t>
            </w:r>
            <w:r w:rsidR="00D56FE7">
              <w:rPr>
                <w:rFonts w:eastAsiaTheme="minorEastAsia"/>
                <w:color w:val="0070C0"/>
                <w:lang w:val="en-US" w:eastAsia="zh-CN"/>
              </w:rPr>
              <w:t>indicated that RAN4 was still evaluating whether the value of “infinity” could be used as a default value</w:t>
            </w:r>
            <w:r w:rsidR="007B799A">
              <w:rPr>
                <w:rFonts w:eastAsiaTheme="minorEastAsia"/>
                <w:color w:val="0070C0"/>
                <w:lang w:val="en-US" w:eastAsia="zh-CN"/>
              </w:rPr>
              <w:t xml:space="preserve">, and since RAN4 did not indicate </w:t>
            </w:r>
            <w:r w:rsidR="00063588">
              <w:rPr>
                <w:rFonts w:eastAsiaTheme="minorEastAsia"/>
                <w:color w:val="0070C0"/>
                <w:lang w:val="en-US" w:eastAsia="zh-CN"/>
              </w:rPr>
              <w:t xml:space="preserve">(in our understanding) </w:t>
            </w:r>
            <w:r w:rsidR="007B799A">
              <w:rPr>
                <w:rFonts w:eastAsiaTheme="minorEastAsia"/>
                <w:color w:val="0070C0"/>
                <w:lang w:val="en-US" w:eastAsia="zh-CN"/>
              </w:rPr>
              <w:t xml:space="preserve">this work is </w:t>
            </w:r>
            <w:r w:rsidR="00063588">
              <w:rPr>
                <w:rFonts w:eastAsiaTheme="minorEastAsia"/>
                <w:color w:val="0070C0"/>
                <w:lang w:val="en-US" w:eastAsia="zh-CN"/>
              </w:rPr>
              <w:t>conditioned on RAN1</w:t>
            </w:r>
            <w:r w:rsidR="006C79EA">
              <w:rPr>
                <w:rFonts w:eastAsiaTheme="minorEastAsia"/>
                <w:color w:val="0070C0"/>
                <w:lang w:val="en-US" w:eastAsia="zh-CN"/>
              </w:rPr>
              <w:t xml:space="preserve">, then RAN4 should complete this work and feedback the result to RAN5 to prevent any further delay in test case definition.  Moreover, even if RAN1 does </w:t>
            </w:r>
            <w:r w:rsidR="00DB7F7F">
              <w:rPr>
                <w:rFonts w:eastAsiaTheme="minorEastAsia"/>
                <w:color w:val="0070C0"/>
                <w:lang w:val="en-US" w:eastAsia="zh-CN"/>
              </w:rPr>
              <w:t>indicate that the parameters are required to be configured, there is no harm in the RAN4 CR’s</w:t>
            </w:r>
            <w:r w:rsidR="00A06F20">
              <w:rPr>
                <w:rFonts w:eastAsiaTheme="minorEastAsia"/>
                <w:color w:val="0070C0"/>
                <w:lang w:val="en-US" w:eastAsia="zh-CN"/>
              </w:rPr>
              <w:t xml:space="preserve"> even if they might be irrelevant.  </w:t>
            </w:r>
            <w:r w:rsidR="00211077">
              <w:rPr>
                <w:rFonts w:eastAsiaTheme="minorEastAsia"/>
                <w:color w:val="0070C0"/>
                <w:lang w:val="en-US" w:eastAsia="zh-CN"/>
              </w:rPr>
              <w:t xml:space="preserve">We </w:t>
            </w:r>
            <w:r w:rsidR="005B3DAD">
              <w:rPr>
                <w:rFonts w:eastAsiaTheme="minorEastAsia"/>
                <w:color w:val="0070C0"/>
                <w:lang w:val="en-US" w:eastAsia="zh-CN"/>
              </w:rPr>
              <w:t>prefer</w:t>
            </w:r>
            <w:r w:rsidR="00211077">
              <w:rPr>
                <w:rFonts w:eastAsiaTheme="minorEastAsia"/>
                <w:color w:val="0070C0"/>
                <w:lang w:val="en-US" w:eastAsia="zh-CN"/>
              </w:rPr>
              <w:t xml:space="preserve"> to </w:t>
            </w:r>
            <w:r w:rsidR="0048043F">
              <w:rPr>
                <w:rFonts w:eastAsiaTheme="minorEastAsia"/>
                <w:color w:val="0070C0"/>
                <w:lang w:val="en-US" w:eastAsia="zh-CN"/>
              </w:rPr>
              <w:t xml:space="preserve">expedite </w:t>
            </w:r>
            <w:r w:rsidR="0091597F">
              <w:rPr>
                <w:rFonts w:eastAsiaTheme="minorEastAsia"/>
                <w:color w:val="0070C0"/>
                <w:lang w:val="en-US" w:eastAsia="zh-CN"/>
              </w:rPr>
              <w:t>the work rather than wait several meeting cycles for LS exchanges among multiple working groups</w:t>
            </w:r>
            <w:r w:rsidR="0048043F">
              <w:rPr>
                <w:rFonts w:eastAsiaTheme="minorEastAsia"/>
                <w:color w:val="0070C0"/>
                <w:lang w:val="en-US" w:eastAsia="zh-CN"/>
              </w:rPr>
              <w:t xml:space="preserve">, but if companies prefer to </w:t>
            </w:r>
            <w:proofErr w:type="gramStart"/>
            <w:r w:rsidR="0048043F">
              <w:rPr>
                <w:rFonts w:eastAsiaTheme="minorEastAsia"/>
                <w:color w:val="0070C0"/>
                <w:lang w:val="en-US" w:eastAsia="zh-CN"/>
              </w:rPr>
              <w:t>wait</w:t>
            </w:r>
            <w:proofErr w:type="gramEnd"/>
            <w:r w:rsidR="0048043F">
              <w:rPr>
                <w:rFonts w:eastAsiaTheme="minorEastAsia"/>
                <w:color w:val="0070C0"/>
                <w:lang w:val="en-US" w:eastAsia="zh-CN"/>
              </w:rPr>
              <w:t xml:space="preserve"> we can accept</w:t>
            </w:r>
            <w:r w:rsidR="005B3DAD">
              <w:rPr>
                <w:rFonts w:eastAsiaTheme="minorEastAsia"/>
                <w:color w:val="0070C0"/>
                <w:lang w:val="en-US" w:eastAsia="zh-CN"/>
              </w:rPr>
              <w:t xml:space="preserve"> that as well.</w:t>
            </w:r>
          </w:p>
        </w:tc>
      </w:tr>
      <w:tr w:rsidR="00DB53E3" w14:paraId="1AD6A301" w14:textId="77777777" w:rsidTr="00965253">
        <w:tc>
          <w:tcPr>
            <w:tcW w:w="1236" w:type="dxa"/>
          </w:tcPr>
          <w:p w14:paraId="69AF04B6" w14:textId="36FC77BA" w:rsidR="00DB53E3" w:rsidRDefault="00DB53E3" w:rsidP="004629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A549B4C" w14:textId="498273C7" w:rsidR="00DB53E3" w:rsidRDefault="00DB53E3" w:rsidP="0046291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lightly prefer Option 1. This is aligned with common understanding in last RAN4 meeting, and we understand RAN2 is still discussing whether these parameters can be mandatory to be configured by NW. Maybe we can further check with RAN2 status in 2</w:t>
            </w:r>
            <w:r w:rsidRPr="00DB53E3">
              <w:rPr>
                <w:rFonts w:eastAsiaTheme="minorEastAsia"/>
                <w:color w:val="0070C0"/>
                <w:vertAlign w:val="superscript"/>
                <w:lang w:val="en-US" w:eastAsia="zh-CN"/>
              </w:rPr>
              <w:t>nd</w:t>
            </w:r>
            <w:r>
              <w:rPr>
                <w:rFonts w:eastAsiaTheme="minorEastAsia"/>
                <w:color w:val="0070C0"/>
                <w:lang w:val="en-US" w:eastAsia="zh-CN"/>
              </w:rPr>
              <w:t xml:space="preserve"> round to see how to proceed.</w:t>
            </w:r>
          </w:p>
        </w:tc>
      </w:tr>
      <w:tr w:rsidR="00D85FD0" w14:paraId="369F4662" w14:textId="77777777" w:rsidTr="00965253">
        <w:tc>
          <w:tcPr>
            <w:tcW w:w="1236" w:type="dxa"/>
          </w:tcPr>
          <w:p w14:paraId="59171136" w14:textId="5C160A42" w:rsidR="00D85FD0" w:rsidRDefault="00D85FD0" w:rsidP="00D85F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4FC1ADC" w14:textId="54945BB2" w:rsidR="00D85FD0" w:rsidRDefault="00D85FD0" w:rsidP="00D85FD0">
            <w:pPr>
              <w:spacing w:after="120"/>
              <w:rPr>
                <w:rFonts w:eastAsiaTheme="minorEastAsia"/>
                <w:color w:val="0070C0"/>
                <w:lang w:val="en-US" w:eastAsia="zh-CN"/>
              </w:rPr>
            </w:pPr>
            <w:r>
              <w:rPr>
                <w:rFonts w:eastAsiaTheme="minorEastAsia"/>
                <w:color w:val="0070C0"/>
                <w:lang w:val="en-US" w:eastAsia="zh-CN"/>
              </w:rPr>
              <w:t>Option 2. Wait for further confirmation from RAN1 and a specification on what the UE expects to be configured with.</w:t>
            </w:r>
          </w:p>
        </w:tc>
      </w:tr>
      <w:tr w:rsidR="00B57D18" w14:paraId="7517CB5A" w14:textId="77777777" w:rsidTr="00965253">
        <w:tc>
          <w:tcPr>
            <w:tcW w:w="1236" w:type="dxa"/>
          </w:tcPr>
          <w:p w14:paraId="1CC2F794" w14:textId="699168F4" w:rsidR="00B57D18" w:rsidRDefault="00B57D18" w:rsidP="00D85FD0">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7EA0ACF2" w14:textId="01707087" w:rsidR="00B57D18" w:rsidRDefault="00B57D18" w:rsidP="00D85FD0">
            <w:pPr>
              <w:spacing w:after="120"/>
              <w:rPr>
                <w:rFonts w:eastAsiaTheme="minorEastAsia"/>
                <w:color w:val="0070C0"/>
                <w:lang w:val="en-US" w:eastAsia="zh-CN"/>
              </w:rPr>
            </w:pPr>
            <w:r>
              <w:rPr>
                <w:rFonts w:eastAsiaTheme="minorEastAsia"/>
                <w:color w:val="0070C0"/>
                <w:lang w:val="en-US" w:eastAsia="zh-CN"/>
              </w:rPr>
              <w:t xml:space="preserve">Option 1. We support trying to complete this work as soon as possible and sending the </w:t>
            </w:r>
            <w:proofErr w:type="gramStart"/>
            <w:r>
              <w:rPr>
                <w:rFonts w:eastAsiaTheme="minorEastAsia"/>
                <w:color w:val="0070C0"/>
                <w:lang w:val="en-US" w:eastAsia="zh-CN"/>
              </w:rPr>
              <w:t>reply</w:t>
            </w:r>
            <w:proofErr w:type="gramEnd"/>
            <w:r>
              <w:rPr>
                <w:rFonts w:eastAsiaTheme="minorEastAsia"/>
                <w:color w:val="0070C0"/>
                <w:lang w:val="en-US" w:eastAsia="zh-CN"/>
              </w:rPr>
              <w:t xml:space="preserve"> LS to RAN5 to provide an update since the response has been pending for some time.</w:t>
            </w:r>
            <w:r w:rsidR="008C08C3">
              <w:rPr>
                <w:rFonts w:eastAsiaTheme="minorEastAsia"/>
                <w:color w:val="0070C0"/>
                <w:lang w:val="en-US" w:eastAsia="zh-CN"/>
              </w:rPr>
              <w:t xml:space="preserve"> In addition, this </w:t>
            </w:r>
            <w:r w:rsidR="008C08C3">
              <w:rPr>
                <w:rFonts w:eastAsiaTheme="minorEastAsia"/>
                <w:color w:val="0070C0"/>
                <w:lang w:val="en-US" w:eastAsia="zh-CN"/>
              </w:rPr>
              <w:lastRenderedPageBreak/>
              <w:t xml:space="preserve">approach is consistent with the understanding from the last RAN4 </w:t>
            </w:r>
            <w:proofErr w:type="gramStart"/>
            <w:r w:rsidR="008C08C3">
              <w:rPr>
                <w:rFonts w:eastAsiaTheme="minorEastAsia"/>
                <w:color w:val="0070C0"/>
                <w:lang w:val="en-US" w:eastAsia="zh-CN"/>
              </w:rPr>
              <w:t>meeting</w:t>
            </w:r>
            <w:proofErr w:type="gramEnd"/>
            <w:r w:rsidR="008C08C3">
              <w:rPr>
                <w:rFonts w:eastAsiaTheme="minorEastAsia"/>
                <w:color w:val="0070C0"/>
                <w:lang w:val="en-US" w:eastAsia="zh-CN"/>
              </w:rPr>
              <w:t xml:space="preserve"> and the decision taken for the NR TRP/TRS WI concerning the EN-DC TRP test condition for evaluating NR performance.</w:t>
            </w:r>
          </w:p>
        </w:tc>
      </w:tr>
      <w:tr w:rsidR="00497BC4" w14:paraId="42786C22" w14:textId="77777777" w:rsidTr="00965253">
        <w:tc>
          <w:tcPr>
            <w:tcW w:w="1236" w:type="dxa"/>
          </w:tcPr>
          <w:p w14:paraId="74962860" w14:textId="470837BF" w:rsidR="00497BC4" w:rsidRDefault="00497BC4" w:rsidP="00D85FD0">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 xml:space="preserve">uawei </w:t>
            </w:r>
            <w:r w:rsidR="00F3577B">
              <w:rPr>
                <w:rFonts w:eastAsiaTheme="minorEastAsia"/>
                <w:color w:val="0070C0"/>
                <w:lang w:val="en-US" w:eastAsia="zh-CN"/>
              </w:rPr>
              <w:t>2</w:t>
            </w:r>
          </w:p>
        </w:tc>
        <w:tc>
          <w:tcPr>
            <w:tcW w:w="8395" w:type="dxa"/>
          </w:tcPr>
          <w:p w14:paraId="6747FDA5" w14:textId="5C4AE173" w:rsidR="00497BC4" w:rsidRDefault="00497BC4" w:rsidP="00D85F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Not agreeable</w:t>
            </w:r>
            <w:r w:rsidR="00B409B7">
              <w:rPr>
                <w:rFonts w:eastAsiaTheme="minorEastAsia"/>
                <w:color w:val="0070C0"/>
                <w:lang w:val="en-US" w:eastAsia="zh-CN"/>
              </w:rPr>
              <w:t>.</w:t>
            </w:r>
          </w:p>
          <w:p w14:paraId="537A36CA" w14:textId="77777777" w:rsidR="00497BC4" w:rsidRDefault="00497BC4" w:rsidP="00497BC4">
            <w:pPr>
              <w:spacing w:after="120"/>
              <w:rPr>
                <w:rFonts w:eastAsiaTheme="minorEastAsia"/>
                <w:color w:val="0070C0"/>
                <w:lang w:val="en-US" w:eastAsia="zh-CN"/>
              </w:rPr>
            </w:pPr>
            <w:r>
              <w:rPr>
                <w:rFonts w:eastAsiaTheme="minorEastAsia"/>
                <w:color w:val="0070C0"/>
                <w:lang w:val="en-US" w:eastAsia="zh-CN"/>
              </w:rPr>
              <w:t>Whether the case that p-</w:t>
            </w:r>
            <w:proofErr w:type="spellStart"/>
            <w:r w:rsidRPr="00497BC4">
              <w:rPr>
                <w:rFonts w:eastAsiaTheme="minorEastAsia"/>
                <w:color w:val="0070C0"/>
                <w:lang w:val="en-US" w:eastAsia="zh-CN"/>
              </w:rPr>
              <w:t>MaxEUTRA</w:t>
            </w:r>
            <w:proofErr w:type="spellEnd"/>
            <w:r w:rsidRPr="00497BC4">
              <w:rPr>
                <w:rFonts w:eastAsiaTheme="minorEastAsia"/>
                <w:color w:val="0070C0"/>
                <w:lang w:val="en-US" w:eastAsia="zh-CN"/>
              </w:rPr>
              <w:t xml:space="preserve"> or p-NR-FR1 is not configured</w:t>
            </w:r>
            <w:r>
              <w:rPr>
                <w:rFonts w:eastAsiaTheme="minorEastAsia"/>
                <w:color w:val="0070C0"/>
                <w:lang w:val="en-US" w:eastAsia="zh-CN"/>
              </w:rPr>
              <w:t xml:space="preserve"> is valid or not needs RAN1 confirmation. We need to wait for RAN1 for further input.</w:t>
            </w:r>
          </w:p>
          <w:p w14:paraId="62297ACF" w14:textId="14843EAA" w:rsidR="00497BC4" w:rsidRDefault="00497BC4" w:rsidP="00497BC4">
            <w:pPr>
              <w:spacing w:after="120"/>
              <w:rPr>
                <w:rFonts w:eastAsiaTheme="minorEastAsia"/>
                <w:color w:val="0070C0"/>
                <w:lang w:val="en-US" w:eastAsia="zh-CN"/>
              </w:rPr>
            </w:pPr>
            <w:r>
              <w:rPr>
                <w:rFonts w:eastAsiaTheme="minorEastAsia"/>
                <w:color w:val="0070C0"/>
                <w:lang w:val="en-US" w:eastAsia="zh-CN"/>
              </w:rPr>
              <w:t xml:space="preserve">In addition, RAN2 has informed RAN4 in 2019 to avoid defining default values in RAN4 specification. </w:t>
            </w:r>
            <w:proofErr w:type="gramStart"/>
            <w:r>
              <w:rPr>
                <w:rFonts w:eastAsiaTheme="minorEastAsia"/>
                <w:color w:val="0070C0"/>
                <w:lang w:val="en-US" w:eastAsia="zh-CN"/>
              </w:rPr>
              <w:t>Therefore</w:t>
            </w:r>
            <w:proofErr w:type="gramEnd"/>
            <w:r>
              <w:rPr>
                <w:rFonts w:eastAsiaTheme="minorEastAsia"/>
                <w:color w:val="0070C0"/>
                <w:lang w:val="en-US" w:eastAsia="zh-CN"/>
              </w:rPr>
              <w:t xml:space="preserve"> we can’t agree with the CRs as is. If further agreement could be achieved, the proper process would be to inform RAN2 and adding that in TS 38.331.</w:t>
            </w:r>
          </w:p>
          <w:p w14:paraId="3F97ED53" w14:textId="6C065B36" w:rsidR="00497BC4" w:rsidRDefault="00497BC4" w:rsidP="00497BC4">
            <w:pPr>
              <w:spacing w:after="120"/>
              <w:rPr>
                <w:rFonts w:eastAsiaTheme="minorEastAsia"/>
                <w:color w:val="0070C0"/>
                <w:lang w:val="en-US" w:eastAsia="zh-CN"/>
              </w:rPr>
            </w:pPr>
            <w:r>
              <w:rPr>
                <w:noProof/>
                <w:lang w:val="en-US"/>
              </w:rPr>
              <w:drawing>
                <wp:inline distT="0" distB="0" distL="0" distR="0" wp14:anchorId="26983032" wp14:editId="778CF977">
                  <wp:extent cx="4029626" cy="3025185"/>
                  <wp:effectExtent l="0" t="0" r="9525" b="3810"/>
                  <wp:docPr id="2" name="图片 2" descr="C:\Users\g00334960\AppData\Roaming\eSpace_Desktop\UserData\g00334960\imagefiles\originalImgfiles\19B25716-16CC-4100-B60A-255BB63A953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334960\AppData\Roaming\eSpace_Desktop\UserData\g00334960\imagefiles\originalImgfiles\19B25716-16CC-4100-B60A-255BB63A953F.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5579" cy="3029654"/>
                          </a:xfrm>
                          <a:prstGeom prst="rect">
                            <a:avLst/>
                          </a:prstGeom>
                          <a:noFill/>
                          <a:ln>
                            <a:noFill/>
                          </a:ln>
                        </pic:spPr>
                      </pic:pic>
                    </a:graphicData>
                  </a:graphic>
                </wp:inline>
              </w:drawing>
            </w:r>
          </w:p>
        </w:tc>
      </w:tr>
      <w:tr w:rsidR="00527EBC" w14:paraId="475FA69C" w14:textId="77777777" w:rsidTr="00965253">
        <w:tc>
          <w:tcPr>
            <w:tcW w:w="1236" w:type="dxa"/>
          </w:tcPr>
          <w:p w14:paraId="33D78DF1" w14:textId="553A9751" w:rsidR="00527EBC" w:rsidRDefault="00527EBC" w:rsidP="00527EBC">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43CBD5CB" w14:textId="77777777" w:rsidR="00527EBC" w:rsidRDefault="00527EBC" w:rsidP="00527EBC">
            <w:pPr>
              <w:spacing w:after="120"/>
              <w:rPr>
                <w:rFonts w:eastAsiaTheme="minorEastAsia"/>
                <w:color w:val="0070C0"/>
                <w:lang w:val="en-US" w:eastAsia="zh-CN"/>
              </w:rPr>
            </w:pPr>
            <w:r>
              <w:rPr>
                <w:rFonts w:eastAsiaTheme="minorEastAsia"/>
                <w:color w:val="0070C0"/>
                <w:lang w:val="en-US" w:eastAsia="zh-CN"/>
              </w:rPr>
              <w:t>Option 3.</w:t>
            </w:r>
          </w:p>
          <w:p w14:paraId="7DD59EA4" w14:textId="77777777" w:rsidR="00527EBC" w:rsidRDefault="00527EBC" w:rsidP="00527EBC">
            <w:pPr>
              <w:spacing w:after="120"/>
              <w:rPr>
                <w:color w:val="0070C0"/>
                <w:lang w:val="en-US" w:eastAsia="ja-JP"/>
              </w:rPr>
            </w:pPr>
            <w:r>
              <w:rPr>
                <w:rFonts w:hint="eastAsia"/>
                <w:color w:val="0070C0"/>
                <w:lang w:val="en-US" w:eastAsia="ja-JP"/>
              </w:rPr>
              <w:t>B</w:t>
            </w:r>
            <w:r>
              <w:rPr>
                <w:color w:val="0070C0"/>
                <w:lang w:val="en-US" w:eastAsia="ja-JP"/>
              </w:rPr>
              <w:t>asically OK, but clarification we want is that “</w:t>
            </w:r>
            <w:r w:rsidRPr="00335588">
              <w:rPr>
                <w:color w:val="0070C0"/>
                <w:lang w:val="en-US" w:eastAsia="ja-JP"/>
              </w:rPr>
              <w:t>a default value of infinity</w:t>
            </w:r>
            <w:r>
              <w:rPr>
                <w:color w:val="0070C0"/>
                <w:lang w:val="en-US" w:eastAsia="ja-JP"/>
              </w:rPr>
              <w:t xml:space="preserve">” </w:t>
            </w:r>
            <w:proofErr w:type="gramStart"/>
            <w:r>
              <w:rPr>
                <w:color w:val="0070C0"/>
                <w:lang w:val="en-US" w:eastAsia="ja-JP"/>
              </w:rPr>
              <w:t>should</w:t>
            </w:r>
            <w:proofErr w:type="gramEnd"/>
            <w:r>
              <w:rPr>
                <w:color w:val="0070C0"/>
                <w:lang w:val="en-US" w:eastAsia="ja-JP"/>
              </w:rPr>
              <w:t xml:space="preserve"> valid for only these two parameters so far which apply to EN-DC/NE-DC case. The reason is that as discussed in </w:t>
            </w:r>
            <w:r w:rsidRPr="001F3A76">
              <w:rPr>
                <w:color w:val="0070C0"/>
                <w:lang w:val="en-US" w:eastAsia="ja-JP"/>
              </w:rPr>
              <w:t>R4-2209324</w:t>
            </w:r>
            <w:r>
              <w:rPr>
                <w:color w:val="0070C0"/>
                <w:lang w:val="en-US" w:eastAsia="ja-JP"/>
              </w:rPr>
              <w:t xml:space="preserve"> in thread [101], we would like to keep the current principle in TS 36.101 where P-max indication is needed for UPUE operation in bands other than B41. The principle will be broken if P-max, c for LTE is assumed to be infinity when it is not indicated. Alternative is:</w:t>
            </w:r>
          </w:p>
          <w:p w14:paraId="0733E7E0" w14:textId="77777777" w:rsidR="00527EBC" w:rsidRDefault="00527EBC" w:rsidP="00527EBC">
            <w:pPr>
              <w:spacing w:after="120"/>
              <w:rPr>
                <w:color w:val="0070C0"/>
                <w:lang w:val="en-US" w:eastAsia="ja-JP"/>
              </w:rPr>
            </w:pPr>
          </w:p>
          <w:p w14:paraId="6D533E3C" w14:textId="77777777" w:rsidR="00527EBC" w:rsidRDefault="00527EBC" w:rsidP="00527EBC">
            <w:pPr>
              <w:spacing w:after="120"/>
              <w:rPr>
                <w:color w:val="0070C0"/>
                <w:lang w:val="en-US" w:eastAsia="ja-JP"/>
              </w:rPr>
            </w:pPr>
            <w:r>
              <w:rPr>
                <w:rFonts w:hint="eastAsia"/>
                <w:color w:val="0070C0"/>
                <w:lang w:val="en-US" w:eastAsia="ja-JP"/>
              </w:rPr>
              <w:t>=</w:t>
            </w:r>
            <w:r>
              <w:rPr>
                <w:color w:val="0070C0"/>
                <w:lang w:val="en-US" w:eastAsia="ja-JP"/>
              </w:rPr>
              <w:t>===</w:t>
            </w:r>
          </w:p>
          <w:p w14:paraId="2D87770A" w14:textId="77777777" w:rsidR="00527EBC" w:rsidRDefault="00527EBC" w:rsidP="00527EBC">
            <w:r>
              <w:t xml:space="preserve">At RAN4 meeting #102-e RAN4 had indicated in a </w:t>
            </w:r>
            <w:proofErr w:type="gramStart"/>
            <w:r>
              <w:t>reply</w:t>
            </w:r>
            <w:proofErr w:type="gramEnd"/>
            <w:r>
              <w:t xml:space="preserve"> LS (R4-2206567) to RAN5 that it is up to RAN1 to confirm whether the network leaving p-</w:t>
            </w:r>
            <w:proofErr w:type="spellStart"/>
            <w:r>
              <w:t>MaxEUTRA</w:t>
            </w:r>
            <w:proofErr w:type="spellEnd"/>
            <w:r>
              <w:t xml:space="preserve"> or p-NR-FR1 unconfigured is a valid configuration.  RAN4 further indicated that it would further discuss whether “infinity” could be used as a default value if these two parameters are not configured and whether and how to capture into the specification.</w:t>
            </w:r>
          </w:p>
          <w:p w14:paraId="6F6D18DC" w14:textId="40EE7C32" w:rsidR="00527EBC" w:rsidRDefault="00527EBC" w:rsidP="00527EBC">
            <w:pPr>
              <w:spacing w:after="120"/>
              <w:rPr>
                <w:rFonts w:eastAsiaTheme="minorEastAsia"/>
                <w:color w:val="0070C0"/>
                <w:lang w:val="en-US" w:eastAsia="zh-CN"/>
              </w:rPr>
            </w:pPr>
            <w:r>
              <w:t>RAN4 would like to kindly inform RAN5 that it has agreed to a default value of infinity in the case these two parameters are not configured by the network.  RAN4 has agreed to modify the 38.101-3 specification accordingly (please see attached CR).</w:t>
            </w:r>
            <w:r>
              <w:rPr>
                <w:rFonts w:hint="eastAsia"/>
                <w:lang w:eastAsia="ja-JP"/>
              </w:rPr>
              <w:t xml:space="preserve"> </w:t>
            </w:r>
            <w:r w:rsidRPr="00E532BB">
              <w:rPr>
                <w:highlight w:val="yellow"/>
                <w:lang w:eastAsia="ja-JP"/>
              </w:rPr>
              <w:t>Applicability of default value of infinity for P-max parameters other than these two parameters are FFS.</w:t>
            </w:r>
          </w:p>
        </w:tc>
      </w:tr>
      <w:tr w:rsidR="009134CB" w14:paraId="5B26ED4B" w14:textId="77777777" w:rsidTr="00965253">
        <w:tc>
          <w:tcPr>
            <w:tcW w:w="1236" w:type="dxa"/>
          </w:tcPr>
          <w:p w14:paraId="3E682C23" w14:textId="146356F7" w:rsidR="009134CB" w:rsidRDefault="009134CB" w:rsidP="00527EBC">
            <w:pPr>
              <w:spacing w:after="120"/>
              <w:rPr>
                <w:color w:val="0070C0"/>
                <w:lang w:val="en-US" w:eastAsia="ja-JP"/>
              </w:rPr>
            </w:pPr>
            <w:r>
              <w:rPr>
                <w:color w:val="0070C0"/>
                <w:lang w:val="en-US" w:eastAsia="ja-JP"/>
              </w:rPr>
              <w:t>vivo</w:t>
            </w:r>
          </w:p>
        </w:tc>
        <w:tc>
          <w:tcPr>
            <w:tcW w:w="8395" w:type="dxa"/>
          </w:tcPr>
          <w:p w14:paraId="3D720B43" w14:textId="7F6A3BEC" w:rsidR="009134CB" w:rsidRDefault="009134CB" w:rsidP="00527E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an accept option 1. It is generally in-line with most companies’ </w:t>
            </w:r>
            <w:proofErr w:type="gramStart"/>
            <w:r>
              <w:rPr>
                <w:rFonts w:eastAsiaTheme="minorEastAsia"/>
                <w:color w:val="0070C0"/>
                <w:lang w:val="en-US" w:eastAsia="zh-CN"/>
              </w:rPr>
              <w:t>understanding, and</w:t>
            </w:r>
            <w:proofErr w:type="gramEnd"/>
            <w:r>
              <w:rPr>
                <w:rFonts w:eastAsiaTheme="minorEastAsia"/>
                <w:color w:val="0070C0"/>
                <w:lang w:val="en-US" w:eastAsia="zh-CN"/>
              </w:rPr>
              <w:t xml:space="preserve"> can be a possible WF.</w:t>
            </w:r>
          </w:p>
        </w:tc>
      </w:tr>
    </w:tbl>
    <w:p w14:paraId="50B743E9" w14:textId="77777777" w:rsidR="00766471" w:rsidRPr="00045592" w:rsidRDefault="00766471" w:rsidP="00766471">
      <w:pPr>
        <w:rPr>
          <w:i/>
          <w:color w:val="0070C0"/>
          <w:lang w:eastAsia="zh-CN"/>
        </w:rPr>
      </w:pPr>
    </w:p>
    <w:p w14:paraId="21B52FB7" w14:textId="77777777" w:rsidR="00766471" w:rsidRDefault="00766471" w:rsidP="00766471">
      <w:pPr>
        <w:rPr>
          <w:color w:val="0070C0"/>
          <w:lang w:val="en-US" w:eastAsia="zh-CN"/>
        </w:rPr>
      </w:pPr>
    </w:p>
    <w:p w14:paraId="3EF452CD" w14:textId="77777777" w:rsidR="00766471" w:rsidRPr="00F959D9" w:rsidRDefault="00766471" w:rsidP="00FF7C2F">
      <w:pPr>
        <w:pStyle w:val="Heading2"/>
      </w:pPr>
      <w:r w:rsidRPr="00F959D9">
        <w:lastRenderedPageBreak/>
        <w:t>Companies</w:t>
      </w:r>
      <w:r w:rsidRPr="00F959D9">
        <w:rPr>
          <w:rFonts w:hint="eastAsia"/>
        </w:rPr>
        <w:t xml:space="preserve"> views</w:t>
      </w:r>
      <w:r w:rsidRPr="00F959D9">
        <w:t>’</w:t>
      </w:r>
      <w:r w:rsidRPr="00F959D9">
        <w:rPr>
          <w:rFonts w:hint="eastAsia"/>
        </w:rPr>
        <w:t xml:space="preserve"> collection for 1st round </w:t>
      </w:r>
    </w:p>
    <w:p w14:paraId="3E195BB6" w14:textId="77777777" w:rsidR="00766471" w:rsidRDefault="00766471" w:rsidP="00FF7C2F">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6DE03BC4" w14:textId="77777777" w:rsidR="00766471" w:rsidRDefault="00766471" w:rsidP="00766471">
      <w:pPr>
        <w:rPr>
          <w:color w:val="0070C0"/>
          <w:lang w:val="en-US" w:eastAsia="zh-CN"/>
        </w:rPr>
      </w:pPr>
      <w:r w:rsidRPr="0036032C">
        <w:rPr>
          <w:bCs/>
          <w:color w:val="0070C0"/>
          <w:lang w:eastAsia="ko-KR"/>
        </w:rPr>
        <w:t>Comments are collected in section “Open issues summary” above.</w:t>
      </w:r>
    </w:p>
    <w:p w14:paraId="4E61C88F" w14:textId="77777777" w:rsidR="00766471" w:rsidRPr="00805BE8" w:rsidRDefault="00766471" w:rsidP="00FF7C2F">
      <w:pPr>
        <w:pStyle w:val="Heading3"/>
      </w:pPr>
      <w:r w:rsidRPr="00805BE8">
        <w:t>CRs/</w:t>
      </w:r>
      <w:proofErr w:type="gramStart"/>
      <w:r w:rsidRPr="00805BE8">
        <w:t>TPs</w:t>
      </w:r>
      <w:proofErr w:type="gramEnd"/>
      <w:r w:rsidRPr="00805BE8">
        <w:t xml:space="preserve"> </w:t>
      </w:r>
      <w:proofErr w:type="spellStart"/>
      <w:r w:rsidRPr="00805BE8">
        <w:t>comments</w:t>
      </w:r>
      <w:proofErr w:type="spellEnd"/>
      <w:r w:rsidRPr="00805BE8">
        <w:t xml:space="preserve"> </w:t>
      </w:r>
      <w:proofErr w:type="spellStart"/>
      <w:r w:rsidRPr="00805BE8">
        <w:t>collection</w:t>
      </w:r>
      <w:proofErr w:type="spellEnd"/>
    </w:p>
    <w:p w14:paraId="1858079E" w14:textId="31A6BC5F" w:rsidR="00766471" w:rsidRPr="00855107" w:rsidRDefault="00766471" w:rsidP="007664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D37AB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D37AB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766471" w:rsidRPr="00571777" w14:paraId="37845B07" w14:textId="77777777" w:rsidTr="00965253">
        <w:tc>
          <w:tcPr>
            <w:tcW w:w="1242" w:type="dxa"/>
          </w:tcPr>
          <w:p w14:paraId="042900EF" w14:textId="77777777" w:rsidR="00766471" w:rsidRPr="00045592" w:rsidRDefault="00766471" w:rsidP="009652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4157DB5" w14:textId="77777777" w:rsidR="00766471" w:rsidRPr="00045592" w:rsidRDefault="00766471" w:rsidP="009652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66471" w:rsidRPr="00571777" w14:paraId="6EF64416" w14:textId="77777777" w:rsidTr="00965253">
        <w:tc>
          <w:tcPr>
            <w:tcW w:w="1242" w:type="dxa"/>
            <w:vMerge w:val="restart"/>
          </w:tcPr>
          <w:p w14:paraId="6BA4DFF3" w14:textId="169A2345" w:rsidR="00ED5280" w:rsidRPr="003418CB" w:rsidRDefault="00ED5280" w:rsidP="00965253">
            <w:pPr>
              <w:spacing w:after="120"/>
              <w:rPr>
                <w:rFonts w:eastAsiaTheme="minorEastAsia"/>
                <w:color w:val="0070C0"/>
                <w:lang w:val="en-US" w:eastAsia="zh-CN"/>
              </w:rPr>
            </w:pPr>
            <w:r w:rsidRPr="00ED5280">
              <w:rPr>
                <w:rFonts w:eastAsiaTheme="minorEastAsia"/>
                <w:color w:val="0070C0"/>
                <w:lang w:val="en-US" w:eastAsia="zh-CN"/>
              </w:rPr>
              <w:t>R4-2210204</w:t>
            </w:r>
            <w:r>
              <w:rPr>
                <w:rFonts w:eastAsiaTheme="minorEastAsia"/>
                <w:color w:val="0070C0"/>
                <w:lang w:val="en-US" w:eastAsia="zh-CN"/>
              </w:rPr>
              <w:t>/</w:t>
            </w:r>
            <w:r>
              <w:t xml:space="preserve"> </w:t>
            </w:r>
            <w:r w:rsidRPr="00ED5280">
              <w:rPr>
                <w:rFonts w:eastAsiaTheme="minorEastAsia"/>
                <w:color w:val="0070C0"/>
                <w:lang w:val="en-US" w:eastAsia="zh-CN"/>
              </w:rPr>
              <w:t>R4-2210205</w:t>
            </w:r>
            <w:r>
              <w:rPr>
                <w:rFonts w:eastAsiaTheme="minorEastAsia"/>
                <w:color w:val="0070C0"/>
                <w:lang w:val="en-US" w:eastAsia="zh-CN"/>
              </w:rPr>
              <w:t>/</w:t>
            </w:r>
            <w:r>
              <w:t xml:space="preserve"> </w:t>
            </w:r>
            <w:r w:rsidRPr="00ED5280">
              <w:rPr>
                <w:rFonts w:eastAsiaTheme="minorEastAsia"/>
                <w:color w:val="0070C0"/>
                <w:lang w:val="en-US" w:eastAsia="zh-CN"/>
              </w:rPr>
              <w:t>R4-221020</w:t>
            </w:r>
            <w:r>
              <w:rPr>
                <w:rFonts w:eastAsiaTheme="minorEastAsia"/>
                <w:color w:val="0070C0"/>
                <w:lang w:val="en-US" w:eastAsia="zh-CN"/>
              </w:rPr>
              <w:t>6</w:t>
            </w:r>
          </w:p>
        </w:tc>
        <w:tc>
          <w:tcPr>
            <w:tcW w:w="8615" w:type="dxa"/>
          </w:tcPr>
          <w:p w14:paraId="2F306743" w14:textId="0631FECD" w:rsidR="00766471" w:rsidRPr="003418CB" w:rsidRDefault="00D85FD0" w:rsidP="00965253">
            <w:pPr>
              <w:spacing w:after="120"/>
              <w:rPr>
                <w:rFonts w:eastAsiaTheme="minorEastAsia"/>
                <w:color w:val="0070C0"/>
                <w:lang w:val="en-US" w:eastAsia="zh-CN"/>
              </w:rPr>
            </w:pPr>
            <w:r>
              <w:rPr>
                <w:rFonts w:eastAsiaTheme="minorEastAsia"/>
                <w:color w:val="0070C0"/>
                <w:lang w:val="en-US" w:eastAsia="zh-CN"/>
              </w:rPr>
              <w:t xml:space="preserve">Ericsson: </w:t>
            </w:r>
            <w:r w:rsidR="004311EA">
              <w:rPr>
                <w:rFonts w:eastAsiaTheme="minorEastAsia"/>
                <w:color w:val="0070C0"/>
                <w:lang w:val="en-US" w:eastAsia="zh-CN"/>
              </w:rPr>
              <w:t xml:space="preserve">postpone until further information is received from RAN1. RAN4 should not specify requirements for conditions that are not expected by the UE. </w:t>
            </w:r>
            <w:r w:rsidR="004311EA" w:rsidRPr="007209E6">
              <w:rPr>
                <w:rFonts w:eastAsiaTheme="minorEastAsia"/>
                <w:color w:val="0070C0"/>
                <w:lang w:val="en-US" w:eastAsia="zh-CN"/>
              </w:rPr>
              <w:t xml:space="preserve">Otherwise, use of "infinity" is </w:t>
            </w:r>
            <w:proofErr w:type="gramStart"/>
            <w:r w:rsidR="004311EA" w:rsidRPr="007209E6">
              <w:rPr>
                <w:rFonts w:eastAsiaTheme="minorEastAsia"/>
                <w:color w:val="0070C0"/>
                <w:lang w:val="en-US" w:eastAsia="zh-CN"/>
              </w:rPr>
              <w:t>fine</w:t>
            </w:r>
            <w:proofErr w:type="gramEnd"/>
            <w:r w:rsidR="004311EA" w:rsidRPr="007209E6">
              <w:rPr>
                <w:rFonts w:eastAsiaTheme="minorEastAsia"/>
                <w:color w:val="0070C0"/>
                <w:lang w:val="en-US" w:eastAsia="zh-CN"/>
              </w:rPr>
              <w:t xml:space="preserve"> but </w:t>
            </w:r>
            <w:r w:rsidR="004311EA">
              <w:rPr>
                <w:rFonts w:eastAsiaTheme="minorEastAsia"/>
                <w:color w:val="0070C0"/>
                <w:lang w:val="en-US" w:eastAsia="zh-CN"/>
              </w:rPr>
              <w:t>we suggest write</w:t>
            </w:r>
            <w:r w:rsidR="004311EA" w:rsidRPr="007209E6">
              <w:rPr>
                <w:rFonts w:eastAsiaTheme="minorEastAsia"/>
                <w:color w:val="0070C0"/>
                <w:lang w:val="en-US" w:eastAsia="zh-CN"/>
              </w:rPr>
              <w:t xml:space="preserve"> "the UE </w:t>
            </w:r>
            <w:r w:rsidR="004311EA" w:rsidRPr="004A524B">
              <w:rPr>
                <w:rFonts w:eastAsiaTheme="minorEastAsia"/>
                <w:i/>
                <w:iCs/>
                <w:color w:val="0070C0"/>
                <w:lang w:val="en-US" w:eastAsia="zh-CN"/>
              </w:rPr>
              <w:t>applies</w:t>
            </w:r>
            <w:r w:rsidR="004311EA" w:rsidRPr="007209E6">
              <w:rPr>
                <w:rFonts w:eastAsiaTheme="minorEastAsia"/>
                <w:color w:val="0070C0"/>
                <w:lang w:val="en-US" w:eastAsia="zh-CN"/>
              </w:rPr>
              <w:t xml:space="preserve"> a value of infinity" consistent with similar provisions in the 38.331</w:t>
            </w:r>
            <w:r w:rsidR="004311EA">
              <w:rPr>
                <w:rFonts w:eastAsiaTheme="minorEastAsia"/>
                <w:color w:val="0070C0"/>
                <w:lang w:val="en-US" w:eastAsia="zh-CN"/>
              </w:rPr>
              <w:t xml:space="preserve"> (the parameter is set by the network)</w:t>
            </w:r>
          </w:p>
        </w:tc>
      </w:tr>
      <w:tr w:rsidR="00766471" w:rsidRPr="00571777" w14:paraId="71AA194D" w14:textId="77777777" w:rsidTr="00965253">
        <w:tc>
          <w:tcPr>
            <w:tcW w:w="1242" w:type="dxa"/>
            <w:vMerge/>
          </w:tcPr>
          <w:p w14:paraId="789EFC85" w14:textId="77777777" w:rsidR="00766471" w:rsidRDefault="00766471" w:rsidP="00965253">
            <w:pPr>
              <w:spacing w:after="120"/>
              <w:rPr>
                <w:rFonts w:eastAsiaTheme="minorEastAsia"/>
                <w:color w:val="0070C0"/>
                <w:lang w:val="en-US" w:eastAsia="zh-CN"/>
              </w:rPr>
            </w:pPr>
          </w:p>
        </w:tc>
        <w:tc>
          <w:tcPr>
            <w:tcW w:w="8615" w:type="dxa"/>
          </w:tcPr>
          <w:p w14:paraId="064A7654" w14:textId="338E49BA" w:rsidR="00766471" w:rsidRDefault="00497BC4" w:rsidP="00497BC4">
            <w:pPr>
              <w:spacing w:after="120"/>
              <w:rPr>
                <w:rFonts w:eastAsiaTheme="minorEastAsia"/>
                <w:color w:val="0070C0"/>
                <w:lang w:val="en-US" w:eastAsia="zh-CN"/>
              </w:rPr>
            </w:pPr>
            <w:r>
              <w:rPr>
                <w:rFonts w:eastAsiaTheme="minorEastAsia"/>
                <w:color w:val="0070C0"/>
                <w:lang w:val="en-US" w:eastAsia="zh-CN"/>
              </w:rPr>
              <w:t>Huawei</w:t>
            </w:r>
            <w:r w:rsidR="00F3577B">
              <w:rPr>
                <w:rFonts w:eastAsiaTheme="minorEastAsia"/>
                <w:color w:val="0070C0"/>
                <w:lang w:val="en-US" w:eastAsia="zh-CN"/>
              </w:rPr>
              <w:t xml:space="preserve"> 2</w:t>
            </w:r>
            <w:r>
              <w:rPr>
                <w:rFonts w:eastAsiaTheme="minorEastAsia"/>
                <w:color w:val="0070C0"/>
                <w:lang w:val="en-US" w:eastAsia="zh-CN"/>
              </w:rPr>
              <w:t>. Default value couldn’t be simply added in RAN4 specs.</w:t>
            </w:r>
          </w:p>
        </w:tc>
      </w:tr>
      <w:tr w:rsidR="00766471" w:rsidRPr="00571777" w14:paraId="55B0CB8F" w14:textId="77777777" w:rsidTr="00965253">
        <w:tc>
          <w:tcPr>
            <w:tcW w:w="1242" w:type="dxa"/>
            <w:vMerge/>
          </w:tcPr>
          <w:p w14:paraId="2599A64C" w14:textId="77777777" w:rsidR="00766471" w:rsidRDefault="00766471" w:rsidP="00965253">
            <w:pPr>
              <w:spacing w:after="120"/>
              <w:rPr>
                <w:rFonts w:eastAsiaTheme="minorEastAsia"/>
                <w:color w:val="0070C0"/>
                <w:lang w:val="en-US" w:eastAsia="zh-CN"/>
              </w:rPr>
            </w:pPr>
          </w:p>
        </w:tc>
        <w:tc>
          <w:tcPr>
            <w:tcW w:w="8615" w:type="dxa"/>
          </w:tcPr>
          <w:p w14:paraId="128D66E3" w14:textId="77777777" w:rsidR="00766471" w:rsidRDefault="00766471" w:rsidP="00965253">
            <w:pPr>
              <w:spacing w:after="120"/>
              <w:rPr>
                <w:rFonts w:eastAsiaTheme="minorEastAsia"/>
                <w:color w:val="0070C0"/>
                <w:lang w:val="en-US" w:eastAsia="zh-CN"/>
              </w:rPr>
            </w:pPr>
          </w:p>
        </w:tc>
      </w:tr>
      <w:tr w:rsidR="00766471" w:rsidRPr="00571777" w14:paraId="0643E085" w14:textId="77777777" w:rsidTr="00965253">
        <w:tc>
          <w:tcPr>
            <w:tcW w:w="1242" w:type="dxa"/>
            <w:vMerge w:val="restart"/>
          </w:tcPr>
          <w:p w14:paraId="7A7E1685" w14:textId="13F1E447" w:rsidR="00766471" w:rsidRDefault="00ED5280" w:rsidP="00965253">
            <w:pPr>
              <w:spacing w:after="120"/>
              <w:rPr>
                <w:rFonts w:eastAsiaTheme="minorEastAsia"/>
                <w:color w:val="0070C0"/>
                <w:lang w:val="en-US" w:eastAsia="zh-CN"/>
              </w:rPr>
            </w:pPr>
            <w:r w:rsidRPr="00ED5280">
              <w:rPr>
                <w:rFonts w:eastAsiaTheme="minorEastAsia"/>
                <w:color w:val="0070C0"/>
                <w:lang w:val="en-US" w:eastAsia="zh-CN"/>
              </w:rPr>
              <w:t>R4-2209271</w:t>
            </w:r>
            <w:r>
              <w:rPr>
                <w:rFonts w:eastAsiaTheme="minorEastAsia"/>
                <w:color w:val="0070C0"/>
                <w:lang w:val="en-US" w:eastAsia="zh-CN"/>
              </w:rPr>
              <w:t>/</w:t>
            </w:r>
            <w:r>
              <w:t xml:space="preserve"> </w:t>
            </w:r>
            <w:r w:rsidRPr="00ED5280">
              <w:rPr>
                <w:rFonts w:eastAsiaTheme="minorEastAsia"/>
                <w:color w:val="0070C0"/>
                <w:lang w:val="en-US" w:eastAsia="zh-CN"/>
              </w:rPr>
              <w:t>R4-2209328</w:t>
            </w:r>
            <w:r>
              <w:rPr>
                <w:rFonts w:eastAsiaTheme="minorEastAsia"/>
                <w:color w:val="0070C0"/>
                <w:lang w:val="en-US" w:eastAsia="zh-CN"/>
              </w:rPr>
              <w:t>/</w:t>
            </w:r>
            <w:r>
              <w:t xml:space="preserve"> </w:t>
            </w:r>
            <w:r w:rsidRPr="00ED5280">
              <w:rPr>
                <w:rFonts w:eastAsiaTheme="minorEastAsia"/>
                <w:color w:val="0070C0"/>
                <w:lang w:val="en-US" w:eastAsia="zh-CN"/>
              </w:rPr>
              <w:t>R4-2209333</w:t>
            </w:r>
          </w:p>
        </w:tc>
        <w:tc>
          <w:tcPr>
            <w:tcW w:w="8615" w:type="dxa"/>
          </w:tcPr>
          <w:p w14:paraId="5232E9E5" w14:textId="74AF3052" w:rsidR="00766471" w:rsidRDefault="004311EA" w:rsidP="00965253">
            <w:pPr>
              <w:spacing w:after="120"/>
              <w:rPr>
                <w:rFonts w:eastAsiaTheme="minorEastAsia"/>
                <w:color w:val="0070C0"/>
                <w:lang w:val="en-US" w:eastAsia="zh-CN"/>
              </w:rPr>
            </w:pPr>
            <w:r>
              <w:rPr>
                <w:rFonts w:eastAsiaTheme="minorEastAsia"/>
                <w:color w:val="0070C0"/>
                <w:lang w:val="en-US" w:eastAsia="zh-CN"/>
              </w:rPr>
              <w:t xml:space="preserve">Ericsson: </w:t>
            </w:r>
            <w:r w:rsidR="00B53390">
              <w:rPr>
                <w:rFonts w:eastAsiaTheme="minorEastAsia"/>
                <w:color w:val="0070C0"/>
                <w:lang w:val="en-US" w:eastAsia="zh-CN"/>
              </w:rPr>
              <w:t>revise, we propose to remove the changes related to EN-DC, see comments to R4-2210204.</w:t>
            </w:r>
          </w:p>
        </w:tc>
      </w:tr>
      <w:tr w:rsidR="00766471" w:rsidRPr="00571777" w14:paraId="1C337871" w14:textId="77777777" w:rsidTr="00965253">
        <w:tc>
          <w:tcPr>
            <w:tcW w:w="1242" w:type="dxa"/>
            <w:vMerge/>
          </w:tcPr>
          <w:p w14:paraId="7508F820" w14:textId="77777777" w:rsidR="00766471" w:rsidRDefault="00766471" w:rsidP="00965253">
            <w:pPr>
              <w:spacing w:after="120"/>
              <w:rPr>
                <w:rFonts w:eastAsiaTheme="minorEastAsia"/>
                <w:color w:val="0070C0"/>
                <w:lang w:val="en-US" w:eastAsia="zh-CN"/>
              </w:rPr>
            </w:pPr>
          </w:p>
        </w:tc>
        <w:tc>
          <w:tcPr>
            <w:tcW w:w="8615" w:type="dxa"/>
          </w:tcPr>
          <w:p w14:paraId="7423CB19" w14:textId="76214F04" w:rsidR="00766471" w:rsidRDefault="00497BC4" w:rsidP="00497BC4">
            <w:pPr>
              <w:spacing w:after="120"/>
              <w:rPr>
                <w:rFonts w:eastAsiaTheme="minorEastAsia"/>
                <w:color w:val="0070C0"/>
                <w:lang w:val="en-US" w:eastAsia="zh-CN"/>
              </w:rPr>
            </w:pPr>
            <w:r>
              <w:rPr>
                <w:rFonts w:eastAsiaTheme="minorEastAsia"/>
                <w:color w:val="0070C0"/>
                <w:lang w:val="en-US" w:eastAsia="zh-CN"/>
              </w:rPr>
              <w:t>Huawei</w:t>
            </w:r>
            <w:r w:rsidR="00F3577B">
              <w:rPr>
                <w:rFonts w:eastAsiaTheme="minorEastAsia"/>
                <w:color w:val="0070C0"/>
                <w:lang w:val="en-US" w:eastAsia="zh-CN"/>
              </w:rPr>
              <w:t xml:space="preserve"> </w:t>
            </w:r>
            <w:proofErr w:type="gramStart"/>
            <w:r w:rsidR="00F3577B">
              <w:rPr>
                <w:rFonts w:eastAsiaTheme="minorEastAsia"/>
                <w:color w:val="0070C0"/>
                <w:lang w:val="en-US" w:eastAsia="zh-CN"/>
              </w:rPr>
              <w:t>2</w:t>
            </w:r>
            <w:r>
              <w:rPr>
                <w:rFonts w:eastAsiaTheme="minorEastAsia"/>
                <w:color w:val="0070C0"/>
                <w:lang w:val="en-US" w:eastAsia="zh-CN"/>
              </w:rPr>
              <w:t>.Default</w:t>
            </w:r>
            <w:proofErr w:type="gramEnd"/>
            <w:r>
              <w:rPr>
                <w:rFonts w:eastAsiaTheme="minorEastAsia"/>
                <w:color w:val="0070C0"/>
                <w:lang w:val="en-US" w:eastAsia="zh-CN"/>
              </w:rPr>
              <w:t xml:space="preserve"> value couldn’t be simply added in RAN4 specs.</w:t>
            </w:r>
          </w:p>
        </w:tc>
      </w:tr>
      <w:tr w:rsidR="00766471" w:rsidRPr="00571777" w14:paraId="0D08B51B" w14:textId="77777777" w:rsidTr="00965253">
        <w:tc>
          <w:tcPr>
            <w:tcW w:w="1242" w:type="dxa"/>
            <w:vMerge/>
          </w:tcPr>
          <w:p w14:paraId="7DA0525A" w14:textId="77777777" w:rsidR="00766471" w:rsidRDefault="00766471" w:rsidP="00965253">
            <w:pPr>
              <w:spacing w:after="120"/>
              <w:rPr>
                <w:rFonts w:eastAsiaTheme="minorEastAsia"/>
                <w:color w:val="0070C0"/>
                <w:lang w:val="en-US" w:eastAsia="zh-CN"/>
              </w:rPr>
            </w:pPr>
          </w:p>
        </w:tc>
        <w:tc>
          <w:tcPr>
            <w:tcW w:w="8615" w:type="dxa"/>
          </w:tcPr>
          <w:p w14:paraId="0A843598" w14:textId="77777777" w:rsidR="00766471" w:rsidRDefault="00766471" w:rsidP="00965253">
            <w:pPr>
              <w:spacing w:after="120"/>
              <w:rPr>
                <w:rFonts w:eastAsiaTheme="minorEastAsia"/>
                <w:color w:val="0070C0"/>
                <w:lang w:val="en-US" w:eastAsia="zh-CN"/>
              </w:rPr>
            </w:pPr>
          </w:p>
        </w:tc>
      </w:tr>
    </w:tbl>
    <w:p w14:paraId="221878B8" w14:textId="77777777" w:rsidR="00766471" w:rsidRPr="003418CB" w:rsidRDefault="00766471" w:rsidP="00766471">
      <w:pPr>
        <w:rPr>
          <w:color w:val="0070C0"/>
          <w:lang w:val="en-US" w:eastAsia="zh-CN"/>
        </w:rPr>
      </w:pPr>
    </w:p>
    <w:p w14:paraId="1FDBEF41" w14:textId="77777777" w:rsidR="00766471" w:rsidRPr="00035C50" w:rsidRDefault="00766471" w:rsidP="00FF7C2F">
      <w:pPr>
        <w:pStyle w:val="Heading2"/>
      </w:pPr>
      <w:proofErr w:type="spellStart"/>
      <w:r w:rsidRPr="00035C50">
        <w:t>Summary</w:t>
      </w:r>
      <w:proofErr w:type="spellEnd"/>
      <w:r w:rsidRPr="00035C50">
        <w:rPr>
          <w:rFonts w:hint="eastAsia"/>
        </w:rPr>
        <w:t xml:space="preserve"> for 1st round </w:t>
      </w:r>
    </w:p>
    <w:p w14:paraId="5376643B" w14:textId="77777777" w:rsidR="00766471" w:rsidRPr="00805BE8" w:rsidRDefault="00766471" w:rsidP="00FF7C2F">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7FF0208B" w14:textId="77777777" w:rsidR="00766471" w:rsidRDefault="00766471" w:rsidP="007664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9"/>
        <w:gridCol w:w="8402"/>
      </w:tblGrid>
      <w:tr w:rsidR="00766471" w:rsidRPr="00004165" w14:paraId="2B35CF84" w14:textId="77777777" w:rsidTr="00965253">
        <w:tc>
          <w:tcPr>
            <w:tcW w:w="1242" w:type="dxa"/>
          </w:tcPr>
          <w:p w14:paraId="3A1D7107" w14:textId="77777777" w:rsidR="00766471" w:rsidRPr="00045592" w:rsidRDefault="00766471" w:rsidP="00965253">
            <w:pPr>
              <w:rPr>
                <w:rFonts w:eastAsiaTheme="minorEastAsia"/>
                <w:b/>
                <w:bCs/>
                <w:color w:val="0070C0"/>
                <w:lang w:val="en-US" w:eastAsia="zh-CN"/>
              </w:rPr>
            </w:pPr>
          </w:p>
        </w:tc>
        <w:tc>
          <w:tcPr>
            <w:tcW w:w="8615" w:type="dxa"/>
          </w:tcPr>
          <w:p w14:paraId="1685EF30" w14:textId="77777777" w:rsidR="00766471" w:rsidRPr="00045592" w:rsidRDefault="00766471" w:rsidP="009652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66471" w14:paraId="5207642A" w14:textId="77777777" w:rsidTr="00965253">
        <w:tc>
          <w:tcPr>
            <w:tcW w:w="1242" w:type="dxa"/>
          </w:tcPr>
          <w:p w14:paraId="4A66D4F1" w14:textId="77777777" w:rsidR="00766471" w:rsidRPr="003418CB" w:rsidRDefault="00766471" w:rsidP="0096525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F388332" w14:textId="10C170FC" w:rsidR="003B6960" w:rsidRPr="00045592" w:rsidRDefault="003B6960" w:rsidP="003B696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412CD">
              <w:rPr>
                <w:rFonts w:eastAsia="SimSun"/>
                <w:color w:val="0070C0"/>
                <w:szCs w:val="24"/>
                <w:lang w:eastAsia="zh-CN"/>
              </w:rPr>
              <w:t>Qualcomm, OPPO, AT&amp;T</w:t>
            </w:r>
            <w:r w:rsidR="007B5C4E">
              <w:rPr>
                <w:rFonts w:eastAsia="SimSun"/>
                <w:color w:val="0070C0"/>
                <w:szCs w:val="24"/>
                <w:lang w:eastAsia="zh-CN"/>
              </w:rPr>
              <w:t>, vivo</w:t>
            </w:r>
          </w:p>
          <w:p w14:paraId="660E1A16" w14:textId="43A3022A" w:rsidR="003B6960" w:rsidRDefault="003B6960" w:rsidP="003B696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B412CD">
              <w:rPr>
                <w:rFonts w:eastAsia="SimSun"/>
                <w:color w:val="0070C0"/>
                <w:szCs w:val="24"/>
                <w:lang w:eastAsia="zh-CN"/>
              </w:rPr>
              <w:t>Apple, Ericsson, Huawei</w:t>
            </w:r>
          </w:p>
          <w:p w14:paraId="460BA0D3" w14:textId="7EA782FA" w:rsidR="003B6960" w:rsidRPr="00045592" w:rsidRDefault="003B6960" w:rsidP="003B696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sidR="007B5C4E">
              <w:rPr>
                <w:rFonts w:eastAsia="SimSun"/>
                <w:color w:val="0070C0"/>
                <w:szCs w:val="24"/>
                <w:lang w:eastAsia="zh-CN"/>
              </w:rPr>
              <w:t>Docomo</w:t>
            </w:r>
          </w:p>
          <w:p w14:paraId="0E579BF9" w14:textId="1B1DC3D6" w:rsidR="00766471" w:rsidRPr="003418CB" w:rsidRDefault="00766471" w:rsidP="0096525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23970">
              <w:rPr>
                <w:rFonts w:eastAsiaTheme="minorEastAsia"/>
                <w:i/>
                <w:color w:val="0070C0"/>
                <w:lang w:val="en-US" w:eastAsia="zh-CN"/>
              </w:rPr>
              <w:t xml:space="preserve"> </w:t>
            </w:r>
            <w:r w:rsidR="00DF3B3D">
              <w:rPr>
                <w:rFonts w:eastAsiaTheme="minorEastAsia"/>
                <w:i/>
                <w:color w:val="0070C0"/>
                <w:lang w:val="en-US" w:eastAsia="zh-CN"/>
              </w:rPr>
              <w:t xml:space="preserve">Given the split views, no further discussion </w:t>
            </w:r>
            <w:r w:rsidR="00B23970">
              <w:rPr>
                <w:rFonts w:eastAsiaTheme="minorEastAsia"/>
                <w:i/>
                <w:color w:val="0070C0"/>
                <w:lang w:val="en-US" w:eastAsia="zh-CN"/>
              </w:rPr>
              <w:t>seems needed. However, given the upcoming RAN1 conclusion, it is reasonable to continue the discussion.</w:t>
            </w:r>
          </w:p>
        </w:tc>
      </w:tr>
    </w:tbl>
    <w:p w14:paraId="009A8EC1" w14:textId="77777777" w:rsidR="00766471" w:rsidRDefault="00766471" w:rsidP="00766471">
      <w:pPr>
        <w:rPr>
          <w:i/>
          <w:color w:val="0070C0"/>
          <w:lang w:val="en-US" w:eastAsia="zh-CN"/>
        </w:rPr>
      </w:pPr>
    </w:p>
    <w:p w14:paraId="44634061" w14:textId="77777777" w:rsidR="00766471" w:rsidRDefault="00766471" w:rsidP="00766471">
      <w:pPr>
        <w:rPr>
          <w:i/>
          <w:color w:val="0070C0"/>
          <w:lang w:val="en-US" w:eastAsia="zh-CN"/>
        </w:rPr>
      </w:pPr>
    </w:p>
    <w:p w14:paraId="2EA9A0E8" w14:textId="77777777" w:rsidR="00766471" w:rsidRPr="00805BE8" w:rsidRDefault="00766471" w:rsidP="00FF7C2F">
      <w:pPr>
        <w:pStyle w:val="Heading3"/>
      </w:pPr>
      <w:r w:rsidRPr="00805BE8">
        <w:t>CRs/TPs</w:t>
      </w:r>
    </w:p>
    <w:p w14:paraId="3C8EB727" w14:textId="77777777" w:rsidR="00766471" w:rsidRPr="00045592" w:rsidRDefault="00766471" w:rsidP="007664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66471" w:rsidRPr="00004165" w14:paraId="7E530758" w14:textId="77777777" w:rsidTr="00965253">
        <w:tc>
          <w:tcPr>
            <w:tcW w:w="1242" w:type="dxa"/>
          </w:tcPr>
          <w:p w14:paraId="4A1528F6" w14:textId="77777777" w:rsidR="00766471" w:rsidRPr="00045592" w:rsidRDefault="00766471" w:rsidP="009652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8D13E62" w14:textId="77777777" w:rsidR="00766471" w:rsidRPr="00045592" w:rsidRDefault="00766471" w:rsidP="0096525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6471" w14:paraId="53D3BAA6" w14:textId="77777777" w:rsidTr="00965253">
        <w:tc>
          <w:tcPr>
            <w:tcW w:w="1242" w:type="dxa"/>
          </w:tcPr>
          <w:p w14:paraId="524DC1B0" w14:textId="77777777" w:rsidR="00766471" w:rsidRPr="003418CB" w:rsidRDefault="00766471" w:rsidP="009652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0C6D8F" w14:textId="77777777" w:rsidR="00766471" w:rsidRPr="003418CB" w:rsidRDefault="00766471" w:rsidP="0096525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CAC58E1" w14:textId="77777777" w:rsidR="00766471" w:rsidRPr="003418CB" w:rsidRDefault="00766471" w:rsidP="00766471">
      <w:pPr>
        <w:rPr>
          <w:color w:val="0070C0"/>
          <w:lang w:val="en-US" w:eastAsia="zh-CN"/>
        </w:rPr>
      </w:pPr>
    </w:p>
    <w:p w14:paraId="7ADAA320" w14:textId="77777777" w:rsidR="00766471" w:rsidRPr="00F959D9" w:rsidRDefault="00766471" w:rsidP="00FF7C2F">
      <w:pPr>
        <w:pStyle w:val="Heading2"/>
      </w:pPr>
      <w:r w:rsidRPr="00F959D9">
        <w:rPr>
          <w:rFonts w:hint="eastAsia"/>
        </w:rPr>
        <w:lastRenderedPageBreak/>
        <w:t>Discussion on 2nd round</w:t>
      </w:r>
      <w:r w:rsidRPr="00F959D9">
        <w:t xml:space="preserve"> (if applicable)</w:t>
      </w:r>
    </w:p>
    <w:p w14:paraId="30B0F857" w14:textId="77777777" w:rsidR="00766471" w:rsidRPr="00D10052" w:rsidRDefault="00766471" w:rsidP="00766471">
      <w:pPr>
        <w:rPr>
          <w:i/>
          <w:color w:val="0070C0"/>
          <w:lang w:val="en-US" w:eastAsia="zh-CN"/>
        </w:rPr>
      </w:pPr>
      <w:r w:rsidRPr="00D10052">
        <w:rPr>
          <w:i/>
          <w:color w:val="0070C0"/>
          <w:lang w:val="en-US" w:eastAsia="zh-CN"/>
        </w:rPr>
        <w:t>Moderator can provide summary of 2</w:t>
      </w:r>
      <w:r w:rsidRPr="00D37ABA">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5C359C72" w14:textId="07A0D089" w:rsidR="00B23970" w:rsidRPr="00F959D9" w:rsidRDefault="00B23970" w:rsidP="00B23970">
      <w:pPr>
        <w:pStyle w:val="Heading3"/>
      </w:pPr>
      <w:proofErr w:type="spellStart"/>
      <w:r w:rsidRPr="00F959D9">
        <w:t>Sub-topic</w:t>
      </w:r>
      <w:proofErr w:type="spellEnd"/>
      <w:r w:rsidRPr="00F959D9">
        <w:t xml:space="preserve"> </w:t>
      </w:r>
      <w:proofErr w:type="gramStart"/>
      <w:r w:rsidRPr="00F959D9">
        <w:t>6-1</w:t>
      </w:r>
      <w:proofErr w:type="gramEnd"/>
      <w:r w:rsidRPr="00F959D9">
        <w:t xml:space="preserve">: </w:t>
      </w:r>
      <w:proofErr w:type="spellStart"/>
      <w:r>
        <w:t>Comm</w:t>
      </w:r>
      <w:r w:rsidR="003021A9">
        <w:t>ents</w:t>
      </w:r>
      <w:proofErr w:type="spellEnd"/>
      <w:r w:rsidR="003021A9">
        <w:t xml:space="preserve"> on the </w:t>
      </w:r>
      <w:proofErr w:type="spellStart"/>
      <w:r w:rsidR="003021A9">
        <w:t>revisioin</w:t>
      </w:r>
      <w:proofErr w:type="spellEnd"/>
      <w:r w:rsidR="003021A9">
        <w:t xml:space="preserve"> </w:t>
      </w:r>
      <w:proofErr w:type="spellStart"/>
      <w:r w:rsidR="003021A9">
        <w:t>of</w:t>
      </w:r>
      <w:proofErr w:type="spellEnd"/>
      <w:r w:rsidR="003021A9">
        <w:t xml:space="preserve"> </w:t>
      </w:r>
      <w:r w:rsidR="003021A9" w:rsidRPr="003021A9">
        <w:t>R4-2210207</w:t>
      </w:r>
      <w:r w:rsidR="003021A9">
        <w:t xml:space="preserve">, in </w:t>
      </w:r>
      <w:proofErr w:type="spellStart"/>
      <w:r w:rsidR="003021A9">
        <w:t>light</w:t>
      </w:r>
      <w:proofErr w:type="spellEnd"/>
      <w:r w:rsidR="003021A9">
        <w:t xml:space="preserve"> </w:t>
      </w:r>
      <w:proofErr w:type="spellStart"/>
      <w:r w:rsidR="003021A9">
        <w:t>of</w:t>
      </w:r>
      <w:proofErr w:type="spellEnd"/>
      <w:r w:rsidR="003021A9">
        <w:t xml:space="preserve"> the </w:t>
      </w:r>
      <w:proofErr w:type="spellStart"/>
      <w:r w:rsidR="003021A9">
        <w:t>upcoming</w:t>
      </w:r>
      <w:proofErr w:type="spellEnd"/>
      <w:r w:rsidR="003021A9">
        <w:t xml:space="preserve"> RAN1 decision.</w:t>
      </w:r>
    </w:p>
    <w:p w14:paraId="5FB1DA82" w14:textId="087AAE5C" w:rsidR="00B23970" w:rsidRPr="00045592" w:rsidRDefault="00B23970" w:rsidP="003021A9">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23970" w14:paraId="26E4DBBA" w14:textId="77777777" w:rsidTr="00B513C4">
        <w:tc>
          <w:tcPr>
            <w:tcW w:w="1236" w:type="dxa"/>
          </w:tcPr>
          <w:p w14:paraId="45188E42" w14:textId="77777777" w:rsidR="00B23970" w:rsidRPr="00805BE8" w:rsidRDefault="00B23970" w:rsidP="00B513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A165C6E" w14:textId="77777777" w:rsidR="00B23970" w:rsidRPr="00805BE8" w:rsidRDefault="00B23970" w:rsidP="00B513C4">
            <w:pPr>
              <w:spacing w:after="120"/>
              <w:rPr>
                <w:rFonts w:eastAsiaTheme="minorEastAsia"/>
                <w:b/>
                <w:bCs/>
                <w:color w:val="0070C0"/>
                <w:lang w:val="en-US" w:eastAsia="zh-CN"/>
              </w:rPr>
            </w:pPr>
            <w:r>
              <w:rPr>
                <w:rFonts w:eastAsiaTheme="minorEastAsia"/>
                <w:b/>
                <w:bCs/>
                <w:color w:val="0070C0"/>
                <w:lang w:val="en-US" w:eastAsia="zh-CN"/>
              </w:rPr>
              <w:t>Comments</w:t>
            </w:r>
          </w:p>
        </w:tc>
      </w:tr>
      <w:tr w:rsidR="00B23970" w14:paraId="1D2892C4" w14:textId="77777777" w:rsidTr="00B513C4">
        <w:tc>
          <w:tcPr>
            <w:tcW w:w="1236" w:type="dxa"/>
          </w:tcPr>
          <w:p w14:paraId="34CE3A66" w14:textId="44A4E274" w:rsidR="00B23970" w:rsidRPr="003418CB" w:rsidRDefault="00B23970" w:rsidP="00B513C4">
            <w:pPr>
              <w:spacing w:after="120"/>
              <w:rPr>
                <w:rFonts w:eastAsiaTheme="minorEastAsia"/>
                <w:color w:val="0070C0"/>
                <w:lang w:val="en-US" w:eastAsia="zh-CN"/>
              </w:rPr>
            </w:pPr>
          </w:p>
        </w:tc>
        <w:tc>
          <w:tcPr>
            <w:tcW w:w="8395" w:type="dxa"/>
          </w:tcPr>
          <w:p w14:paraId="66A32E00" w14:textId="4BD2FF56" w:rsidR="00B23970" w:rsidRPr="003418CB" w:rsidRDefault="00B23970" w:rsidP="00B513C4">
            <w:pPr>
              <w:spacing w:after="120"/>
              <w:rPr>
                <w:rFonts w:eastAsiaTheme="minorEastAsia"/>
                <w:color w:val="0070C0"/>
                <w:lang w:val="en-US" w:eastAsia="zh-CN"/>
              </w:rPr>
            </w:pPr>
          </w:p>
        </w:tc>
      </w:tr>
    </w:tbl>
    <w:p w14:paraId="1033E2DF" w14:textId="2C7CBE2A" w:rsidR="00766471" w:rsidRPr="00B23970" w:rsidRDefault="00766471" w:rsidP="00766471">
      <w:pPr>
        <w:rPr>
          <w:i/>
          <w:color w:val="0070C0"/>
        </w:rPr>
      </w:pPr>
    </w:p>
    <w:p w14:paraId="5F1F0373" w14:textId="77777777" w:rsidR="00DC1F03" w:rsidRPr="00805BE8" w:rsidRDefault="00DC1F03" w:rsidP="00DC1F03">
      <w:pPr>
        <w:pStyle w:val="Heading3"/>
      </w:pPr>
      <w:r w:rsidRPr="00805BE8">
        <w:t>CRs/</w:t>
      </w:r>
      <w:proofErr w:type="gramStart"/>
      <w:r w:rsidRPr="00805BE8">
        <w:t>TPs</w:t>
      </w:r>
      <w:proofErr w:type="gramEnd"/>
      <w:r w:rsidRPr="00805BE8">
        <w:t xml:space="preserve"> </w:t>
      </w:r>
      <w:proofErr w:type="spellStart"/>
      <w:r w:rsidRPr="00805BE8">
        <w:t>comments</w:t>
      </w:r>
      <w:proofErr w:type="spellEnd"/>
      <w:r w:rsidRPr="00805BE8">
        <w:t xml:space="preserve"> </w:t>
      </w:r>
      <w:proofErr w:type="spellStart"/>
      <w:r w:rsidRPr="00805BE8">
        <w:t>collection</w:t>
      </w:r>
      <w:proofErr w:type="spellEnd"/>
    </w:p>
    <w:p w14:paraId="43D436CF" w14:textId="77777777" w:rsidR="00DC1F03" w:rsidRPr="00855107" w:rsidRDefault="00DC1F03" w:rsidP="00DC1F0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DC1F03" w:rsidRPr="00571777" w14:paraId="5AF22643" w14:textId="77777777" w:rsidTr="00B513C4">
        <w:tc>
          <w:tcPr>
            <w:tcW w:w="1242" w:type="dxa"/>
          </w:tcPr>
          <w:p w14:paraId="3F47697B" w14:textId="77777777" w:rsidR="00DC1F03" w:rsidRPr="00045592" w:rsidRDefault="00DC1F03" w:rsidP="00B513C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1A67C0F" w14:textId="77777777" w:rsidR="00DC1F03" w:rsidRPr="00045592" w:rsidRDefault="00DC1F03" w:rsidP="00B513C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C1F03" w:rsidRPr="00571777" w14:paraId="28E7D8AF" w14:textId="77777777" w:rsidTr="00B513C4">
        <w:tc>
          <w:tcPr>
            <w:tcW w:w="1242" w:type="dxa"/>
            <w:vMerge w:val="restart"/>
          </w:tcPr>
          <w:p w14:paraId="16B2B7E0" w14:textId="2CCADEE6" w:rsidR="00DC1F03" w:rsidRPr="003418CB" w:rsidRDefault="00DC1F03" w:rsidP="00B513C4">
            <w:pPr>
              <w:spacing w:after="120"/>
              <w:rPr>
                <w:rFonts w:eastAsiaTheme="minorEastAsia"/>
                <w:color w:val="0070C0"/>
                <w:lang w:val="en-US" w:eastAsia="zh-CN"/>
              </w:rPr>
            </w:pPr>
            <w:r>
              <w:rPr>
                <w:rFonts w:eastAsiaTheme="minorEastAsia"/>
                <w:color w:val="0070C0"/>
                <w:lang w:val="en-US" w:eastAsia="zh-CN"/>
              </w:rPr>
              <w:t xml:space="preserve">Revision of </w:t>
            </w:r>
            <w:r w:rsidRPr="00ED5280">
              <w:rPr>
                <w:rFonts w:eastAsiaTheme="minorEastAsia"/>
                <w:color w:val="0070C0"/>
                <w:lang w:val="en-US" w:eastAsia="zh-CN"/>
              </w:rPr>
              <w:t>R4-2210204</w:t>
            </w:r>
            <w:r>
              <w:rPr>
                <w:rFonts w:eastAsiaTheme="minorEastAsia"/>
                <w:color w:val="0070C0"/>
                <w:lang w:val="en-US" w:eastAsia="zh-CN"/>
              </w:rPr>
              <w:t>/</w:t>
            </w:r>
            <w:r>
              <w:t xml:space="preserve"> </w:t>
            </w:r>
            <w:r w:rsidRPr="00ED5280">
              <w:rPr>
                <w:rFonts w:eastAsiaTheme="minorEastAsia"/>
                <w:color w:val="0070C0"/>
                <w:lang w:val="en-US" w:eastAsia="zh-CN"/>
              </w:rPr>
              <w:t>R4-2210205</w:t>
            </w:r>
            <w:r>
              <w:rPr>
                <w:rFonts w:eastAsiaTheme="minorEastAsia"/>
                <w:color w:val="0070C0"/>
                <w:lang w:val="en-US" w:eastAsia="zh-CN"/>
              </w:rPr>
              <w:t>/</w:t>
            </w:r>
            <w:r>
              <w:t xml:space="preserve"> </w:t>
            </w:r>
            <w:r w:rsidRPr="00ED5280">
              <w:rPr>
                <w:rFonts w:eastAsiaTheme="minorEastAsia"/>
                <w:color w:val="0070C0"/>
                <w:lang w:val="en-US" w:eastAsia="zh-CN"/>
              </w:rPr>
              <w:t>R4-221020</w:t>
            </w:r>
            <w:r>
              <w:rPr>
                <w:rFonts w:eastAsiaTheme="minorEastAsia"/>
                <w:color w:val="0070C0"/>
                <w:lang w:val="en-US" w:eastAsia="zh-CN"/>
              </w:rPr>
              <w:t>6</w:t>
            </w:r>
          </w:p>
        </w:tc>
        <w:tc>
          <w:tcPr>
            <w:tcW w:w="8615" w:type="dxa"/>
          </w:tcPr>
          <w:p w14:paraId="6144D68D" w14:textId="30F535C2" w:rsidR="00DC1F03" w:rsidRPr="003418CB" w:rsidRDefault="00DC1F03" w:rsidP="00B513C4">
            <w:pPr>
              <w:spacing w:after="120"/>
              <w:rPr>
                <w:rFonts w:eastAsiaTheme="minorEastAsia"/>
                <w:color w:val="0070C0"/>
                <w:lang w:val="en-US" w:eastAsia="zh-CN"/>
              </w:rPr>
            </w:pPr>
          </w:p>
        </w:tc>
      </w:tr>
      <w:tr w:rsidR="00DC1F03" w:rsidRPr="00571777" w14:paraId="63448E7A" w14:textId="77777777" w:rsidTr="00B513C4">
        <w:tc>
          <w:tcPr>
            <w:tcW w:w="1242" w:type="dxa"/>
            <w:vMerge/>
          </w:tcPr>
          <w:p w14:paraId="617075E8" w14:textId="77777777" w:rsidR="00DC1F03" w:rsidRDefault="00DC1F03" w:rsidP="00B513C4">
            <w:pPr>
              <w:spacing w:after="120"/>
              <w:rPr>
                <w:rFonts w:eastAsiaTheme="minorEastAsia"/>
                <w:color w:val="0070C0"/>
                <w:lang w:val="en-US" w:eastAsia="zh-CN"/>
              </w:rPr>
            </w:pPr>
          </w:p>
        </w:tc>
        <w:tc>
          <w:tcPr>
            <w:tcW w:w="8615" w:type="dxa"/>
          </w:tcPr>
          <w:p w14:paraId="3268384C" w14:textId="51A493EC" w:rsidR="00DC1F03" w:rsidRDefault="00DC1F03" w:rsidP="00B513C4">
            <w:pPr>
              <w:spacing w:after="120"/>
              <w:rPr>
                <w:rFonts w:eastAsiaTheme="minorEastAsia"/>
                <w:color w:val="0070C0"/>
                <w:lang w:val="en-US" w:eastAsia="zh-CN"/>
              </w:rPr>
            </w:pPr>
          </w:p>
        </w:tc>
      </w:tr>
      <w:tr w:rsidR="00DC1F03" w:rsidRPr="00571777" w14:paraId="3A55DBFD" w14:textId="77777777" w:rsidTr="00B513C4">
        <w:tc>
          <w:tcPr>
            <w:tcW w:w="1242" w:type="dxa"/>
            <w:vMerge/>
          </w:tcPr>
          <w:p w14:paraId="581ADA7A" w14:textId="77777777" w:rsidR="00DC1F03" w:rsidRDefault="00DC1F03" w:rsidP="00B513C4">
            <w:pPr>
              <w:spacing w:after="120"/>
              <w:rPr>
                <w:rFonts w:eastAsiaTheme="minorEastAsia"/>
                <w:color w:val="0070C0"/>
                <w:lang w:val="en-US" w:eastAsia="zh-CN"/>
              </w:rPr>
            </w:pPr>
          </w:p>
        </w:tc>
        <w:tc>
          <w:tcPr>
            <w:tcW w:w="8615" w:type="dxa"/>
          </w:tcPr>
          <w:p w14:paraId="193C5356" w14:textId="77777777" w:rsidR="00DC1F03" w:rsidRDefault="00DC1F03" w:rsidP="00B513C4">
            <w:pPr>
              <w:spacing w:after="120"/>
              <w:rPr>
                <w:rFonts w:eastAsiaTheme="minorEastAsia"/>
                <w:color w:val="0070C0"/>
                <w:lang w:val="en-US" w:eastAsia="zh-CN"/>
              </w:rPr>
            </w:pPr>
          </w:p>
        </w:tc>
      </w:tr>
    </w:tbl>
    <w:p w14:paraId="48980A81" w14:textId="77777777" w:rsidR="00B23970" w:rsidRPr="00045592" w:rsidRDefault="00B23970" w:rsidP="00766471">
      <w:pPr>
        <w:rPr>
          <w:i/>
          <w:color w:val="0070C0"/>
          <w:lang w:val="en-US"/>
        </w:rPr>
      </w:pPr>
    </w:p>
    <w:p w14:paraId="791E773E" w14:textId="52690972" w:rsidR="00766471" w:rsidRPr="00786EF9" w:rsidRDefault="00766471" w:rsidP="00766471">
      <w:pPr>
        <w:pStyle w:val="Heading1"/>
        <w:rPr>
          <w:lang w:eastAsia="ja-JP"/>
        </w:rPr>
      </w:pPr>
      <w:proofErr w:type="spellStart"/>
      <w:r>
        <w:rPr>
          <w:lang w:eastAsia="ja-JP"/>
        </w:rPr>
        <w:t>Topic</w:t>
      </w:r>
      <w:proofErr w:type="spellEnd"/>
      <w:r w:rsidRPr="00045592">
        <w:rPr>
          <w:lang w:eastAsia="ja-JP"/>
        </w:rPr>
        <w:t xml:space="preserve"> #</w:t>
      </w:r>
      <w:r w:rsidR="000E557C">
        <w:rPr>
          <w:lang w:eastAsia="ja-JP"/>
        </w:rPr>
        <w:t>7</w:t>
      </w:r>
      <w:r w:rsidRPr="00045592">
        <w:rPr>
          <w:lang w:eastAsia="ja-JP"/>
        </w:rPr>
        <w:t xml:space="preserve">: </w:t>
      </w:r>
      <w:r w:rsidR="00B920C0" w:rsidRPr="00B920C0">
        <w:rPr>
          <w:lang w:eastAsia="ja-JP"/>
        </w:rPr>
        <w:t>Canada band n77</w:t>
      </w:r>
    </w:p>
    <w:p w14:paraId="20D17252" w14:textId="77777777" w:rsidR="00766471" w:rsidRPr="00CB0305" w:rsidRDefault="00766471" w:rsidP="00FF7C2F">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4"/>
        <w:gridCol w:w="1422"/>
        <w:gridCol w:w="6595"/>
      </w:tblGrid>
      <w:tr w:rsidR="00766471" w:rsidRPr="00F53FE2" w14:paraId="07B66CFC" w14:textId="77777777" w:rsidTr="00974827">
        <w:trPr>
          <w:trHeight w:val="468"/>
        </w:trPr>
        <w:tc>
          <w:tcPr>
            <w:tcW w:w="1614" w:type="dxa"/>
            <w:vAlign w:val="center"/>
          </w:tcPr>
          <w:p w14:paraId="1E1B83BD" w14:textId="77777777" w:rsidR="00766471" w:rsidRPr="00045592" w:rsidRDefault="00766471" w:rsidP="00965253">
            <w:pPr>
              <w:spacing w:before="120" w:after="120"/>
              <w:rPr>
                <w:b/>
                <w:bCs/>
              </w:rPr>
            </w:pPr>
            <w:r w:rsidRPr="00045592">
              <w:rPr>
                <w:b/>
                <w:bCs/>
              </w:rPr>
              <w:t>T-doc number</w:t>
            </w:r>
          </w:p>
        </w:tc>
        <w:tc>
          <w:tcPr>
            <w:tcW w:w="1422" w:type="dxa"/>
            <w:vAlign w:val="center"/>
          </w:tcPr>
          <w:p w14:paraId="2099BC3C" w14:textId="77777777" w:rsidR="00766471" w:rsidRPr="00045592" w:rsidRDefault="00766471" w:rsidP="00965253">
            <w:pPr>
              <w:spacing w:before="120" w:after="120"/>
              <w:rPr>
                <w:b/>
                <w:bCs/>
              </w:rPr>
            </w:pPr>
            <w:r w:rsidRPr="00045592">
              <w:rPr>
                <w:b/>
                <w:bCs/>
              </w:rPr>
              <w:t>Company</w:t>
            </w:r>
          </w:p>
        </w:tc>
        <w:tc>
          <w:tcPr>
            <w:tcW w:w="6595" w:type="dxa"/>
            <w:vAlign w:val="center"/>
          </w:tcPr>
          <w:p w14:paraId="44D703B7" w14:textId="77777777" w:rsidR="00766471" w:rsidRPr="00045592" w:rsidRDefault="00766471" w:rsidP="00965253">
            <w:pPr>
              <w:spacing w:before="120" w:after="120"/>
              <w:rPr>
                <w:b/>
                <w:bCs/>
              </w:rPr>
            </w:pPr>
            <w:r w:rsidRPr="00045592">
              <w:rPr>
                <w:b/>
                <w:bCs/>
              </w:rPr>
              <w:t>Proposals</w:t>
            </w:r>
            <w:r>
              <w:rPr>
                <w:b/>
                <w:bCs/>
              </w:rPr>
              <w:t xml:space="preserve"> / Observations</w:t>
            </w:r>
          </w:p>
        </w:tc>
      </w:tr>
      <w:tr w:rsidR="00766471" w14:paraId="62BFFECC" w14:textId="77777777" w:rsidTr="00974827">
        <w:trPr>
          <w:trHeight w:val="468"/>
        </w:trPr>
        <w:tc>
          <w:tcPr>
            <w:tcW w:w="1614" w:type="dxa"/>
          </w:tcPr>
          <w:p w14:paraId="7C7FA96E" w14:textId="4AB34571" w:rsidR="00766471" w:rsidRPr="00805BE8" w:rsidRDefault="00974827" w:rsidP="00965253">
            <w:pPr>
              <w:spacing w:before="120" w:after="120"/>
              <w:rPr>
                <w:rFonts w:asciiTheme="minorHAnsi" w:hAnsiTheme="minorHAnsi" w:cstheme="minorHAnsi"/>
              </w:rPr>
            </w:pPr>
            <w:r w:rsidRPr="00974827">
              <w:rPr>
                <w:rFonts w:asciiTheme="minorHAnsi" w:hAnsiTheme="minorHAnsi" w:cstheme="minorHAnsi"/>
              </w:rPr>
              <w:t>R4-220</w:t>
            </w:r>
            <w:r w:rsidR="00B920C0">
              <w:rPr>
                <w:rFonts w:asciiTheme="minorHAnsi" w:hAnsiTheme="minorHAnsi" w:cstheme="minorHAnsi"/>
              </w:rPr>
              <w:t>8747</w:t>
            </w:r>
          </w:p>
        </w:tc>
        <w:tc>
          <w:tcPr>
            <w:tcW w:w="1422" w:type="dxa"/>
          </w:tcPr>
          <w:p w14:paraId="4893CF68" w14:textId="425D1986" w:rsidR="00766471" w:rsidRPr="00805BE8" w:rsidRDefault="00B920C0" w:rsidP="00965253">
            <w:pPr>
              <w:spacing w:before="120" w:after="120"/>
              <w:rPr>
                <w:rFonts w:asciiTheme="minorHAnsi" w:hAnsiTheme="minorHAnsi" w:cstheme="minorHAnsi"/>
              </w:rPr>
            </w:pPr>
            <w:r>
              <w:rPr>
                <w:rFonts w:asciiTheme="minorHAnsi" w:hAnsiTheme="minorHAnsi" w:cstheme="minorHAnsi"/>
              </w:rPr>
              <w:t>Ericsson</w:t>
            </w:r>
          </w:p>
        </w:tc>
        <w:tc>
          <w:tcPr>
            <w:tcW w:w="6595" w:type="dxa"/>
          </w:tcPr>
          <w:p w14:paraId="4803AF12" w14:textId="77777777" w:rsidR="00766471" w:rsidRDefault="001F531C" w:rsidP="000B59A6">
            <w:pPr>
              <w:pStyle w:val="0Maintext"/>
              <w:tabs>
                <w:tab w:val="left" w:pos="1440"/>
              </w:tabs>
              <w:spacing w:line="240" w:lineRule="auto"/>
              <w:ind w:left="1440" w:hanging="1440"/>
              <w:jc w:val="left"/>
            </w:pPr>
            <w:r>
              <w:t>CR to 38.101-1</w:t>
            </w:r>
          </w:p>
          <w:p w14:paraId="50602EF6" w14:textId="77777777" w:rsidR="007435BD" w:rsidRPr="00A1115A" w:rsidRDefault="007435BD" w:rsidP="007435BD">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6E9845F0" w14:textId="5121B16B" w:rsidR="007435BD" w:rsidRPr="007435BD" w:rsidRDefault="007435BD" w:rsidP="000B59A6">
            <w:pPr>
              <w:pStyle w:val="0Maintext"/>
              <w:tabs>
                <w:tab w:val="left" w:pos="1440"/>
              </w:tabs>
              <w:spacing w:line="240" w:lineRule="auto"/>
              <w:ind w:left="1440" w:hanging="1440"/>
              <w:jc w:val="left"/>
              <w:rPr>
                <w:lang w:val="x-none"/>
              </w:rPr>
            </w:pPr>
            <w:r w:rsidRPr="001C0CC4">
              <w:t xml:space="preserve">NOTE </w:t>
            </w:r>
            <w:r>
              <w:t>9</w:t>
            </w:r>
            <w:r w:rsidRPr="001C0CC4">
              <w:t>:</w:t>
            </w:r>
            <w:r w:rsidRPr="001C0CC4">
              <w:tab/>
            </w:r>
            <w:r w:rsidRPr="00B45922">
              <w:t>This NS value is applicable for cells in the range</w:t>
            </w:r>
            <w:r>
              <w:t>s</w:t>
            </w:r>
            <w:r w:rsidRPr="00B45922">
              <w:t xml:space="preserve"> 3450</w:t>
            </w:r>
            <w:r w:rsidRPr="00A1115A">
              <w:t xml:space="preserve"> – </w:t>
            </w:r>
            <w:r w:rsidRPr="00B45922">
              <w:t>3</w:t>
            </w:r>
            <w:r>
              <w:t>6</w:t>
            </w:r>
            <w:r w:rsidRPr="00B45922">
              <w:t xml:space="preserve">50 MHz </w:t>
            </w:r>
            <w:r>
              <w:t xml:space="preserve">and 3650-3980 MHz </w:t>
            </w:r>
            <w:r w:rsidRPr="00B45922">
              <w:t xml:space="preserve">for </w:t>
            </w:r>
            <w:proofErr w:type="spellStart"/>
            <w:r>
              <w:t>U</w:t>
            </w:r>
            <w:r w:rsidR="00D37ABA">
              <w:t>e</w:t>
            </w:r>
            <w:r>
              <w:t>s</w:t>
            </w:r>
            <w:proofErr w:type="spellEnd"/>
            <w:r>
              <w:t xml:space="preserve"> indicating </w:t>
            </w:r>
            <w:r w:rsidRPr="007435BD">
              <w:rPr>
                <w:i/>
                <w:iCs/>
              </w:rPr>
              <w:t>extendedBand-n77-</w:t>
            </w:r>
            <w:r>
              <w:rPr>
                <w:i/>
                <w:iCs/>
              </w:rPr>
              <w:t>2</w:t>
            </w:r>
            <w:r>
              <w:t xml:space="preserve"> for </w:t>
            </w:r>
            <w:r w:rsidRPr="00B45922">
              <w:t xml:space="preserve">operations in </w:t>
            </w:r>
            <w:r>
              <w:t>Canada</w:t>
            </w:r>
            <w:r w:rsidRPr="00B45922">
              <w:t>. This NS value does not indicate any additional spurious emission and maximum output power reduction requirements.</w:t>
            </w:r>
          </w:p>
        </w:tc>
      </w:tr>
      <w:tr w:rsidR="001F531C" w14:paraId="083AFD91" w14:textId="77777777" w:rsidTr="00965253">
        <w:trPr>
          <w:trHeight w:val="468"/>
        </w:trPr>
        <w:tc>
          <w:tcPr>
            <w:tcW w:w="1614" w:type="dxa"/>
          </w:tcPr>
          <w:p w14:paraId="3F32BDEB" w14:textId="487DB082" w:rsidR="001F531C" w:rsidRPr="00805BE8" w:rsidRDefault="001F531C" w:rsidP="00965253">
            <w:pPr>
              <w:spacing w:before="120" w:after="120"/>
              <w:rPr>
                <w:rFonts w:asciiTheme="minorHAnsi" w:hAnsiTheme="minorHAnsi" w:cstheme="minorHAnsi"/>
              </w:rPr>
            </w:pPr>
            <w:r w:rsidRPr="00974827">
              <w:rPr>
                <w:rFonts w:asciiTheme="minorHAnsi" w:hAnsiTheme="minorHAnsi" w:cstheme="minorHAnsi"/>
              </w:rPr>
              <w:t>R4-220</w:t>
            </w:r>
            <w:r>
              <w:rPr>
                <w:rFonts w:asciiTheme="minorHAnsi" w:hAnsiTheme="minorHAnsi" w:cstheme="minorHAnsi"/>
              </w:rPr>
              <w:t>8867</w:t>
            </w:r>
          </w:p>
        </w:tc>
        <w:tc>
          <w:tcPr>
            <w:tcW w:w="1422" w:type="dxa"/>
          </w:tcPr>
          <w:p w14:paraId="18ACAF0C" w14:textId="3D6DA07D" w:rsidR="001F531C" w:rsidRPr="00805BE8" w:rsidRDefault="001F531C" w:rsidP="00965253">
            <w:pPr>
              <w:spacing w:before="120" w:after="120"/>
              <w:rPr>
                <w:rFonts w:asciiTheme="minorHAnsi" w:hAnsiTheme="minorHAnsi" w:cstheme="minorHAnsi"/>
              </w:rPr>
            </w:pPr>
            <w:r>
              <w:rPr>
                <w:rFonts w:asciiTheme="minorHAnsi" w:hAnsiTheme="minorHAnsi" w:cstheme="minorHAnsi"/>
              </w:rPr>
              <w:t>Xiaomi</w:t>
            </w:r>
          </w:p>
        </w:tc>
        <w:tc>
          <w:tcPr>
            <w:tcW w:w="6595" w:type="dxa"/>
          </w:tcPr>
          <w:p w14:paraId="163098EF" w14:textId="77777777" w:rsidR="007435BD" w:rsidRPr="00494678" w:rsidRDefault="007435BD" w:rsidP="007435BD">
            <w:pPr>
              <w:rPr>
                <w:rFonts w:eastAsia="DengXian"/>
                <w:b/>
                <w:lang w:eastAsia="zh-CN"/>
              </w:rPr>
            </w:pPr>
            <w:r w:rsidRPr="00494678">
              <w:rPr>
                <w:rFonts w:eastAsia="DengXian"/>
                <w:b/>
                <w:lang w:eastAsia="zh-CN"/>
              </w:rPr>
              <w:t xml:space="preserve">Proposal 1: Operators </w:t>
            </w:r>
            <w:r>
              <w:rPr>
                <w:rFonts w:eastAsia="DengXian"/>
                <w:b/>
                <w:lang w:eastAsia="zh-CN"/>
              </w:rPr>
              <w:t xml:space="preserve">should </w:t>
            </w:r>
            <w:r w:rsidRPr="00494678">
              <w:rPr>
                <w:rFonts w:eastAsia="DengXian"/>
                <w:b/>
                <w:lang w:eastAsia="zh-CN"/>
              </w:rPr>
              <w:t>further clarify</w:t>
            </w:r>
            <w:r>
              <w:rPr>
                <w:rFonts w:eastAsia="DengXian"/>
                <w:b/>
                <w:lang w:eastAsia="zh-CN"/>
              </w:rPr>
              <w:t>:</w:t>
            </w:r>
          </w:p>
          <w:p w14:paraId="6167B45B" w14:textId="77777777" w:rsidR="007435BD" w:rsidRDefault="007435BD" w:rsidP="007435BD">
            <w:pPr>
              <w:numPr>
                <w:ilvl w:val="0"/>
                <w:numId w:val="29"/>
              </w:numPr>
              <w:rPr>
                <w:rFonts w:eastAsia="DengXian"/>
                <w:b/>
                <w:lang w:eastAsia="zh-CN"/>
              </w:rPr>
            </w:pPr>
            <w:r>
              <w:rPr>
                <w:rFonts w:eastAsia="DengXian"/>
                <w:b/>
                <w:lang w:eastAsia="zh-CN"/>
              </w:rPr>
              <w:t>W</w:t>
            </w:r>
            <w:r w:rsidRPr="00961A0E">
              <w:rPr>
                <w:rFonts w:eastAsia="DengXian"/>
                <w:b/>
                <w:lang w:eastAsia="zh-CN"/>
              </w:rPr>
              <w:t>hether the new network only supporting new authorised fre</w:t>
            </w:r>
            <w:r>
              <w:rPr>
                <w:rFonts w:eastAsia="DengXian"/>
                <w:b/>
                <w:lang w:eastAsia="zh-CN"/>
              </w:rPr>
              <w:t>quency range B (3650-3980MHz) exists.</w:t>
            </w:r>
          </w:p>
          <w:p w14:paraId="627EF55A" w14:textId="77777777" w:rsidR="007435BD" w:rsidRDefault="007435BD" w:rsidP="007435BD">
            <w:pPr>
              <w:numPr>
                <w:ilvl w:val="0"/>
                <w:numId w:val="29"/>
              </w:numPr>
              <w:rPr>
                <w:rFonts w:eastAsia="DengXian"/>
                <w:b/>
                <w:lang w:eastAsia="zh-CN"/>
              </w:rPr>
            </w:pPr>
            <w:r w:rsidRPr="007217B9">
              <w:rPr>
                <w:rFonts w:eastAsia="DengXian"/>
                <w:b/>
                <w:lang w:eastAsia="zh-CN"/>
              </w:rPr>
              <w:t>In connection mode, whether the new Canada network supporting frequency range A+B allows the legacy UE (A) handover and only configure the resource for the UE in frequency range A</w:t>
            </w:r>
            <w:r>
              <w:rPr>
                <w:rFonts w:eastAsia="DengXian"/>
                <w:b/>
                <w:lang w:eastAsia="zh-CN"/>
              </w:rPr>
              <w:t>.</w:t>
            </w:r>
          </w:p>
          <w:p w14:paraId="3B9765EC" w14:textId="77777777" w:rsidR="007435BD" w:rsidRPr="007217B9" w:rsidRDefault="007435BD" w:rsidP="007435BD">
            <w:pPr>
              <w:rPr>
                <w:rFonts w:eastAsia="DengXian"/>
                <w:b/>
                <w:lang w:eastAsia="zh-CN"/>
              </w:rPr>
            </w:pPr>
            <w:r w:rsidRPr="007217B9">
              <w:rPr>
                <w:rFonts w:eastAsia="DengXian"/>
                <w:b/>
                <w:lang w:eastAsia="zh-CN"/>
              </w:rPr>
              <w:t>Proposal 2: About roaming issue need further clarify:</w:t>
            </w:r>
          </w:p>
          <w:p w14:paraId="3A2DDB9D" w14:textId="77777777" w:rsidR="007435BD" w:rsidRPr="00C860CC" w:rsidRDefault="007435BD" w:rsidP="007435BD">
            <w:pPr>
              <w:numPr>
                <w:ilvl w:val="0"/>
                <w:numId w:val="29"/>
              </w:numPr>
              <w:rPr>
                <w:rFonts w:eastAsia="DengXian"/>
                <w:b/>
                <w:lang w:eastAsia="zh-CN"/>
              </w:rPr>
            </w:pPr>
            <w:r w:rsidRPr="00494678">
              <w:rPr>
                <w:rFonts w:eastAsia="DengXian"/>
                <w:b/>
                <w:lang w:eastAsia="zh-CN"/>
              </w:rPr>
              <w:lastRenderedPageBreak/>
              <w:t xml:space="preserve">Whether the global UE need support all new NS values which is to indicate specific frequency ranges and report new UE capability </w:t>
            </w:r>
            <w:r>
              <w:rPr>
                <w:rFonts w:eastAsia="DengXian"/>
                <w:b/>
                <w:lang w:eastAsia="zh-CN"/>
              </w:rPr>
              <w:t xml:space="preserve">indicating supported full frequency range </w:t>
            </w:r>
            <w:r w:rsidRPr="00494678">
              <w:rPr>
                <w:rFonts w:eastAsia="DengXian"/>
                <w:b/>
                <w:lang w:eastAsia="zh-CN"/>
              </w:rPr>
              <w:t>to connect to the specific network.</w:t>
            </w:r>
          </w:p>
          <w:p w14:paraId="33C42E8F" w14:textId="77EF029A" w:rsidR="001F531C" w:rsidRPr="001F531C" w:rsidRDefault="007435BD" w:rsidP="007435BD">
            <w:pPr>
              <w:numPr>
                <w:ilvl w:val="0"/>
                <w:numId w:val="29"/>
              </w:numPr>
              <w:jc w:val="both"/>
              <w:rPr>
                <w:lang w:eastAsia="ja-JP"/>
              </w:rPr>
            </w:pPr>
            <w:r w:rsidRPr="00494678">
              <w:rPr>
                <w:rFonts w:eastAsia="DengXian"/>
                <w:b/>
                <w:lang w:eastAsia="zh-CN"/>
              </w:rPr>
              <w:t>Whether the other countries’ network need further distinguish the specific UE belongs to which country.</w:t>
            </w:r>
          </w:p>
        </w:tc>
      </w:tr>
      <w:tr w:rsidR="00210740" w14:paraId="412EE5CD" w14:textId="77777777" w:rsidTr="00974827">
        <w:trPr>
          <w:trHeight w:val="468"/>
        </w:trPr>
        <w:tc>
          <w:tcPr>
            <w:tcW w:w="1614" w:type="dxa"/>
          </w:tcPr>
          <w:p w14:paraId="117E3D6E" w14:textId="2FDD5D7E" w:rsidR="00210740" w:rsidRPr="00974827" w:rsidRDefault="00210740" w:rsidP="00210740">
            <w:pPr>
              <w:spacing w:before="120" w:after="120"/>
              <w:rPr>
                <w:rFonts w:asciiTheme="minorHAnsi" w:hAnsiTheme="minorHAnsi" w:cstheme="minorHAnsi"/>
              </w:rPr>
            </w:pPr>
            <w:r w:rsidRPr="00974827">
              <w:rPr>
                <w:rFonts w:asciiTheme="minorHAnsi" w:hAnsiTheme="minorHAnsi" w:cstheme="minorHAnsi"/>
              </w:rPr>
              <w:lastRenderedPageBreak/>
              <w:t>R4-220</w:t>
            </w:r>
            <w:r>
              <w:rPr>
                <w:rFonts w:asciiTheme="minorHAnsi" w:hAnsiTheme="minorHAnsi" w:cstheme="minorHAnsi"/>
              </w:rPr>
              <w:t>9108</w:t>
            </w:r>
          </w:p>
        </w:tc>
        <w:tc>
          <w:tcPr>
            <w:tcW w:w="1422" w:type="dxa"/>
          </w:tcPr>
          <w:p w14:paraId="3307615B" w14:textId="3CC3F507" w:rsidR="00210740" w:rsidRDefault="00210740" w:rsidP="00210740">
            <w:pPr>
              <w:spacing w:before="120" w:after="120"/>
              <w:rPr>
                <w:rFonts w:asciiTheme="minorHAnsi" w:hAnsiTheme="minorHAnsi" w:cstheme="minorHAnsi"/>
              </w:rPr>
            </w:pPr>
            <w:r>
              <w:rPr>
                <w:rFonts w:asciiTheme="minorHAnsi" w:hAnsiTheme="minorHAnsi" w:cstheme="minorHAnsi"/>
              </w:rPr>
              <w:t>Nokia</w:t>
            </w:r>
          </w:p>
        </w:tc>
        <w:tc>
          <w:tcPr>
            <w:tcW w:w="6595" w:type="dxa"/>
          </w:tcPr>
          <w:p w14:paraId="6F99B55E" w14:textId="77777777" w:rsidR="00210740" w:rsidRDefault="00210740" w:rsidP="00210740">
            <w:pPr>
              <w:pStyle w:val="0Maintext"/>
              <w:tabs>
                <w:tab w:val="left" w:pos="1440"/>
              </w:tabs>
              <w:spacing w:line="240" w:lineRule="auto"/>
              <w:ind w:left="1440" w:hanging="1440"/>
              <w:jc w:val="left"/>
            </w:pPr>
            <w:r>
              <w:t>CR to 38.101-1</w:t>
            </w:r>
          </w:p>
          <w:p w14:paraId="3D2EA2F8" w14:textId="6265B49B" w:rsidR="00210740" w:rsidRDefault="00210740" w:rsidP="00210740">
            <w:pPr>
              <w:pStyle w:val="0Maintext"/>
              <w:tabs>
                <w:tab w:val="left" w:pos="1440"/>
              </w:tabs>
              <w:spacing w:line="240" w:lineRule="auto"/>
              <w:ind w:left="1440" w:hanging="1440"/>
              <w:jc w:val="left"/>
            </w:pPr>
            <w:r>
              <w:t>NOTE 9:</w:t>
            </w:r>
            <w:r>
              <w:tab/>
              <w:t xml:space="preserve">This NS value is applicable for cells in the range </w:t>
            </w:r>
            <w:r w:rsidRPr="00156DE6">
              <w:t xml:space="preserve">3650-3980 </w:t>
            </w:r>
            <w:r>
              <w:t xml:space="preserve">MHz for operations in </w:t>
            </w:r>
            <w:proofErr w:type="gramStart"/>
            <w:r>
              <w:t>the Canada</w:t>
            </w:r>
            <w:proofErr w:type="gramEnd"/>
            <w:r>
              <w:t>. This NS value does not indicate any additional spurious emission and maximum output power reduction requirements.</w:t>
            </w:r>
          </w:p>
        </w:tc>
      </w:tr>
      <w:tr w:rsidR="00D050F5" w14:paraId="270B208C" w14:textId="77777777" w:rsidTr="00974827">
        <w:trPr>
          <w:trHeight w:val="468"/>
        </w:trPr>
        <w:tc>
          <w:tcPr>
            <w:tcW w:w="1614" w:type="dxa"/>
          </w:tcPr>
          <w:p w14:paraId="352805D2" w14:textId="3CF8C32C" w:rsidR="00D050F5" w:rsidRPr="00974827" w:rsidRDefault="00D050F5" w:rsidP="00D050F5">
            <w:pPr>
              <w:spacing w:before="120" w:after="120"/>
              <w:rPr>
                <w:rFonts w:asciiTheme="minorHAnsi" w:hAnsiTheme="minorHAnsi" w:cstheme="minorHAnsi"/>
              </w:rPr>
            </w:pPr>
            <w:r w:rsidRPr="00974827">
              <w:rPr>
                <w:rFonts w:asciiTheme="minorHAnsi" w:hAnsiTheme="minorHAnsi" w:cstheme="minorHAnsi"/>
              </w:rPr>
              <w:t>R4-220</w:t>
            </w:r>
            <w:r>
              <w:rPr>
                <w:rFonts w:asciiTheme="minorHAnsi" w:hAnsiTheme="minorHAnsi" w:cstheme="minorHAnsi"/>
              </w:rPr>
              <w:t>9638</w:t>
            </w:r>
          </w:p>
        </w:tc>
        <w:tc>
          <w:tcPr>
            <w:tcW w:w="1422" w:type="dxa"/>
          </w:tcPr>
          <w:p w14:paraId="5B741DCF" w14:textId="15FF52F9" w:rsidR="00D050F5" w:rsidRDefault="00D050F5" w:rsidP="00D050F5">
            <w:pPr>
              <w:spacing w:before="120" w:after="120"/>
              <w:rPr>
                <w:rFonts w:asciiTheme="minorHAnsi" w:hAnsiTheme="minorHAnsi" w:cstheme="minorHAnsi"/>
              </w:rPr>
            </w:pPr>
            <w:r>
              <w:rPr>
                <w:rFonts w:asciiTheme="minorHAnsi" w:hAnsiTheme="minorHAnsi" w:cstheme="minorHAnsi"/>
              </w:rPr>
              <w:t>MediaTek</w:t>
            </w:r>
          </w:p>
        </w:tc>
        <w:tc>
          <w:tcPr>
            <w:tcW w:w="6595" w:type="dxa"/>
          </w:tcPr>
          <w:p w14:paraId="5D5C0684" w14:textId="77777777" w:rsidR="00D050F5" w:rsidRDefault="00D050F5" w:rsidP="00D050F5">
            <w:pPr>
              <w:pStyle w:val="0Maintext"/>
              <w:tabs>
                <w:tab w:val="left" w:pos="1440"/>
              </w:tabs>
              <w:spacing w:line="240" w:lineRule="auto"/>
              <w:ind w:left="1440" w:hanging="1440"/>
              <w:jc w:val="left"/>
            </w:pPr>
            <w:r>
              <w:t>CR to 38.101-1</w:t>
            </w:r>
          </w:p>
          <w:p w14:paraId="3EA8EBE1" w14:textId="77777777" w:rsidR="00D050F5" w:rsidRPr="00A1115A" w:rsidRDefault="00D050F5" w:rsidP="00D050F5">
            <w:pPr>
              <w:pStyle w:val="TAN"/>
            </w:pPr>
            <w:r w:rsidRPr="00A1115A">
              <w:t xml:space="preserve">NOTE </w:t>
            </w:r>
            <w:r>
              <w:t>X</w:t>
            </w:r>
            <w:r w:rsidRPr="00A1115A">
              <w:t>:</w:t>
            </w:r>
            <w:r w:rsidRPr="00A1115A">
              <w:tab/>
            </w:r>
            <w:r w:rsidRPr="008A23EB">
              <w:rPr>
                <w:lang w:val="en-US"/>
              </w:rPr>
              <w:t xml:space="preserve">In </w:t>
            </w:r>
            <w:r>
              <w:rPr>
                <w:lang w:val="en-US"/>
              </w:rPr>
              <w:t>Canada</w:t>
            </w:r>
            <w:r w:rsidRPr="008A23EB">
              <w:rPr>
                <w:lang w:val="en-US"/>
              </w:rPr>
              <w:t xml:space="preserve"> this band is restricted to 3450 – 3</w:t>
            </w:r>
            <w:r>
              <w:rPr>
                <w:lang w:val="en-US"/>
              </w:rPr>
              <w:t>98</w:t>
            </w:r>
            <w:r w:rsidRPr="008A23EB">
              <w:rPr>
                <w:lang w:val="en-US"/>
              </w:rPr>
              <w:t>0 MHz</w:t>
            </w:r>
          </w:p>
          <w:p w14:paraId="10A863D8" w14:textId="220D6F78" w:rsidR="00D050F5" w:rsidRPr="00D050F5" w:rsidRDefault="00D050F5" w:rsidP="00D050F5">
            <w:pPr>
              <w:pStyle w:val="TAN"/>
            </w:pPr>
            <w:r w:rsidRPr="001C0CC4">
              <w:t xml:space="preserve">NOTE </w:t>
            </w:r>
            <w:r>
              <w:t>X</w:t>
            </w:r>
            <w:r w:rsidRPr="001C0CC4">
              <w:t>:</w:t>
            </w:r>
            <w:r w:rsidRPr="001C0CC4">
              <w:tab/>
            </w:r>
            <w:r w:rsidRPr="00B45922">
              <w:t>This NS value is applicable for cells in the range 3</w:t>
            </w:r>
            <w:r>
              <w:t>6</w:t>
            </w:r>
            <w:r w:rsidRPr="00B45922">
              <w:t>50</w:t>
            </w:r>
            <w:r w:rsidRPr="00A1115A">
              <w:t xml:space="preserve"> – </w:t>
            </w:r>
            <w:r w:rsidRPr="00B45922">
              <w:t>3</w:t>
            </w:r>
            <w:r>
              <w:t>98</w:t>
            </w:r>
            <w:r w:rsidRPr="00B45922">
              <w:t xml:space="preserve">0 MHz for operations in </w:t>
            </w:r>
            <w:r>
              <w:t>Canada</w:t>
            </w:r>
            <w:r w:rsidRPr="00B45922">
              <w:t>. This NS value does not indicate any additional spurious emission and maximum output power reduction requirements.</w:t>
            </w:r>
          </w:p>
        </w:tc>
      </w:tr>
    </w:tbl>
    <w:p w14:paraId="0208F18B" w14:textId="77777777" w:rsidR="00766471" w:rsidRPr="004A7544" w:rsidRDefault="00766471" w:rsidP="00766471"/>
    <w:p w14:paraId="2C271FB0" w14:textId="77777777" w:rsidR="00766471" w:rsidRPr="004A7544" w:rsidRDefault="00766471" w:rsidP="00FF7C2F">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73F773A3" w14:textId="5F989BBF" w:rsidR="00766471" w:rsidRPr="00F959D9" w:rsidRDefault="00766471" w:rsidP="00FF7C2F">
      <w:pPr>
        <w:pStyle w:val="Heading3"/>
      </w:pPr>
      <w:r w:rsidRPr="00F959D9">
        <w:t xml:space="preserve">Sub-topic </w:t>
      </w:r>
      <w:r w:rsidR="000E557C" w:rsidRPr="00F959D9">
        <w:t>7</w:t>
      </w:r>
      <w:r w:rsidRPr="00F959D9">
        <w:t xml:space="preserve">-1: </w:t>
      </w:r>
      <w:r w:rsidR="00D770FF" w:rsidRPr="00F959D9">
        <w:t>Revision</w:t>
      </w:r>
      <w:r w:rsidR="009E02BF" w:rsidRPr="00F959D9">
        <w:t xml:space="preserve"> Table 5.2-1 </w:t>
      </w:r>
      <w:r w:rsidR="00D770FF" w:rsidRPr="00F959D9">
        <w:t>in 38.101-1</w:t>
      </w:r>
    </w:p>
    <w:p w14:paraId="771C16BE" w14:textId="642C0910" w:rsidR="00766471" w:rsidRPr="00963BCA" w:rsidRDefault="00963BCA" w:rsidP="00766471">
      <w:pPr>
        <w:pStyle w:val="ListParagraph"/>
        <w:numPr>
          <w:ilvl w:val="0"/>
          <w:numId w:val="4"/>
        </w:numPr>
        <w:overflowPunct/>
        <w:autoSpaceDE/>
        <w:autoSpaceDN/>
        <w:adjustRightInd/>
        <w:spacing w:after="120"/>
        <w:ind w:left="720" w:firstLineChars="0"/>
        <w:textAlignment w:val="auto"/>
        <w:rPr>
          <w:rFonts w:eastAsia="SimSun"/>
          <w:color w:val="0070C0"/>
          <w:szCs w:val="24"/>
          <w:u w:val="single"/>
          <w:lang w:eastAsia="zh-CN"/>
        </w:rPr>
      </w:pPr>
      <w:r>
        <w:rPr>
          <w:rFonts w:eastAsia="SimSun"/>
          <w:color w:val="0070C0"/>
          <w:szCs w:val="24"/>
          <w:lang w:eastAsia="zh-CN"/>
        </w:rPr>
        <w:t xml:space="preserve">Option 1:  </w:t>
      </w:r>
      <w:r w:rsidRPr="00963BCA">
        <w:rPr>
          <w:rFonts w:eastAsia="SimSun"/>
          <w:color w:val="0070C0"/>
          <w:szCs w:val="24"/>
          <w:lang w:eastAsia="zh-CN"/>
        </w:rPr>
        <w:t>NOTE 12:</w:t>
      </w:r>
      <w:r w:rsidRPr="00963BCA">
        <w:rPr>
          <w:rFonts w:eastAsia="SimSun"/>
          <w:color w:val="0070C0"/>
          <w:szCs w:val="24"/>
          <w:lang w:eastAsia="zh-CN"/>
        </w:rPr>
        <w:tab/>
        <w:t xml:space="preserve">In the USA this band is restricted to 3450 – 3550 MHz and 3700 – 3980 </w:t>
      </w:r>
      <w:proofErr w:type="spellStart"/>
      <w:r w:rsidRPr="00963BCA">
        <w:rPr>
          <w:rFonts w:eastAsia="SimSun"/>
          <w:color w:val="0070C0"/>
          <w:szCs w:val="24"/>
          <w:lang w:eastAsia="zh-CN"/>
        </w:rPr>
        <w:t>MHz.</w:t>
      </w:r>
      <w:proofErr w:type="spellEnd"/>
      <w:r w:rsidRPr="00963BCA">
        <w:rPr>
          <w:rFonts w:eastAsia="SimSun"/>
          <w:color w:val="0070C0"/>
          <w:szCs w:val="24"/>
          <w:lang w:eastAsia="zh-CN"/>
        </w:rPr>
        <w:t xml:space="preserve"> </w:t>
      </w:r>
      <w:r w:rsidRPr="00963BCA">
        <w:rPr>
          <w:rFonts w:eastAsia="SimSun"/>
          <w:color w:val="0070C0"/>
          <w:szCs w:val="24"/>
          <w:u w:val="single"/>
          <w:lang w:eastAsia="zh-CN"/>
        </w:rPr>
        <w:t xml:space="preserve">In Canada this band is restricted to 3450 – 3650 MHz and 3650 – 3980 </w:t>
      </w:r>
      <w:proofErr w:type="spellStart"/>
      <w:r w:rsidRPr="00963BCA">
        <w:rPr>
          <w:rFonts w:eastAsia="SimSun"/>
          <w:color w:val="0070C0"/>
          <w:szCs w:val="24"/>
          <w:u w:val="single"/>
          <w:lang w:eastAsia="zh-CN"/>
        </w:rPr>
        <w:t>MHz.</w:t>
      </w:r>
      <w:proofErr w:type="spellEnd"/>
    </w:p>
    <w:p w14:paraId="288FB620" w14:textId="34B8B1F9" w:rsidR="00963BCA" w:rsidRPr="00D770FF" w:rsidRDefault="00963BCA"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 </w:t>
      </w:r>
      <w:r w:rsidRPr="00963BCA">
        <w:rPr>
          <w:rFonts w:eastAsia="SimSun"/>
          <w:color w:val="0070C0"/>
          <w:szCs w:val="24"/>
          <w:u w:val="single"/>
          <w:lang w:eastAsia="zh-CN"/>
        </w:rPr>
        <w:t>NOTE X:</w:t>
      </w:r>
      <w:r w:rsidRPr="00963BCA">
        <w:rPr>
          <w:rFonts w:eastAsia="SimSun"/>
          <w:color w:val="0070C0"/>
          <w:szCs w:val="24"/>
          <w:u w:val="single"/>
          <w:lang w:eastAsia="zh-CN"/>
        </w:rPr>
        <w:tab/>
        <w:t>In Canada this band is restricted to 3450 – 3980 MHz</w:t>
      </w:r>
    </w:p>
    <w:p w14:paraId="2C907B92" w14:textId="319B3DD2" w:rsidR="00D770FF" w:rsidRPr="00045592" w:rsidRDefault="00D770FF"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u w:val="single"/>
          <w:lang w:eastAsia="zh-CN"/>
        </w:rPr>
        <w:t>Option 3: no revision is needed</w:t>
      </w:r>
    </w:p>
    <w:p w14:paraId="3317BB07"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06EB8B0"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66471" w14:paraId="67A5F8DA" w14:textId="77777777" w:rsidTr="00965253">
        <w:tc>
          <w:tcPr>
            <w:tcW w:w="1236" w:type="dxa"/>
          </w:tcPr>
          <w:p w14:paraId="22AFF3CF" w14:textId="77777777" w:rsidR="00766471" w:rsidRPr="00805BE8" w:rsidRDefault="00766471"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2904B2" w14:textId="77777777" w:rsidR="00766471" w:rsidRPr="00805BE8" w:rsidRDefault="00766471"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766471" w14:paraId="43E403A9" w14:textId="77777777" w:rsidTr="00965253">
        <w:tc>
          <w:tcPr>
            <w:tcW w:w="1236" w:type="dxa"/>
          </w:tcPr>
          <w:p w14:paraId="6548BB61" w14:textId="77777777" w:rsidR="00766471" w:rsidRPr="003418CB" w:rsidRDefault="00766471"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2495F91" w14:textId="77777777" w:rsidR="00766471" w:rsidRPr="003418CB" w:rsidRDefault="00766471" w:rsidP="00965253">
            <w:pPr>
              <w:spacing w:after="120"/>
              <w:rPr>
                <w:rFonts w:eastAsiaTheme="minorEastAsia"/>
                <w:color w:val="0070C0"/>
                <w:lang w:val="en-US" w:eastAsia="zh-CN"/>
              </w:rPr>
            </w:pPr>
          </w:p>
        </w:tc>
      </w:tr>
      <w:tr w:rsidR="00B0705D" w14:paraId="795ECC81" w14:textId="77777777" w:rsidTr="00965253">
        <w:tc>
          <w:tcPr>
            <w:tcW w:w="1236" w:type="dxa"/>
          </w:tcPr>
          <w:p w14:paraId="4F2DE9FF" w14:textId="052A352D" w:rsidR="00B0705D" w:rsidRDefault="00B0705D" w:rsidP="0096525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F76BDDE" w14:textId="6FF5D45D" w:rsidR="00B0705D" w:rsidRPr="003418CB" w:rsidRDefault="00B0705D" w:rsidP="0096525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C0B8B" w14:paraId="59CD4AE2" w14:textId="77777777" w:rsidTr="00965253">
        <w:tc>
          <w:tcPr>
            <w:tcW w:w="1236" w:type="dxa"/>
          </w:tcPr>
          <w:p w14:paraId="0C6EB76F" w14:textId="477C863B" w:rsidR="004C0B8B" w:rsidRPr="00B136DE" w:rsidRDefault="004C0B8B" w:rsidP="0096525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15690191" w14:textId="42C9B9B3" w:rsidR="003E3231" w:rsidRPr="00B136DE" w:rsidRDefault="003E3231" w:rsidP="00965253">
            <w:pPr>
              <w:spacing w:after="120"/>
              <w:rPr>
                <w:rFonts w:eastAsia="SimSun"/>
                <w:color w:val="0070C0"/>
                <w:szCs w:val="24"/>
                <w:lang w:eastAsia="zh-CN"/>
              </w:rPr>
            </w:pPr>
            <w:r>
              <w:rPr>
                <w:rFonts w:eastAsia="SimSun"/>
                <w:color w:val="0070C0"/>
                <w:szCs w:val="24"/>
                <w:lang w:eastAsia="zh-CN"/>
              </w:rPr>
              <w:t xml:space="preserve">Given that there is another note for frequency range indication with </w:t>
            </w:r>
            <w:r w:rsidRPr="00D770FF">
              <w:rPr>
                <w:rFonts w:eastAsia="SimSun"/>
                <w:color w:val="0070C0"/>
                <w:szCs w:val="24"/>
                <w:lang w:eastAsia="zh-CN"/>
              </w:rPr>
              <w:t xml:space="preserve">NS value </w:t>
            </w:r>
            <w:r>
              <w:rPr>
                <w:rFonts w:eastAsia="PMingLiU" w:hint="eastAsia"/>
                <w:color w:val="0070C0"/>
                <w:szCs w:val="24"/>
                <w:lang w:eastAsia="zh-TW"/>
              </w:rPr>
              <w:t>i</w:t>
            </w:r>
            <w:r>
              <w:rPr>
                <w:rFonts w:eastAsia="PMingLiU"/>
                <w:color w:val="0070C0"/>
                <w:szCs w:val="24"/>
                <w:lang w:eastAsia="zh-TW"/>
              </w:rPr>
              <w:t>n Table 6.2.3.1-1, p</w:t>
            </w:r>
            <w:r>
              <w:rPr>
                <w:rFonts w:eastAsia="PMingLiU"/>
                <w:color w:val="0070C0"/>
                <w:lang w:val="en-US" w:eastAsia="zh-TW"/>
              </w:rPr>
              <w:t>refer option 2 here for brevity.</w:t>
            </w:r>
          </w:p>
          <w:p w14:paraId="53ABF6B7" w14:textId="77777777" w:rsidR="004C0B8B" w:rsidRDefault="004C0B8B" w:rsidP="00965253">
            <w:pPr>
              <w:spacing w:after="120"/>
              <w:rPr>
                <w:rFonts w:eastAsia="PMingLiU"/>
                <w:color w:val="0070C0"/>
                <w:lang w:val="en-US" w:eastAsia="zh-TW"/>
              </w:rPr>
            </w:pPr>
            <w:r>
              <w:rPr>
                <w:rFonts w:eastAsia="PMingLiU" w:hint="eastAsia"/>
                <w:color w:val="0070C0"/>
                <w:lang w:val="en-US" w:eastAsia="zh-TW"/>
              </w:rPr>
              <w:t>R</w:t>
            </w:r>
            <w:r>
              <w:rPr>
                <w:rFonts w:eastAsia="PMingLiU"/>
                <w:color w:val="0070C0"/>
                <w:lang w:val="en-US" w:eastAsia="zh-TW"/>
              </w:rPr>
              <w:t>egarding option 1,</w:t>
            </w:r>
            <w:r w:rsidR="00F419C5">
              <w:rPr>
                <w:rFonts w:eastAsia="PMingLiU"/>
                <w:color w:val="0070C0"/>
                <w:lang w:val="en-US" w:eastAsia="zh-TW"/>
              </w:rPr>
              <w:t xml:space="preserve"> we are also okay with the modified wording “</w:t>
            </w:r>
            <w:r w:rsidR="00F419C5" w:rsidRPr="00963BCA">
              <w:rPr>
                <w:rFonts w:eastAsia="SimSun"/>
                <w:color w:val="0070C0"/>
                <w:szCs w:val="24"/>
                <w:lang w:eastAsia="zh-CN"/>
              </w:rPr>
              <w:t>NOTE 12:</w:t>
            </w:r>
            <w:r w:rsidR="00F419C5" w:rsidRPr="00963BCA">
              <w:rPr>
                <w:rFonts w:eastAsia="SimSun"/>
                <w:color w:val="0070C0"/>
                <w:szCs w:val="24"/>
                <w:lang w:eastAsia="zh-CN"/>
              </w:rPr>
              <w:tab/>
              <w:t xml:space="preserve">In the USA this band is restricted to 3450 – 3550 MHz and 3700 – 3980 </w:t>
            </w:r>
            <w:proofErr w:type="spellStart"/>
            <w:r w:rsidR="00F419C5" w:rsidRPr="00963BCA">
              <w:rPr>
                <w:rFonts w:eastAsia="SimSun"/>
                <w:color w:val="0070C0"/>
                <w:szCs w:val="24"/>
                <w:lang w:eastAsia="zh-CN"/>
              </w:rPr>
              <w:t>MHz.</w:t>
            </w:r>
            <w:proofErr w:type="spellEnd"/>
            <w:r w:rsidR="00F419C5" w:rsidRPr="00963BCA">
              <w:rPr>
                <w:rFonts w:eastAsia="SimSun"/>
                <w:color w:val="0070C0"/>
                <w:szCs w:val="24"/>
                <w:lang w:eastAsia="zh-CN"/>
              </w:rPr>
              <w:t xml:space="preserve"> </w:t>
            </w:r>
            <w:r w:rsidR="00F419C5" w:rsidRPr="00963BCA">
              <w:rPr>
                <w:rFonts w:eastAsia="SimSun"/>
                <w:color w:val="0070C0"/>
                <w:szCs w:val="24"/>
                <w:u w:val="single"/>
                <w:lang w:eastAsia="zh-CN"/>
              </w:rPr>
              <w:t>In Canada this band is restricted to 3450 – 3980 MHz</w:t>
            </w:r>
            <w:r w:rsidR="00F419C5">
              <w:rPr>
                <w:rFonts w:eastAsia="PMingLiU"/>
                <w:color w:val="0070C0"/>
                <w:lang w:val="en-US" w:eastAsia="zh-TW"/>
              </w:rPr>
              <w:t>”</w:t>
            </w:r>
          </w:p>
          <w:p w14:paraId="0E7FD9A5" w14:textId="365E8FE7" w:rsidR="00610D9B" w:rsidRPr="00B136DE" w:rsidRDefault="00610D9B" w:rsidP="00965253">
            <w:pPr>
              <w:spacing w:after="120"/>
              <w:rPr>
                <w:rFonts w:eastAsia="PMingLiU"/>
                <w:color w:val="0070C0"/>
                <w:lang w:eastAsia="zh-TW"/>
              </w:rPr>
            </w:pPr>
            <w:r>
              <w:rPr>
                <w:rFonts w:eastAsia="PMingLiU" w:hint="eastAsia"/>
                <w:color w:val="0070C0"/>
                <w:lang w:val="en-US" w:eastAsia="zh-TW"/>
              </w:rPr>
              <w:t>W</w:t>
            </w:r>
            <w:r>
              <w:rPr>
                <w:rFonts w:eastAsia="PMingLiU"/>
                <w:color w:val="0070C0"/>
                <w:lang w:val="en-US" w:eastAsia="zh-TW"/>
              </w:rPr>
              <w:t xml:space="preserve">e are open for further discussion. </w:t>
            </w:r>
          </w:p>
        </w:tc>
      </w:tr>
      <w:tr w:rsidR="0046291E" w14:paraId="0010CB41" w14:textId="77777777" w:rsidTr="00965253">
        <w:tc>
          <w:tcPr>
            <w:tcW w:w="1236" w:type="dxa"/>
          </w:tcPr>
          <w:p w14:paraId="5E2B7368" w14:textId="07978F1D" w:rsidR="0046291E" w:rsidRDefault="0046291E" w:rsidP="0046291E">
            <w:pPr>
              <w:spacing w:after="120"/>
              <w:rPr>
                <w:rFonts w:eastAsia="PMingLiU"/>
                <w:color w:val="0070C0"/>
                <w:lang w:val="en-US" w:eastAsia="zh-TW"/>
              </w:rPr>
            </w:pPr>
            <w:r>
              <w:rPr>
                <w:rFonts w:eastAsiaTheme="minorEastAsia"/>
                <w:color w:val="0070C0"/>
                <w:lang w:val="en-US" w:eastAsia="zh-CN"/>
              </w:rPr>
              <w:t>Apple</w:t>
            </w:r>
          </w:p>
        </w:tc>
        <w:tc>
          <w:tcPr>
            <w:tcW w:w="8395" w:type="dxa"/>
          </w:tcPr>
          <w:p w14:paraId="43F744A2" w14:textId="5C59FEC9" w:rsidR="0046291E" w:rsidRDefault="0046291E" w:rsidP="0046291E">
            <w:pPr>
              <w:spacing w:after="120"/>
              <w:rPr>
                <w:color w:val="0070C0"/>
                <w:szCs w:val="24"/>
                <w:lang w:eastAsia="zh-CN"/>
              </w:rPr>
            </w:pPr>
            <w:r>
              <w:rPr>
                <w:rFonts w:eastAsiaTheme="minorEastAsia"/>
                <w:color w:val="0070C0"/>
                <w:lang w:val="en-US" w:eastAsia="zh-CN"/>
              </w:rPr>
              <w:t>Option 1, we can revise Note 12 instead of adding a new note.</w:t>
            </w:r>
          </w:p>
        </w:tc>
      </w:tr>
      <w:tr w:rsidR="004A22D2" w14:paraId="4C5EA118" w14:textId="77777777" w:rsidTr="00965253">
        <w:tc>
          <w:tcPr>
            <w:tcW w:w="1236" w:type="dxa"/>
          </w:tcPr>
          <w:p w14:paraId="32EBB1F1" w14:textId="26E7B0D5" w:rsidR="004A22D2" w:rsidRDefault="004A22D2" w:rsidP="0046291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71644EB" w14:textId="2F594B85" w:rsidR="004A22D2" w:rsidRDefault="004A22D2" w:rsidP="0046291E">
            <w:pPr>
              <w:spacing w:after="120"/>
              <w:rPr>
                <w:rFonts w:eastAsiaTheme="minorEastAsia"/>
                <w:color w:val="0070C0"/>
                <w:lang w:val="en-US" w:eastAsia="zh-CN"/>
              </w:rPr>
            </w:pPr>
            <w:r>
              <w:rPr>
                <w:rFonts w:eastAsiaTheme="minorEastAsia"/>
                <w:color w:val="0070C0"/>
                <w:lang w:val="en-US" w:eastAsia="zh-CN"/>
              </w:rPr>
              <w:t>Option 1 so that we don’t have so many notes.</w:t>
            </w:r>
          </w:p>
        </w:tc>
      </w:tr>
      <w:tr w:rsidR="00B83293" w14:paraId="38DFED6D" w14:textId="77777777" w:rsidTr="00965253">
        <w:tc>
          <w:tcPr>
            <w:tcW w:w="1236" w:type="dxa"/>
          </w:tcPr>
          <w:p w14:paraId="24DF1DF9" w14:textId="68137D6A" w:rsidR="00B83293" w:rsidRDefault="00B83293" w:rsidP="004629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E8D96D3" w14:textId="7DD35B99" w:rsidR="00B83293" w:rsidRDefault="00B83293" w:rsidP="004629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w:t>
            </w:r>
          </w:p>
        </w:tc>
      </w:tr>
      <w:tr w:rsidR="00D37ABA" w14:paraId="0975B373" w14:textId="77777777" w:rsidTr="00965253">
        <w:tc>
          <w:tcPr>
            <w:tcW w:w="1236" w:type="dxa"/>
          </w:tcPr>
          <w:p w14:paraId="2FC65847" w14:textId="7120EC58" w:rsidR="00D37ABA" w:rsidRDefault="00D37ABA" w:rsidP="0046291E">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500CF613" w14:textId="77777777" w:rsidR="00D37ABA" w:rsidRDefault="00D37ABA" w:rsidP="0046291E">
            <w:pPr>
              <w:spacing w:after="120"/>
              <w:rPr>
                <w:rFonts w:eastAsiaTheme="minorEastAsia"/>
                <w:color w:val="0070C0"/>
                <w:lang w:val="en-US" w:eastAsia="zh-CN"/>
              </w:rPr>
            </w:pPr>
            <w:r>
              <w:rPr>
                <w:rFonts w:eastAsiaTheme="minorEastAsia"/>
                <w:color w:val="0070C0"/>
                <w:lang w:val="en-US" w:eastAsia="zh-CN"/>
              </w:rPr>
              <w:t xml:space="preserve">Option 1 </w:t>
            </w:r>
          </w:p>
          <w:p w14:paraId="67357927" w14:textId="6E03A95A" w:rsidR="00D37ABA" w:rsidRDefault="00D37ABA" w:rsidP="0046291E">
            <w:pPr>
              <w:spacing w:after="120"/>
              <w:rPr>
                <w:rFonts w:eastAsiaTheme="minorEastAsia"/>
                <w:color w:val="0070C0"/>
                <w:lang w:val="en-US" w:eastAsia="zh-CN"/>
              </w:rPr>
            </w:pPr>
            <w:r>
              <w:rPr>
                <w:rFonts w:eastAsiaTheme="minorEastAsia"/>
                <w:color w:val="0070C0"/>
                <w:lang w:val="en-US" w:eastAsia="zh-CN"/>
              </w:rPr>
              <w:t>Option is more accurate and well aligned with the latest LS out to RAN.</w:t>
            </w:r>
          </w:p>
        </w:tc>
      </w:tr>
      <w:tr w:rsidR="00957207" w14:paraId="040E3BC1" w14:textId="77777777" w:rsidTr="00965253">
        <w:tc>
          <w:tcPr>
            <w:tcW w:w="1236" w:type="dxa"/>
          </w:tcPr>
          <w:p w14:paraId="340EDB40" w14:textId="7A622654" w:rsidR="00957207" w:rsidRPr="00957207" w:rsidRDefault="00957207" w:rsidP="0046291E">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8395" w:type="dxa"/>
          </w:tcPr>
          <w:p w14:paraId="38FE04E3" w14:textId="226569D1" w:rsidR="00957207" w:rsidRDefault="00957207" w:rsidP="0046291E">
            <w:pPr>
              <w:spacing w:after="120"/>
              <w:rPr>
                <w:rFonts w:eastAsiaTheme="minorEastAsia"/>
                <w:color w:val="0070C0"/>
                <w:lang w:val="en-US" w:eastAsia="zh-CN"/>
              </w:rPr>
            </w:pPr>
            <w:r>
              <w:rPr>
                <w:rFonts w:eastAsiaTheme="minorEastAsia"/>
                <w:color w:val="0070C0"/>
                <w:lang w:val="en-US" w:eastAsia="zh-CN"/>
              </w:rPr>
              <w:t>Option 1 is OK</w:t>
            </w:r>
          </w:p>
        </w:tc>
      </w:tr>
      <w:tr w:rsidR="00604D84" w14:paraId="0E5C978F" w14:textId="77777777" w:rsidTr="00965253">
        <w:tc>
          <w:tcPr>
            <w:tcW w:w="1236" w:type="dxa"/>
          </w:tcPr>
          <w:p w14:paraId="5526D2B3" w14:textId="657DA9FE" w:rsidR="00604D84" w:rsidRDefault="00604D84" w:rsidP="0046291E">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 xml:space="preserve">amsung </w:t>
            </w:r>
          </w:p>
        </w:tc>
        <w:tc>
          <w:tcPr>
            <w:tcW w:w="8395" w:type="dxa"/>
          </w:tcPr>
          <w:p w14:paraId="4D6DF4FE" w14:textId="41ADEBE4" w:rsidR="00604D84" w:rsidRDefault="00604D84" w:rsidP="0046291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735C2F" w14:paraId="10381E1B" w14:textId="77777777" w:rsidTr="00965253">
        <w:tc>
          <w:tcPr>
            <w:tcW w:w="1236" w:type="dxa"/>
          </w:tcPr>
          <w:p w14:paraId="5D552341" w14:textId="08555584" w:rsidR="00735C2F" w:rsidRDefault="00735C2F" w:rsidP="00735C2F">
            <w:pPr>
              <w:spacing w:after="120"/>
              <w:rPr>
                <w:rFonts w:eastAsiaTheme="minorEastAsia"/>
                <w:color w:val="0070C0"/>
                <w:lang w:eastAsia="zh-CN"/>
              </w:rPr>
            </w:pPr>
            <w:r>
              <w:rPr>
                <w:rFonts w:eastAsiaTheme="minorEastAsia"/>
                <w:color w:val="0070C0"/>
                <w:lang w:eastAsia="zh-CN"/>
              </w:rPr>
              <w:t>Ericsson</w:t>
            </w:r>
          </w:p>
        </w:tc>
        <w:tc>
          <w:tcPr>
            <w:tcW w:w="8395" w:type="dxa"/>
          </w:tcPr>
          <w:p w14:paraId="263667C8" w14:textId="4CBE6C9D" w:rsidR="00735C2F" w:rsidRDefault="00735C2F" w:rsidP="00735C2F">
            <w:pPr>
              <w:spacing w:after="120"/>
              <w:rPr>
                <w:rFonts w:eastAsiaTheme="minorEastAsia"/>
                <w:color w:val="0070C0"/>
                <w:lang w:val="en-US" w:eastAsia="zh-CN"/>
              </w:rPr>
            </w:pPr>
            <w:r>
              <w:rPr>
                <w:rFonts w:eastAsiaTheme="minorEastAsia"/>
                <w:color w:val="0070C0"/>
                <w:lang w:val="en-US" w:eastAsia="zh-CN"/>
              </w:rPr>
              <w:t>Option 1.</w:t>
            </w:r>
          </w:p>
        </w:tc>
      </w:tr>
      <w:tr w:rsidR="000872EB" w14:paraId="516C3367" w14:textId="77777777" w:rsidTr="00965253">
        <w:tc>
          <w:tcPr>
            <w:tcW w:w="1236" w:type="dxa"/>
          </w:tcPr>
          <w:p w14:paraId="20044363" w14:textId="5196A4FB" w:rsidR="000872EB" w:rsidRDefault="000872EB" w:rsidP="00735C2F">
            <w:pPr>
              <w:spacing w:after="120"/>
              <w:rPr>
                <w:rFonts w:eastAsiaTheme="minorEastAsia"/>
                <w:color w:val="0070C0"/>
                <w:lang w:eastAsia="zh-CN"/>
              </w:rPr>
            </w:pPr>
            <w:r>
              <w:rPr>
                <w:rFonts w:eastAsiaTheme="minorEastAsia"/>
                <w:color w:val="0070C0"/>
                <w:lang w:eastAsia="zh-CN"/>
              </w:rPr>
              <w:lastRenderedPageBreak/>
              <w:t>AT&amp;T</w:t>
            </w:r>
          </w:p>
        </w:tc>
        <w:tc>
          <w:tcPr>
            <w:tcW w:w="8395" w:type="dxa"/>
          </w:tcPr>
          <w:p w14:paraId="5E99E828" w14:textId="63324078" w:rsidR="000872EB" w:rsidRDefault="000872EB" w:rsidP="00735C2F">
            <w:pPr>
              <w:spacing w:after="120"/>
              <w:rPr>
                <w:rFonts w:eastAsiaTheme="minorEastAsia"/>
                <w:color w:val="0070C0"/>
                <w:lang w:val="en-US" w:eastAsia="zh-CN"/>
              </w:rPr>
            </w:pPr>
            <w:r>
              <w:rPr>
                <w:rFonts w:eastAsiaTheme="minorEastAsia"/>
                <w:color w:val="0070C0"/>
                <w:lang w:val="en-US" w:eastAsia="zh-CN"/>
              </w:rPr>
              <w:t xml:space="preserve">Option 1. This option maintains consistency with the formulation of the </w:t>
            </w:r>
            <w:r w:rsidR="0079780B">
              <w:rPr>
                <w:rFonts w:eastAsiaTheme="minorEastAsia"/>
                <w:color w:val="0070C0"/>
                <w:lang w:val="en-US" w:eastAsia="zh-CN"/>
              </w:rPr>
              <w:t xml:space="preserve">note for the </w:t>
            </w:r>
            <w:r>
              <w:rPr>
                <w:rFonts w:eastAsiaTheme="minorEastAsia"/>
                <w:color w:val="0070C0"/>
                <w:lang w:val="en-US" w:eastAsia="zh-CN"/>
              </w:rPr>
              <w:t>USA case and keeps the sub-band ranges for Canada clear.</w:t>
            </w:r>
          </w:p>
        </w:tc>
      </w:tr>
      <w:tr w:rsidR="007C6DBA" w14:paraId="3D566CCB" w14:textId="77777777" w:rsidTr="00965253">
        <w:tc>
          <w:tcPr>
            <w:tcW w:w="1236" w:type="dxa"/>
          </w:tcPr>
          <w:p w14:paraId="6DD91E57" w14:textId="3D9622B6" w:rsidR="007C6DBA" w:rsidRDefault="007C6DBA" w:rsidP="00735C2F">
            <w:pPr>
              <w:spacing w:after="120"/>
              <w:rPr>
                <w:rFonts w:eastAsiaTheme="minorEastAsia"/>
                <w:color w:val="0070C0"/>
                <w:lang w:eastAsia="zh-CN"/>
              </w:rPr>
            </w:pPr>
            <w:r>
              <w:rPr>
                <w:rFonts w:eastAsiaTheme="minorEastAsia"/>
                <w:color w:val="0070C0"/>
                <w:lang w:eastAsia="zh-CN"/>
              </w:rPr>
              <w:t>TELUS</w:t>
            </w:r>
          </w:p>
        </w:tc>
        <w:tc>
          <w:tcPr>
            <w:tcW w:w="8395" w:type="dxa"/>
          </w:tcPr>
          <w:p w14:paraId="3D6DEE29" w14:textId="2AD790A8" w:rsidR="007C6DBA" w:rsidRDefault="007C6DBA" w:rsidP="00735C2F">
            <w:pPr>
              <w:spacing w:after="120"/>
              <w:rPr>
                <w:rFonts w:eastAsiaTheme="minorEastAsia"/>
                <w:color w:val="0070C0"/>
                <w:lang w:val="en-US" w:eastAsia="zh-CN"/>
              </w:rPr>
            </w:pPr>
            <w:r>
              <w:rPr>
                <w:rFonts w:eastAsiaTheme="minorEastAsia"/>
                <w:color w:val="0070C0"/>
                <w:lang w:val="en-US" w:eastAsia="zh-CN"/>
              </w:rPr>
              <w:t>Option 1 is needed</w:t>
            </w:r>
          </w:p>
        </w:tc>
      </w:tr>
    </w:tbl>
    <w:p w14:paraId="1D6D36E6" w14:textId="77E5F198" w:rsidR="00766471" w:rsidRDefault="00766471" w:rsidP="00766471">
      <w:pPr>
        <w:rPr>
          <w:i/>
          <w:color w:val="0070C0"/>
          <w:lang w:eastAsia="zh-CN"/>
        </w:rPr>
      </w:pPr>
    </w:p>
    <w:p w14:paraId="51C6D145" w14:textId="01E10DC7" w:rsidR="00D770FF" w:rsidRPr="00F959D9" w:rsidRDefault="00D770FF" w:rsidP="00FF7C2F">
      <w:pPr>
        <w:pStyle w:val="Heading3"/>
      </w:pPr>
      <w:r w:rsidRPr="00F959D9">
        <w:t xml:space="preserve">Sub-topic </w:t>
      </w:r>
      <w:r w:rsidR="000E557C" w:rsidRPr="00F959D9">
        <w:t>7</w:t>
      </w:r>
      <w:r w:rsidRPr="00F959D9">
        <w:t>-</w:t>
      </w:r>
      <w:r w:rsidR="006E6DB8" w:rsidRPr="00F959D9">
        <w:t>2</w:t>
      </w:r>
      <w:r w:rsidRPr="00F959D9">
        <w:t>: Revision Table 6.2.3.1-1 in 38.101-1</w:t>
      </w:r>
    </w:p>
    <w:p w14:paraId="535737D4" w14:textId="5E839959" w:rsidR="00D770FF" w:rsidRPr="00963BCA" w:rsidRDefault="00D770FF" w:rsidP="00D770FF">
      <w:pPr>
        <w:pStyle w:val="ListParagraph"/>
        <w:numPr>
          <w:ilvl w:val="0"/>
          <w:numId w:val="4"/>
        </w:numPr>
        <w:overflowPunct/>
        <w:autoSpaceDE/>
        <w:autoSpaceDN/>
        <w:adjustRightInd/>
        <w:spacing w:after="120"/>
        <w:ind w:left="720" w:firstLineChars="0"/>
        <w:textAlignment w:val="auto"/>
        <w:rPr>
          <w:rFonts w:eastAsia="SimSun"/>
          <w:color w:val="0070C0"/>
          <w:szCs w:val="24"/>
          <w:u w:val="single"/>
          <w:lang w:eastAsia="zh-CN"/>
        </w:rPr>
      </w:pPr>
      <w:r>
        <w:rPr>
          <w:rFonts w:eastAsia="SimSun"/>
          <w:color w:val="0070C0"/>
          <w:szCs w:val="24"/>
          <w:lang w:eastAsia="zh-CN"/>
        </w:rPr>
        <w:t xml:space="preserve">Option 1:  </w:t>
      </w:r>
      <w:r w:rsidRPr="00D770FF">
        <w:rPr>
          <w:rFonts w:eastAsia="SimSun"/>
          <w:color w:val="0070C0"/>
          <w:szCs w:val="24"/>
          <w:lang w:eastAsia="zh-CN"/>
        </w:rPr>
        <w:t>NOTE 9:</w:t>
      </w:r>
      <w:r w:rsidRPr="00D770FF">
        <w:rPr>
          <w:rFonts w:eastAsia="SimSun"/>
          <w:color w:val="0070C0"/>
          <w:szCs w:val="24"/>
          <w:lang w:eastAsia="zh-CN"/>
        </w:rPr>
        <w:tab/>
        <w:t>This NS value is applicable for cells in the ranges 3450 – 3650 MHz and 3650-3980 MHz for UEs indicating extendedBand-n77-2 for operations in Canada. This NS value does not indicate any additional spurious emission and maximum output power reduction requirements</w:t>
      </w:r>
      <w:r w:rsidRPr="00963BCA">
        <w:rPr>
          <w:rFonts w:eastAsia="SimSun"/>
          <w:color w:val="0070C0"/>
          <w:szCs w:val="24"/>
          <w:u w:val="single"/>
          <w:lang w:eastAsia="zh-CN"/>
        </w:rPr>
        <w:t>.</w:t>
      </w:r>
    </w:p>
    <w:p w14:paraId="65BF0BF7" w14:textId="6CB3579C" w:rsidR="00D770FF" w:rsidRPr="00487524" w:rsidRDefault="00D770FF" w:rsidP="004875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 </w:t>
      </w:r>
      <w:r w:rsidRPr="00D770FF">
        <w:rPr>
          <w:rFonts w:eastAsia="SimSun"/>
          <w:color w:val="0070C0"/>
          <w:szCs w:val="24"/>
          <w:u w:val="single"/>
          <w:lang w:eastAsia="zh-CN"/>
        </w:rPr>
        <w:t>NOTE 9:</w:t>
      </w:r>
      <w:r w:rsidRPr="00D770FF">
        <w:rPr>
          <w:rFonts w:eastAsia="SimSun"/>
          <w:color w:val="0070C0"/>
          <w:szCs w:val="24"/>
          <w:u w:val="single"/>
          <w:lang w:eastAsia="zh-CN"/>
        </w:rPr>
        <w:tab/>
        <w:t xml:space="preserve">This NS value is applicable for cells in the range 3650-3980 MHz for operations in </w:t>
      </w:r>
      <w:proofErr w:type="gramStart"/>
      <w:r w:rsidRPr="00D770FF">
        <w:rPr>
          <w:rFonts w:eastAsia="SimSun"/>
          <w:color w:val="0070C0"/>
          <w:szCs w:val="24"/>
          <w:u w:val="single"/>
          <w:lang w:eastAsia="zh-CN"/>
        </w:rPr>
        <w:t>the Canada</w:t>
      </w:r>
      <w:proofErr w:type="gramEnd"/>
      <w:r w:rsidRPr="00D770FF">
        <w:rPr>
          <w:rFonts w:eastAsia="SimSun"/>
          <w:color w:val="0070C0"/>
          <w:szCs w:val="24"/>
          <w:u w:val="single"/>
          <w:lang w:eastAsia="zh-CN"/>
        </w:rPr>
        <w:t>. This NS value does not indicate any additional spurious emission and maximum output power reduction requirements.</w:t>
      </w:r>
    </w:p>
    <w:p w14:paraId="79926E32" w14:textId="77777777" w:rsidR="00D770FF" w:rsidRPr="00045592" w:rsidRDefault="00D770FF" w:rsidP="00D770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19A774B" w14:textId="77777777" w:rsidR="00D770FF" w:rsidRPr="00045592" w:rsidRDefault="00D770FF" w:rsidP="00D770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ayout w:type="fixed"/>
        <w:tblLook w:val="04A0" w:firstRow="1" w:lastRow="0" w:firstColumn="1" w:lastColumn="0" w:noHBand="0" w:noVBand="1"/>
      </w:tblPr>
      <w:tblGrid>
        <w:gridCol w:w="1129"/>
        <w:gridCol w:w="8502"/>
      </w:tblGrid>
      <w:tr w:rsidR="00D770FF" w14:paraId="37C208A1" w14:textId="77777777" w:rsidTr="00530BF6">
        <w:tc>
          <w:tcPr>
            <w:tcW w:w="1129" w:type="dxa"/>
          </w:tcPr>
          <w:p w14:paraId="1DDF26EE" w14:textId="77777777" w:rsidR="00D770FF" w:rsidRPr="00805BE8" w:rsidRDefault="00D770FF"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02" w:type="dxa"/>
          </w:tcPr>
          <w:p w14:paraId="14E53229" w14:textId="77777777" w:rsidR="00D770FF" w:rsidRPr="00805BE8" w:rsidRDefault="00D770FF"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D770FF" w14:paraId="3A813874" w14:textId="77777777" w:rsidTr="00530BF6">
        <w:tc>
          <w:tcPr>
            <w:tcW w:w="1129" w:type="dxa"/>
          </w:tcPr>
          <w:p w14:paraId="29D1CD63" w14:textId="77777777" w:rsidR="00D770FF" w:rsidRPr="003418CB" w:rsidRDefault="00D770FF"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502" w:type="dxa"/>
          </w:tcPr>
          <w:p w14:paraId="70C1164B" w14:textId="77777777" w:rsidR="00D770FF" w:rsidRPr="003418CB" w:rsidRDefault="00D770FF" w:rsidP="00965253">
            <w:pPr>
              <w:spacing w:after="120"/>
              <w:rPr>
                <w:rFonts w:eastAsiaTheme="minorEastAsia"/>
                <w:color w:val="0070C0"/>
                <w:lang w:val="en-US" w:eastAsia="zh-CN"/>
              </w:rPr>
            </w:pPr>
          </w:p>
        </w:tc>
      </w:tr>
      <w:tr w:rsidR="00A611B6" w14:paraId="59E5BA4E" w14:textId="77777777" w:rsidTr="00530BF6">
        <w:tc>
          <w:tcPr>
            <w:tcW w:w="1129" w:type="dxa"/>
          </w:tcPr>
          <w:p w14:paraId="2D2ACF43" w14:textId="5A95AA7C" w:rsidR="00A611B6" w:rsidRDefault="00A611B6" w:rsidP="0096525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02" w:type="dxa"/>
          </w:tcPr>
          <w:p w14:paraId="5E5E1202" w14:textId="14C928C4" w:rsidR="00A611B6" w:rsidRPr="003418CB" w:rsidRDefault="00F4082A" w:rsidP="00854BEF">
            <w:pPr>
              <w:spacing w:after="120"/>
              <w:rPr>
                <w:rFonts w:eastAsiaTheme="minorEastAsia"/>
                <w:color w:val="0070C0"/>
                <w:lang w:val="en-US" w:eastAsia="zh-CN"/>
              </w:rPr>
            </w:pPr>
            <w:r>
              <w:rPr>
                <w:rFonts w:eastAsiaTheme="minorEastAsia"/>
                <w:color w:val="0070C0"/>
                <w:lang w:val="en-US" w:eastAsia="zh-CN"/>
              </w:rPr>
              <w:t xml:space="preserve">Question to </w:t>
            </w:r>
            <w:r w:rsidR="00A611B6">
              <w:rPr>
                <w:rFonts w:eastAsiaTheme="minorEastAsia" w:hint="eastAsia"/>
                <w:color w:val="0070C0"/>
                <w:lang w:val="en-US" w:eastAsia="zh-CN"/>
              </w:rPr>
              <w:t>O</w:t>
            </w:r>
            <w:r w:rsidR="00A611B6">
              <w:rPr>
                <w:rFonts w:eastAsiaTheme="minorEastAsia"/>
                <w:color w:val="0070C0"/>
                <w:lang w:val="en-US" w:eastAsia="zh-CN"/>
              </w:rPr>
              <w:t xml:space="preserve">ption </w:t>
            </w:r>
            <w:r>
              <w:rPr>
                <w:rFonts w:eastAsiaTheme="minorEastAsia"/>
                <w:color w:val="0070C0"/>
                <w:lang w:val="en-US" w:eastAsia="zh-CN"/>
              </w:rPr>
              <w:t xml:space="preserve">1 is whether </w:t>
            </w:r>
            <w:r w:rsidRPr="00F4082A">
              <w:rPr>
                <w:rFonts w:eastAsiaTheme="minorEastAsia"/>
                <w:color w:val="0070C0"/>
                <w:lang w:val="en-US" w:eastAsia="zh-CN"/>
              </w:rPr>
              <w:t>cells in the ranges 3450 – 3650 MHz</w:t>
            </w:r>
            <w:r>
              <w:rPr>
                <w:rFonts w:eastAsiaTheme="minorEastAsia"/>
                <w:color w:val="0070C0"/>
                <w:lang w:val="en-US" w:eastAsia="zh-CN"/>
              </w:rPr>
              <w:t xml:space="preserve"> will indicate NS_57 or NS_01. If </w:t>
            </w:r>
            <w:r w:rsidRPr="00F4082A">
              <w:rPr>
                <w:rFonts w:eastAsiaTheme="minorEastAsia"/>
                <w:color w:val="0070C0"/>
                <w:lang w:val="en-US" w:eastAsia="zh-CN"/>
              </w:rPr>
              <w:t>cells in the ranges 3450 – 3650 MHz</w:t>
            </w:r>
            <w:r>
              <w:rPr>
                <w:rFonts w:eastAsiaTheme="minorEastAsia"/>
                <w:color w:val="0070C0"/>
                <w:lang w:val="en-US" w:eastAsia="zh-CN"/>
              </w:rPr>
              <w:t xml:space="preserve"> indicate </w:t>
            </w:r>
            <w:r w:rsidRPr="00F4082A">
              <w:rPr>
                <w:rFonts w:eastAsiaTheme="minorEastAsia"/>
                <w:color w:val="0070C0"/>
                <w:lang w:val="en-US" w:eastAsia="zh-CN"/>
              </w:rPr>
              <w:t>NS_57</w:t>
            </w:r>
            <w:r>
              <w:rPr>
                <w:rFonts w:eastAsiaTheme="minorEastAsia"/>
                <w:color w:val="0070C0"/>
                <w:lang w:val="en-US" w:eastAsia="zh-CN"/>
              </w:rPr>
              <w:t xml:space="preserve">, it means that the legacy global Roaming UE and legacy Canada UE operating in </w:t>
            </w:r>
            <w:r w:rsidRPr="00F4082A">
              <w:rPr>
                <w:rFonts w:eastAsiaTheme="minorEastAsia"/>
                <w:color w:val="0070C0"/>
                <w:lang w:val="en-US" w:eastAsia="zh-CN"/>
              </w:rPr>
              <w:t>the ranges 3450 – 3650 MHz</w:t>
            </w:r>
            <w:r>
              <w:rPr>
                <w:rFonts w:eastAsiaTheme="minorEastAsia"/>
                <w:color w:val="0070C0"/>
                <w:lang w:val="en-US" w:eastAsia="zh-CN"/>
              </w:rPr>
              <w:t xml:space="preserve"> can’t understand the NS_57 value and will be barred in cells </w:t>
            </w:r>
            <w:r w:rsidRPr="00F4082A">
              <w:rPr>
                <w:rFonts w:eastAsiaTheme="minorEastAsia"/>
                <w:color w:val="0070C0"/>
                <w:lang w:val="en-US" w:eastAsia="zh-CN"/>
              </w:rPr>
              <w:t xml:space="preserve">ranges 3450 – 3650 </w:t>
            </w:r>
            <w:proofErr w:type="spellStart"/>
            <w:r w:rsidRPr="00F4082A">
              <w:rPr>
                <w:rFonts w:eastAsiaTheme="minorEastAsia"/>
                <w:color w:val="0070C0"/>
                <w:lang w:val="en-US" w:eastAsia="zh-CN"/>
              </w:rPr>
              <w:t>MHz</w:t>
            </w:r>
            <w:r>
              <w:rPr>
                <w:rFonts w:eastAsiaTheme="minorEastAsia"/>
                <w:color w:val="0070C0"/>
                <w:lang w:val="en-US" w:eastAsia="zh-CN"/>
              </w:rPr>
              <w:t>.</w:t>
            </w:r>
            <w:proofErr w:type="spellEnd"/>
            <w:r w:rsidR="00C6465B">
              <w:rPr>
                <w:rFonts w:eastAsiaTheme="minorEastAsia"/>
                <w:color w:val="0070C0"/>
                <w:lang w:val="en-US" w:eastAsia="zh-CN"/>
              </w:rPr>
              <w:t xml:space="preserve"> In my understanding, </w:t>
            </w:r>
            <w:r w:rsidR="00854BEF">
              <w:rPr>
                <w:rFonts w:eastAsiaTheme="minorEastAsia"/>
                <w:color w:val="0070C0"/>
                <w:lang w:val="en-US" w:eastAsia="zh-CN"/>
              </w:rPr>
              <w:t xml:space="preserve">it’s beneficial that </w:t>
            </w:r>
            <w:r w:rsidR="00854BEF" w:rsidRPr="00854BEF">
              <w:rPr>
                <w:rFonts w:eastAsiaTheme="minorEastAsia"/>
                <w:color w:val="0070C0"/>
                <w:lang w:val="en-US" w:eastAsia="zh-CN"/>
              </w:rPr>
              <w:t xml:space="preserve">cells in the ranges 3450 – 3650 MHz will indicate NS_01 </w:t>
            </w:r>
            <w:r w:rsidR="00854BEF">
              <w:rPr>
                <w:rFonts w:eastAsiaTheme="minorEastAsia"/>
                <w:color w:val="0070C0"/>
                <w:lang w:val="en-US" w:eastAsia="zh-CN"/>
              </w:rPr>
              <w:t xml:space="preserve">instead of </w:t>
            </w:r>
            <w:r w:rsidR="00854BEF" w:rsidRPr="00854BEF">
              <w:rPr>
                <w:rFonts w:eastAsiaTheme="minorEastAsia"/>
                <w:color w:val="0070C0"/>
                <w:lang w:val="en-US" w:eastAsia="zh-CN"/>
              </w:rPr>
              <w:t>NS_57</w:t>
            </w:r>
            <w:r w:rsidR="00854BEF">
              <w:rPr>
                <w:rFonts w:eastAsiaTheme="minorEastAsia"/>
                <w:color w:val="0070C0"/>
                <w:lang w:val="en-US" w:eastAsia="zh-CN"/>
              </w:rPr>
              <w:t>.</w:t>
            </w:r>
          </w:p>
        </w:tc>
      </w:tr>
      <w:tr w:rsidR="00A80AB3" w14:paraId="0EB4A279" w14:textId="77777777" w:rsidTr="00530BF6">
        <w:tc>
          <w:tcPr>
            <w:tcW w:w="1129" w:type="dxa"/>
          </w:tcPr>
          <w:p w14:paraId="7DA5BEC5" w14:textId="133B7B48" w:rsidR="00A80AB3" w:rsidRPr="00B136DE" w:rsidRDefault="00A80AB3" w:rsidP="0096525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502" w:type="dxa"/>
          </w:tcPr>
          <w:p w14:paraId="76CF695D" w14:textId="77777777" w:rsidR="00530BF6" w:rsidRDefault="00530BF6" w:rsidP="00530BF6">
            <w:pPr>
              <w:rPr>
                <w:rFonts w:eastAsia="PMingLiU"/>
                <w:color w:val="0070C0"/>
                <w:lang w:val="en-US" w:eastAsia="zh-TW"/>
              </w:rPr>
            </w:pPr>
            <w:r w:rsidRPr="00A80AB3">
              <w:rPr>
                <w:rFonts w:eastAsia="PMingLiU"/>
                <w:color w:val="0070C0"/>
                <w:lang w:val="en-US" w:eastAsia="zh-TW"/>
              </w:rPr>
              <w:t xml:space="preserve">Regarding R4-2206568 </w:t>
            </w:r>
            <w:proofErr w:type="gramStart"/>
            <w:r w:rsidRPr="00A80AB3">
              <w:rPr>
                <w:rFonts w:eastAsia="PMingLiU"/>
                <w:color w:val="0070C0"/>
                <w:lang w:val="en-US" w:eastAsia="zh-TW"/>
              </w:rPr>
              <w:t xml:space="preserve">of  </w:t>
            </w:r>
            <w:r>
              <w:rPr>
                <w:rFonts w:eastAsia="PMingLiU"/>
                <w:color w:val="0070C0"/>
                <w:lang w:val="en-US" w:eastAsia="zh-TW"/>
              </w:rPr>
              <w:t>“</w:t>
            </w:r>
            <w:proofErr w:type="gramEnd"/>
            <w:r w:rsidRPr="00A80AB3">
              <w:rPr>
                <w:rFonts w:eastAsia="PMingLiU"/>
                <w:color w:val="0070C0"/>
                <w:lang w:val="en-US" w:eastAsia="zh-TW"/>
              </w:rPr>
              <w:t>LS on Canada band n77</w:t>
            </w:r>
            <w:r>
              <w:rPr>
                <w:rFonts w:eastAsia="PMingLiU"/>
                <w:color w:val="0070C0"/>
                <w:lang w:val="en-US" w:eastAsia="zh-TW"/>
              </w:rPr>
              <w:t>”</w:t>
            </w:r>
            <w:r w:rsidRPr="00A80AB3">
              <w:rPr>
                <w:rFonts w:eastAsia="PMingLiU"/>
                <w:color w:val="0070C0"/>
                <w:lang w:val="en-US" w:eastAsia="zh-TW"/>
              </w:rPr>
              <w:t xml:space="preserve">, the consensus content is provided for reference. </w:t>
            </w:r>
          </w:p>
          <w:p w14:paraId="0E09FEBD" w14:textId="77777777" w:rsidR="00530BF6" w:rsidRPr="00F8141F" w:rsidRDefault="00530BF6" w:rsidP="00530BF6">
            <w:pPr>
              <w:rPr>
                <w:i/>
                <w:iCs/>
                <w:lang w:eastAsia="zh-CN"/>
              </w:rPr>
            </w:pPr>
            <w:r w:rsidRPr="00F8141F">
              <w:rPr>
                <w:i/>
                <w:iCs/>
                <w:lang w:eastAsia="zh-CN"/>
              </w:rPr>
              <w:t xml:space="preserve">“RAN4 has discussed the above issue [1] and recommended a solution </w:t>
            </w:r>
            <w:proofErr w:type="gramStart"/>
            <w:r w:rsidRPr="00F8141F">
              <w:rPr>
                <w:i/>
                <w:iCs/>
                <w:lang w:eastAsia="zh-CN"/>
              </w:rPr>
              <w:t>similar to</w:t>
            </w:r>
            <w:proofErr w:type="gramEnd"/>
            <w:r w:rsidRPr="00F8141F">
              <w:rPr>
                <w:i/>
                <w:iCs/>
                <w:lang w:eastAsia="zh-CN"/>
              </w:rPr>
              <w:t xml:space="preserve"> that for US n77 band for enabling the </w:t>
            </w:r>
            <w:proofErr w:type="spellStart"/>
            <w:r w:rsidRPr="00F8141F">
              <w:rPr>
                <w:i/>
                <w:iCs/>
                <w:lang w:eastAsia="zh-CN"/>
              </w:rPr>
              <w:t>signaling</w:t>
            </w:r>
            <w:proofErr w:type="spellEnd"/>
            <w:r w:rsidRPr="00F8141F">
              <w:rPr>
                <w:i/>
                <w:iCs/>
                <w:lang w:eastAsia="zh-CN"/>
              </w:rPr>
              <w:t xml:space="preserve"> indication in Rel-17.</w:t>
            </w:r>
          </w:p>
          <w:p w14:paraId="307E4625" w14:textId="77777777" w:rsidR="00530BF6" w:rsidRPr="00F8141F" w:rsidRDefault="00530BF6" w:rsidP="00530BF6">
            <w:pPr>
              <w:pStyle w:val="ListParagraph"/>
              <w:numPr>
                <w:ilvl w:val="0"/>
                <w:numId w:val="31"/>
              </w:numPr>
              <w:overflowPunct/>
              <w:autoSpaceDE/>
              <w:autoSpaceDN/>
              <w:adjustRightInd/>
              <w:spacing w:after="160" w:line="259" w:lineRule="auto"/>
              <w:ind w:firstLineChars="0"/>
              <w:contextualSpacing/>
              <w:textAlignment w:val="auto"/>
              <w:rPr>
                <w:i/>
                <w:iCs/>
                <w:lang w:eastAsia="zh-CN"/>
              </w:rPr>
            </w:pPr>
            <w:r w:rsidRPr="00F8141F">
              <w:rPr>
                <w:rFonts w:eastAsia="Times New Roman"/>
                <w:i/>
                <w:iCs/>
              </w:rPr>
              <w:t>A capability bit- to indicate that a UE is capable of operating in the full range 3450-3980 MHz in Canada.</w:t>
            </w:r>
          </w:p>
          <w:p w14:paraId="7755B6BB" w14:textId="77777777" w:rsidR="00530BF6" w:rsidRPr="00F8141F" w:rsidRDefault="00530BF6" w:rsidP="00530BF6">
            <w:pPr>
              <w:pStyle w:val="ListParagraph"/>
              <w:numPr>
                <w:ilvl w:val="0"/>
                <w:numId w:val="31"/>
              </w:numPr>
              <w:overflowPunct/>
              <w:autoSpaceDE/>
              <w:autoSpaceDN/>
              <w:adjustRightInd/>
              <w:spacing w:after="160" w:line="259" w:lineRule="auto"/>
              <w:ind w:firstLineChars="0"/>
              <w:contextualSpacing/>
              <w:textAlignment w:val="auto"/>
              <w:rPr>
                <w:i/>
                <w:iCs/>
                <w:lang w:eastAsia="zh-CN"/>
              </w:rPr>
            </w:pPr>
            <w:r w:rsidRPr="00F8141F">
              <w:rPr>
                <w:rFonts w:eastAsia="Times New Roman"/>
                <w:b/>
                <w:bCs/>
                <w:i/>
                <w:iCs/>
              </w:rPr>
              <w:t>New NS value:  is only applicable in the range 3650-3980 MHz in Canada</w:t>
            </w:r>
            <w:r w:rsidRPr="00F8141F">
              <w:rPr>
                <w:rFonts w:eastAsia="Times New Roman"/>
                <w:i/>
                <w:iCs/>
              </w:rPr>
              <w:t xml:space="preserve"> and used for barring existing devices not indicating capability bit from accessing a cell in 3650-3980 MHz from IDLE mode</w:t>
            </w:r>
            <w:r w:rsidRPr="00F8141F">
              <w:rPr>
                <w:i/>
                <w:iCs/>
                <w:lang w:eastAsia="zh-CN"/>
              </w:rPr>
              <w:t xml:space="preserve">. The NS value will be defined in RAN4 when RAN2 decides to define the </w:t>
            </w:r>
            <w:proofErr w:type="spellStart"/>
            <w:r w:rsidRPr="00F8141F">
              <w:rPr>
                <w:i/>
                <w:iCs/>
                <w:lang w:eastAsia="zh-CN"/>
              </w:rPr>
              <w:t>signaling</w:t>
            </w:r>
            <w:proofErr w:type="spellEnd"/>
            <w:r w:rsidRPr="00F8141F">
              <w:rPr>
                <w:i/>
                <w:iCs/>
                <w:lang w:eastAsia="zh-CN"/>
              </w:rPr>
              <w:t xml:space="preserve"> bit.”</w:t>
            </w:r>
          </w:p>
          <w:p w14:paraId="5A9484B9" w14:textId="7394A00A" w:rsidR="00A80AB3" w:rsidRPr="00B136DE" w:rsidRDefault="00530BF6" w:rsidP="00530BF6">
            <w:pPr>
              <w:spacing w:after="120"/>
              <w:rPr>
                <w:rFonts w:eastAsia="PMingLiU"/>
                <w:color w:val="0070C0"/>
                <w:lang w:eastAsia="zh-TW"/>
              </w:rPr>
            </w:pPr>
            <w:r>
              <w:rPr>
                <w:rFonts w:eastAsia="PMingLiU"/>
                <w:color w:val="0070C0"/>
                <w:lang w:eastAsia="zh-TW"/>
              </w:rPr>
              <w:t>From that perspective, we prefer option 2.</w:t>
            </w:r>
          </w:p>
        </w:tc>
      </w:tr>
      <w:tr w:rsidR="0046291E" w14:paraId="06921D11" w14:textId="77777777" w:rsidTr="00530BF6">
        <w:tc>
          <w:tcPr>
            <w:tcW w:w="1129" w:type="dxa"/>
          </w:tcPr>
          <w:p w14:paraId="1B652FF1" w14:textId="40500651" w:rsidR="0046291E" w:rsidRDefault="0046291E" w:rsidP="0046291E">
            <w:pPr>
              <w:spacing w:after="120"/>
              <w:rPr>
                <w:rFonts w:eastAsia="PMingLiU"/>
                <w:color w:val="0070C0"/>
                <w:lang w:val="en-US" w:eastAsia="zh-TW"/>
              </w:rPr>
            </w:pPr>
            <w:r>
              <w:rPr>
                <w:rFonts w:eastAsiaTheme="minorEastAsia"/>
                <w:color w:val="0070C0"/>
                <w:lang w:val="en-US" w:eastAsia="zh-CN"/>
              </w:rPr>
              <w:t>Apple</w:t>
            </w:r>
          </w:p>
        </w:tc>
        <w:tc>
          <w:tcPr>
            <w:tcW w:w="8502" w:type="dxa"/>
          </w:tcPr>
          <w:p w14:paraId="13ED02D3" w14:textId="590F239F" w:rsidR="0046291E" w:rsidRPr="00A80AB3" w:rsidRDefault="0046291E" w:rsidP="0046291E">
            <w:pPr>
              <w:rPr>
                <w:rFonts w:eastAsia="PMingLiU"/>
                <w:color w:val="0070C0"/>
                <w:lang w:val="en-US" w:eastAsia="zh-TW"/>
              </w:rPr>
            </w:pPr>
            <w:r>
              <w:rPr>
                <w:rFonts w:eastAsiaTheme="minorEastAsia"/>
                <w:color w:val="0070C0"/>
                <w:lang w:val="en-US" w:eastAsia="zh-CN"/>
              </w:rPr>
              <w:t>Option 2. It seems Option 1 will cause backwards compatibility issue.</w:t>
            </w:r>
          </w:p>
        </w:tc>
      </w:tr>
      <w:tr w:rsidR="00457290" w14:paraId="429DFBF9" w14:textId="77777777" w:rsidTr="00530BF6">
        <w:tc>
          <w:tcPr>
            <w:tcW w:w="1129" w:type="dxa"/>
          </w:tcPr>
          <w:p w14:paraId="0BAAB109" w14:textId="31FEDC05" w:rsidR="00457290" w:rsidRDefault="00457290" w:rsidP="0046291E">
            <w:pPr>
              <w:spacing w:after="120"/>
              <w:rPr>
                <w:rFonts w:eastAsiaTheme="minorEastAsia"/>
                <w:color w:val="0070C0"/>
                <w:lang w:val="en-US" w:eastAsia="zh-CN"/>
              </w:rPr>
            </w:pPr>
            <w:r>
              <w:rPr>
                <w:rFonts w:eastAsiaTheme="minorEastAsia"/>
                <w:color w:val="0070C0"/>
                <w:lang w:val="en-US" w:eastAsia="zh-CN"/>
              </w:rPr>
              <w:t>Qualcomm</w:t>
            </w:r>
          </w:p>
        </w:tc>
        <w:tc>
          <w:tcPr>
            <w:tcW w:w="8502" w:type="dxa"/>
          </w:tcPr>
          <w:p w14:paraId="2E565F97" w14:textId="60296DEB" w:rsidR="00457290" w:rsidRDefault="00457290" w:rsidP="0046291E">
            <w:pPr>
              <w:rPr>
                <w:rFonts w:eastAsiaTheme="minorEastAsia"/>
                <w:color w:val="0070C0"/>
                <w:lang w:val="en-US" w:eastAsia="zh-CN"/>
              </w:rPr>
            </w:pPr>
            <w:r>
              <w:rPr>
                <w:rFonts w:eastAsiaTheme="minorEastAsia"/>
                <w:color w:val="0070C0"/>
                <w:lang w:val="en-US" w:eastAsia="zh-CN"/>
              </w:rPr>
              <w:t>Option 2 is preferred</w:t>
            </w:r>
            <w:r w:rsidR="00A7039D">
              <w:rPr>
                <w:rFonts w:eastAsiaTheme="minorEastAsia"/>
                <w:color w:val="0070C0"/>
                <w:lang w:val="en-US" w:eastAsia="zh-CN"/>
              </w:rPr>
              <w:t xml:space="preserve"> to indicate the new spectrum.  </w:t>
            </w:r>
            <w:r w:rsidR="00965FF2">
              <w:rPr>
                <w:rFonts w:eastAsiaTheme="minorEastAsia"/>
                <w:color w:val="0070C0"/>
                <w:lang w:val="en-US" w:eastAsia="zh-CN"/>
              </w:rPr>
              <w:t xml:space="preserve">Since this NS value is not used </w:t>
            </w:r>
            <w:r w:rsidR="007525F2">
              <w:rPr>
                <w:rFonts w:eastAsiaTheme="minorEastAsia"/>
                <w:color w:val="0070C0"/>
                <w:lang w:val="en-US" w:eastAsia="zh-CN"/>
              </w:rPr>
              <w:t>in the traditional manner to indicate emission requirements but rather as a mechanism to prevent non-certified UE’s from connecting</w:t>
            </w:r>
            <w:r w:rsidR="0077600E">
              <w:rPr>
                <w:rFonts w:eastAsiaTheme="minorEastAsia"/>
                <w:color w:val="0070C0"/>
                <w:lang w:val="en-US" w:eastAsia="zh-CN"/>
              </w:rPr>
              <w:t xml:space="preserve"> to the cell, our view is that this NS does not need to be signaled in all UL CA CC’s.</w:t>
            </w:r>
          </w:p>
        </w:tc>
      </w:tr>
      <w:tr w:rsidR="00D37ABA" w14:paraId="2C873BBF" w14:textId="77777777" w:rsidTr="00530BF6">
        <w:tc>
          <w:tcPr>
            <w:tcW w:w="1129" w:type="dxa"/>
          </w:tcPr>
          <w:p w14:paraId="41B451BB" w14:textId="0EDA215A" w:rsidR="00D37ABA" w:rsidRDefault="00D37ABA" w:rsidP="0046291E">
            <w:pPr>
              <w:spacing w:after="120"/>
              <w:rPr>
                <w:rFonts w:eastAsiaTheme="minorEastAsia"/>
                <w:color w:val="0070C0"/>
                <w:lang w:val="en-US" w:eastAsia="zh-CN"/>
              </w:rPr>
            </w:pPr>
            <w:r>
              <w:rPr>
                <w:rFonts w:eastAsiaTheme="minorEastAsia"/>
                <w:color w:val="0070C0"/>
                <w:lang w:val="en-US" w:eastAsia="zh-CN"/>
              </w:rPr>
              <w:t>Meta</w:t>
            </w:r>
          </w:p>
        </w:tc>
        <w:tc>
          <w:tcPr>
            <w:tcW w:w="8502" w:type="dxa"/>
          </w:tcPr>
          <w:p w14:paraId="3DB038FE" w14:textId="63B08DE1" w:rsidR="00D37ABA" w:rsidRDefault="007F159D" w:rsidP="0046291E">
            <w:pPr>
              <w:rPr>
                <w:rFonts w:eastAsiaTheme="minorEastAsia"/>
                <w:color w:val="0070C0"/>
                <w:lang w:val="en-US" w:eastAsia="zh-CN"/>
              </w:rPr>
            </w:pPr>
            <w:r>
              <w:rPr>
                <w:rFonts w:eastAsiaTheme="minorEastAsia"/>
                <w:color w:val="0070C0"/>
                <w:lang w:val="en-US" w:eastAsia="zh-CN"/>
              </w:rPr>
              <w:t xml:space="preserve">Question to option 2: </w:t>
            </w:r>
            <w:r w:rsidR="00D37ABA">
              <w:rPr>
                <w:rFonts w:eastAsiaTheme="minorEastAsia"/>
                <w:color w:val="0070C0"/>
                <w:lang w:val="en-US" w:eastAsia="zh-CN"/>
              </w:rPr>
              <w:t>Since n77 in Canada will be introduced sequentially</w:t>
            </w:r>
            <w:r w:rsidR="0059023A">
              <w:rPr>
                <w:rFonts w:eastAsiaTheme="minorEastAsia"/>
                <w:color w:val="0070C0"/>
                <w:lang w:val="en-US" w:eastAsia="zh-CN"/>
              </w:rPr>
              <w:t xml:space="preserve"> (3450 – 3650 MHz first in 2022, then 3650 – 3980 MHz later in 2023+)</w:t>
            </w:r>
            <w:r w:rsidR="00DD5278">
              <w:rPr>
                <w:rFonts w:eastAsiaTheme="minorEastAsia"/>
                <w:color w:val="0070C0"/>
                <w:lang w:val="en-US" w:eastAsia="zh-CN"/>
              </w:rPr>
              <w:t xml:space="preserve"> and the new NS value is being used to distinguish the sub plans, what would be the way to indicate additional spurious emission and A-MPR, if any?</w:t>
            </w:r>
            <w:r w:rsidR="003C1248">
              <w:rPr>
                <w:rFonts w:eastAsiaTheme="minorEastAsia"/>
                <w:color w:val="0070C0"/>
                <w:lang w:val="en-US" w:eastAsia="zh-CN"/>
              </w:rPr>
              <w:t xml:space="preserve"> </w:t>
            </w:r>
          </w:p>
        </w:tc>
      </w:tr>
      <w:tr w:rsidR="00957207" w14:paraId="1A0BF05C" w14:textId="77777777" w:rsidTr="00530BF6">
        <w:tc>
          <w:tcPr>
            <w:tcW w:w="1129" w:type="dxa"/>
          </w:tcPr>
          <w:p w14:paraId="2B0BAAE0" w14:textId="1AB4BF6F" w:rsidR="00957207" w:rsidRDefault="00957207" w:rsidP="0046291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502" w:type="dxa"/>
          </w:tcPr>
          <w:p w14:paraId="3191344F" w14:textId="77777777" w:rsidR="00957207" w:rsidRDefault="00957207" w:rsidP="00957207">
            <w:pPr>
              <w:spacing w:after="120"/>
              <w:rPr>
                <w:rFonts w:eastAsiaTheme="minorEastAsia"/>
                <w:color w:val="0070C0"/>
                <w:lang w:val="en-US" w:eastAsia="zh-CN"/>
              </w:rPr>
            </w:pPr>
            <w:r>
              <w:rPr>
                <w:rFonts w:eastAsiaTheme="minorEastAsia"/>
                <w:color w:val="0070C0"/>
                <w:lang w:val="en-US" w:eastAsia="zh-CN"/>
              </w:rPr>
              <w:t xml:space="preserve">propose to postpone the CR for new NS value and related note, I think it is too early since </w:t>
            </w:r>
            <w:r w:rsidRPr="008F1A09">
              <w:rPr>
                <w:rFonts w:eastAsia="DengXian"/>
                <w:lang w:eastAsia="zh-CN"/>
              </w:rPr>
              <w:t>a general solution for n77-like issues</w:t>
            </w:r>
            <w:r>
              <w:rPr>
                <w:rFonts w:eastAsia="DengXian"/>
                <w:lang w:eastAsia="zh-CN"/>
              </w:rPr>
              <w:t xml:space="preserve"> was proposed</w:t>
            </w:r>
            <w:r w:rsidRPr="008F1A09">
              <w:rPr>
                <w:rFonts w:eastAsia="DengXian"/>
                <w:lang w:eastAsia="zh-CN"/>
              </w:rPr>
              <w:t xml:space="preserve"> and approved in the </w:t>
            </w:r>
            <w:r>
              <w:rPr>
                <w:rFonts w:eastAsiaTheme="minorEastAsia"/>
                <w:color w:val="0070C0"/>
                <w:lang w:val="en-US" w:eastAsia="zh-CN"/>
              </w:rPr>
              <w:t xml:space="preserve">RAN #95e meeting excerpt as below: </w:t>
            </w:r>
          </w:p>
          <w:p w14:paraId="79A71635" w14:textId="3F8C9102" w:rsidR="00957207" w:rsidRPr="00957207" w:rsidRDefault="00957207" w:rsidP="0046291E">
            <w:pPr>
              <w:rPr>
                <w:rFonts w:eastAsiaTheme="minorEastAsia"/>
                <w:color w:val="0070C0"/>
                <w:lang w:val="en-US" w:eastAsia="zh-CN"/>
              </w:rPr>
            </w:pPr>
            <w:r w:rsidRPr="00B136DE">
              <w:rPr>
                <w:rFonts w:eastAsiaTheme="minorEastAsia"/>
                <w:noProof/>
                <w:color w:val="0070C0"/>
                <w:lang w:val="en-US"/>
              </w:rPr>
              <w:lastRenderedPageBreak/>
              <w:drawing>
                <wp:inline distT="0" distB="0" distL="0" distR="0" wp14:anchorId="0EA3C7BB" wp14:editId="3C3207C8">
                  <wp:extent cx="6122035" cy="2712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712085"/>
                          </a:xfrm>
                          <a:prstGeom prst="rect">
                            <a:avLst/>
                          </a:prstGeom>
                        </pic:spPr>
                      </pic:pic>
                    </a:graphicData>
                  </a:graphic>
                </wp:inline>
              </w:drawing>
            </w:r>
          </w:p>
        </w:tc>
      </w:tr>
      <w:tr w:rsidR="00530BF6" w14:paraId="7C644206" w14:textId="77777777" w:rsidTr="00530BF6">
        <w:tc>
          <w:tcPr>
            <w:tcW w:w="1129" w:type="dxa"/>
          </w:tcPr>
          <w:p w14:paraId="759B5BD1" w14:textId="6CAEB37A" w:rsidR="00530BF6" w:rsidRDefault="00530BF6" w:rsidP="00530BF6">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502" w:type="dxa"/>
          </w:tcPr>
          <w:p w14:paraId="05285239" w14:textId="77777777" w:rsidR="00530BF6" w:rsidRDefault="00530BF6" w:rsidP="00530BF6">
            <w:pPr>
              <w:spacing w:after="120"/>
              <w:rPr>
                <w:rFonts w:eastAsia="PMingLiU"/>
                <w:color w:val="0070C0"/>
                <w:lang w:val="en-US" w:eastAsia="zh-TW"/>
              </w:rPr>
            </w:pPr>
            <w:r>
              <w:rPr>
                <w:rFonts w:eastAsia="PMingLiU"/>
                <w:color w:val="0070C0"/>
                <w:lang w:val="en-US" w:eastAsia="zh-TW"/>
              </w:rPr>
              <w:t xml:space="preserve">Further information for RAN4 colleagues’ reference. </w:t>
            </w:r>
          </w:p>
          <w:p w14:paraId="76E714C5" w14:textId="77777777" w:rsidR="00530BF6" w:rsidRDefault="00530BF6" w:rsidP="00530BF6">
            <w:pPr>
              <w:spacing w:after="120"/>
              <w:rPr>
                <w:rFonts w:eastAsia="PMingLiU"/>
                <w:color w:val="0070C0"/>
                <w:lang w:val="en-US" w:eastAsia="zh-TW"/>
              </w:rPr>
            </w:pPr>
            <w:r w:rsidRPr="00171286">
              <w:rPr>
                <w:rFonts w:eastAsia="PMingLiU"/>
                <w:b/>
                <w:bCs/>
                <w:color w:val="0070C0"/>
                <w:u w:val="single"/>
                <w:lang w:val="en-US" w:eastAsia="zh-TW"/>
              </w:rPr>
              <w:t>R4-2206568 is RP-220038</w:t>
            </w:r>
            <w:r>
              <w:rPr>
                <w:rFonts w:eastAsia="PMingLiU" w:hint="eastAsia"/>
                <w:color w:val="0070C0"/>
                <w:lang w:val="en-US" w:eastAsia="zh-TW"/>
              </w:rPr>
              <w:t xml:space="preserve"> </w:t>
            </w:r>
            <w:r>
              <w:rPr>
                <w:rFonts w:eastAsia="PMingLiU"/>
                <w:color w:val="0070C0"/>
                <w:lang w:val="en-US" w:eastAsia="zh-TW"/>
              </w:rPr>
              <w:t xml:space="preserve">and content in </w:t>
            </w:r>
            <w:r w:rsidRPr="00BE79A0">
              <w:rPr>
                <w:rFonts w:eastAsia="PMingLiU"/>
                <w:color w:val="0070C0"/>
                <w:lang w:val="en-US" w:eastAsia="zh-TW"/>
              </w:rPr>
              <w:t>[95e-39-R17-TEIs]</w:t>
            </w:r>
            <w:r>
              <w:rPr>
                <w:rFonts w:eastAsia="PMingLiU"/>
                <w:color w:val="0070C0"/>
                <w:lang w:val="en-US" w:eastAsia="zh-TW"/>
              </w:rPr>
              <w:t xml:space="preserve"> and RP-221008 is as follows, </w:t>
            </w:r>
          </w:p>
          <w:p w14:paraId="1A14AF06" w14:textId="77777777" w:rsidR="00530BF6" w:rsidRPr="00213BC7" w:rsidRDefault="00530BF6" w:rsidP="00530BF6">
            <w:pPr>
              <w:shd w:val="clear" w:color="auto" w:fill="FFFFFF"/>
              <w:spacing w:after="0"/>
              <w:rPr>
                <w:rFonts w:ascii="Segoe UI" w:eastAsia="PMingLiU" w:hAnsi="Segoe UI" w:cs="Segoe UI"/>
                <w:i/>
                <w:iCs/>
                <w:color w:val="354052"/>
                <w:lang w:val="en-US" w:eastAsia="zh-TW"/>
              </w:rPr>
            </w:pPr>
            <w:r w:rsidRPr="00213BC7">
              <w:rPr>
                <w:rFonts w:ascii="Segoe UI" w:eastAsia="PMingLiU" w:hAnsi="Segoe UI" w:cs="Segoe UI"/>
                <w:b/>
                <w:bCs/>
                <w:i/>
                <w:iCs/>
                <w:color w:val="354052"/>
                <w:u w:val="single"/>
                <w:lang w:val="en-US" w:eastAsia="zh-TW"/>
              </w:rPr>
              <w:t>“Sub-topic #1-1: Solution specific to Canada n77 band</w:t>
            </w:r>
          </w:p>
          <w:p w14:paraId="268B2A8F" w14:textId="0B0A23E0" w:rsidR="00530BF6" w:rsidRPr="00213BC7" w:rsidRDefault="00530BF6" w:rsidP="00530BF6">
            <w:pPr>
              <w:shd w:val="clear" w:color="auto" w:fill="FFFFFF"/>
              <w:spacing w:after="0"/>
              <w:rPr>
                <w:rFonts w:ascii="Segoe UI" w:eastAsia="PMingLiU" w:hAnsi="Segoe UI" w:cs="Segoe UI"/>
                <w:b/>
                <w:bCs/>
                <w:i/>
                <w:iCs/>
                <w:color w:val="4472C4" w:themeColor="accent1"/>
                <w:lang w:val="en-US" w:eastAsia="zh-TW"/>
              </w:rPr>
            </w:pPr>
            <w:r w:rsidRPr="00213BC7">
              <w:rPr>
                <w:rFonts w:ascii="Segoe UI" w:eastAsia="PMingLiU" w:hAnsi="Segoe UI" w:cs="Segoe UI"/>
                <w:i/>
                <w:iCs/>
                <w:color w:val="354052"/>
                <w:lang w:val="en-US" w:eastAsia="zh-TW"/>
              </w:rPr>
              <w:t xml:space="preserve">12 companies supported Option 1. One company preferred Option 2 but can accept Option 1. One company thought </w:t>
            </w:r>
            <w:r w:rsidR="000872EB">
              <w:rPr>
                <w:rFonts w:ascii="Segoe UI" w:eastAsia="PMingLiU" w:hAnsi="Segoe UI" w:cs="Segoe UI"/>
                <w:i/>
                <w:iCs/>
                <w:color w:val="354052"/>
                <w:lang w:val="en-US" w:eastAsia="zh-TW"/>
              </w:rPr>
              <w:t>“</w:t>
            </w:r>
            <w:r w:rsidRPr="00213BC7">
              <w:rPr>
                <w:rFonts w:ascii="Segoe UI" w:eastAsia="PMingLiU" w:hAnsi="Segoe UI" w:cs="Segoe UI"/>
                <w:i/>
                <w:iCs/>
                <w:color w:val="354052"/>
                <w:lang w:val="en-US" w:eastAsia="zh-TW"/>
              </w:rPr>
              <w:t>new band</w:t>
            </w:r>
            <w:r w:rsidR="000872EB">
              <w:rPr>
                <w:rFonts w:ascii="Segoe UI" w:eastAsia="PMingLiU" w:hAnsi="Segoe UI" w:cs="Segoe UI"/>
                <w:i/>
                <w:iCs/>
                <w:color w:val="354052"/>
                <w:lang w:val="en-US" w:eastAsia="zh-TW"/>
              </w:rPr>
              <w:t>”</w:t>
            </w:r>
            <w:r w:rsidRPr="00213BC7">
              <w:rPr>
                <w:rFonts w:ascii="Segoe UI" w:eastAsia="PMingLiU" w:hAnsi="Segoe UI" w:cs="Segoe UI"/>
                <w:i/>
                <w:iCs/>
                <w:color w:val="354052"/>
                <w:lang w:val="en-US" w:eastAsia="zh-TW"/>
              </w:rPr>
              <w:t xml:space="preserve"> approach was the best one. Because Option 1 is aligned with the approved RAN4 LS R4-2206568 (=RP-220038) sent to RAN2 and CC RAN and there is no majority companies</w:t>
            </w:r>
            <w:r w:rsidR="000872EB">
              <w:rPr>
                <w:rFonts w:ascii="Segoe UI" w:eastAsia="PMingLiU" w:hAnsi="Segoe UI" w:cs="Segoe UI"/>
                <w:i/>
                <w:iCs/>
                <w:color w:val="354052"/>
                <w:lang w:val="en-US" w:eastAsia="zh-TW"/>
              </w:rPr>
              <w:t>’</w:t>
            </w:r>
            <w:r w:rsidRPr="00213BC7">
              <w:rPr>
                <w:rFonts w:ascii="Segoe UI" w:eastAsia="PMingLiU" w:hAnsi="Segoe UI" w:cs="Segoe UI"/>
                <w:i/>
                <w:iCs/>
                <w:color w:val="354052"/>
                <w:lang w:val="en-US" w:eastAsia="zh-TW"/>
              </w:rPr>
              <w:t xml:space="preserve"> view to </w:t>
            </w:r>
            <w:proofErr w:type="spellStart"/>
            <w:r w:rsidRPr="00213BC7">
              <w:rPr>
                <w:rFonts w:ascii="Segoe UI" w:eastAsia="PMingLiU" w:hAnsi="Segoe UI" w:cs="Segoe UI"/>
                <w:i/>
                <w:iCs/>
                <w:color w:val="354052"/>
                <w:lang w:val="en-US" w:eastAsia="zh-TW"/>
              </w:rPr>
              <w:t>resert</w:t>
            </w:r>
            <w:proofErr w:type="spellEnd"/>
            <w:r w:rsidRPr="00213BC7">
              <w:rPr>
                <w:rFonts w:ascii="Segoe UI" w:eastAsia="PMingLiU" w:hAnsi="Segoe UI" w:cs="Segoe UI"/>
                <w:i/>
                <w:iCs/>
                <w:color w:val="354052"/>
                <w:lang w:val="en-US" w:eastAsia="zh-TW"/>
              </w:rPr>
              <w:t xml:space="preserve"> the agreement,</w:t>
            </w:r>
            <w:r w:rsidRPr="00213BC7">
              <w:rPr>
                <w:rFonts w:ascii="Segoe UI" w:eastAsia="PMingLiU" w:hAnsi="Segoe UI" w:cs="Segoe UI"/>
                <w:b/>
                <w:bCs/>
                <w:i/>
                <w:iCs/>
                <w:color w:val="354052"/>
                <w:lang w:val="en-US" w:eastAsia="zh-TW"/>
              </w:rPr>
              <w:t xml:space="preserve"> </w:t>
            </w:r>
            <w:r w:rsidRPr="00213BC7">
              <w:rPr>
                <w:rFonts w:ascii="Segoe UI" w:eastAsia="PMingLiU" w:hAnsi="Segoe UI" w:cs="Segoe UI"/>
                <w:i/>
                <w:iCs/>
                <w:color w:val="354052"/>
                <w:lang w:val="en-US" w:eastAsia="zh-TW"/>
              </w:rPr>
              <w:t>the moderator</w:t>
            </w:r>
            <w:r w:rsidR="000872EB">
              <w:rPr>
                <w:rFonts w:ascii="Segoe UI" w:eastAsia="PMingLiU" w:hAnsi="Segoe UI" w:cs="Segoe UI"/>
                <w:i/>
                <w:iCs/>
                <w:color w:val="354052"/>
                <w:lang w:val="en-US" w:eastAsia="zh-TW"/>
              </w:rPr>
              <w:t>’</w:t>
            </w:r>
            <w:r w:rsidRPr="00213BC7">
              <w:rPr>
                <w:rFonts w:ascii="Segoe UI" w:eastAsia="PMingLiU" w:hAnsi="Segoe UI" w:cs="Segoe UI"/>
                <w:i/>
                <w:iCs/>
                <w:color w:val="354052"/>
                <w:lang w:val="en-US" w:eastAsia="zh-TW"/>
              </w:rPr>
              <w:t xml:space="preserve"> understanding is that</w:t>
            </w:r>
            <w:r w:rsidRPr="00213BC7">
              <w:rPr>
                <w:rFonts w:ascii="Segoe UI" w:eastAsia="PMingLiU" w:hAnsi="Segoe UI" w:cs="Segoe UI"/>
                <w:i/>
                <w:iCs/>
                <w:color w:val="4472C4" w:themeColor="accent1"/>
                <w:lang w:val="en-US" w:eastAsia="zh-TW"/>
              </w:rPr>
              <w:t xml:space="preserve"> </w:t>
            </w:r>
            <w:r w:rsidRPr="00213BC7">
              <w:rPr>
                <w:rFonts w:ascii="Segoe UI" w:eastAsia="PMingLiU" w:hAnsi="Segoe UI" w:cs="Segoe UI"/>
                <w:b/>
                <w:bCs/>
                <w:i/>
                <w:iCs/>
                <w:color w:val="4472C4" w:themeColor="accent1"/>
                <w:lang w:val="en-US" w:eastAsia="zh-TW"/>
              </w:rPr>
              <w:t>the agreement in R4-2206568 remains and the following work in RAN2 and RAN4 should be done based on it.</w:t>
            </w:r>
          </w:p>
          <w:p w14:paraId="43EC7E53" w14:textId="77777777" w:rsidR="00530BF6" w:rsidRPr="00213BC7" w:rsidRDefault="00530BF6" w:rsidP="00530BF6">
            <w:pPr>
              <w:shd w:val="clear" w:color="auto" w:fill="FFFFFF"/>
              <w:spacing w:after="0"/>
              <w:rPr>
                <w:rFonts w:ascii="Segoe UI" w:eastAsia="PMingLiU" w:hAnsi="Segoe UI" w:cs="Segoe UI"/>
                <w:i/>
                <w:iCs/>
                <w:color w:val="354052"/>
                <w:lang w:val="en-US" w:eastAsia="zh-TW"/>
              </w:rPr>
            </w:pPr>
            <w:proofErr w:type="gramStart"/>
            <w:r w:rsidRPr="00213BC7">
              <w:rPr>
                <w:rFonts w:ascii="Segoe UI" w:eastAsia="PMingLiU" w:hAnsi="Segoe UI" w:cs="Segoe UI"/>
                <w:i/>
                <w:iCs/>
                <w:color w:val="354052"/>
                <w:lang w:val="en-US" w:eastAsia="zh-TW"/>
              </w:rPr>
              <w:t>So</w:t>
            </w:r>
            <w:proofErr w:type="gramEnd"/>
            <w:r w:rsidRPr="00213BC7">
              <w:rPr>
                <w:rFonts w:ascii="Segoe UI" w:eastAsia="PMingLiU" w:hAnsi="Segoe UI" w:cs="Segoe UI"/>
                <w:i/>
                <w:iCs/>
                <w:color w:val="354052"/>
                <w:lang w:val="en-US" w:eastAsia="zh-TW"/>
              </w:rPr>
              <w:t xml:space="preserve"> the moderator proposes that</w:t>
            </w:r>
          </w:p>
          <w:p w14:paraId="62B70FD7" w14:textId="77777777" w:rsidR="00530BF6" w:rsidRPr="00213BC7" w:rsidRDefault="00530BF6" w:rsidP="00530BF6">
            <w:pPr>
              <w:shd w:val="clear" w:color="auto" w:fill="FFFFFF"/>
              <w:spacing w:after="0"/>
              <w:rPr>
                <w:rFonts w:ascii="Segoe UI" w:eastAsia="PMingLiU" w:hAnsi="Segoe UI" w:cs="Segoe UI"/>
                <w:i/>
                <w:iCs/>
                <w:color w:val="354052"/>
                <w:lang w:val="en-US" w:eastAsia="zh-TW"/>
              </w:rPr>
            </w:pPr>
            <w:r w:rsidRPr="00213BC7">
              <w:rPr>
                <w:rFonts w:ascii="Segoe UI" w:eastAsia="PMingLiU" w:hAnsi="Segoe UI" w:cs="Segoe UI"/>
                <w:b/>
                <w:bCs/>
                <w:i/>
                <w:iCs/>
                <w:color w:val="354052"/>
                <w:lang w:val="en-US" w:eastAsia="zh-TW"/>
              </w:rPr>
              <w:t xml:space="preserve">Proposal #1: </w:t>
            </w:r>
            <w:r w:rsidRPr="00213BC7">
              <w:rPr>
                <w:rFonts w:ascii="Segoe UI" w:eastAsia="PMingLiU" w:hAnsi="Segoe UI" w:cs="Segoe UI"/>
                <w:i/>
                <w:iCs/>
                <w:color w:val="354052"/>
                <w:lang w:val="en-US" w:eastAsia="zh-TW"/>
              </w:rPr>
              <w:t>RAN tasks RAN4 and RAN2 to finalize the work to address Canada n77 issue based on RP-220038 in TEI-17 and provide CRs for approval in RAN#96e.”</w:t>
            </w:r>
          </w:p>
          <w:p w14:paraId="23E79535" w14:textId="77777777" w:rsidR="00530BF6" w:rsidRPr="00213BC7" w:rsidRDefault="00530BF6" w:rsidP="00530BF6">
            <w:pPr>
              <w:spacing w:after="120"/>
              <w:rPr>
                <w:rFonts w:eastAsia="PMingLiU"/>
                <w:color w:val="0070C0"/>
                <w:lang w:val="en-US" w:eastAsia="zh-TW"/>
              </w:rPr>
            </w:pPr>
          </w:p>
          <w:p w14:paraId="0653CD87" w14:textId="77777777" w:rsidR="00530BF6" w:rsidRDefault="00530BF6" w:rsidP="00530BF6">
            <w:pPr>
              <w:spacing w:after="120"/>
              <w:rPr>
                <w:rFonts w:eastAsia="PMingLiU"/>
                <w:color w:val="0070C0"/>
                <w:lang w:val="en-US" w:eastAsia="zh-TW"/>
              </w:rPr>
            </w:pPr>
            <w:r>
              <w:rPr>
                <w:rFonts w:eastAsia="PMingLiU"/>
                <w:color w:val="0070C0"/>
                <w:lang w:val="en-US" w:eastAsia="zh-TW"/>
              </w:rPr>
              <w:t xml:space="preserve">Regarding generic n77 solution, it is quite controversial. </w:t>
            </w:r>
            <w:r>
              <w:rPr>
                <w:rFonts w:eastAsia="PMingLiU" w:hint="eastAsia"/>
                <w:color w:val="0070C0"/>
                <w:lang w:val="en-US" w:eastAsia="zh-TW"/>
              </w:rPr>
              <w:t>T</w:t>
            </w:r>
            <w:r>
              <w:rPr>
                <w:rFonts w:eastAsia="PMingLiU"/>
                <w:color w:val="0070C0"/>
                <w:lang w:val="en-US" w:eastAsia="zh-TW"/>
              </w:rPr>
              <w:t xml:space="preserve">here was no consensus yet and 2 quarters SI were recommended during RAN-P#95 discussion. </w:t>
            </w:r>
          </w:p>
          <w:p w14:paraId="58005B28" w14:textId="77777777" w:rsidR="00530BF6" w:rsidRDefault="00530BF6" w:rsidP="00530BF6">
            <w:pPr>
              <w:spacing w:after="120"/>
              <w:rPr>
                <w:rFonts w:eastAsia="PMingLiU"/>
                <w:color w:val="0070C0"/>
                <w:lang w:val="en-US" w:eastAsia="zh-TW"/>
              </w:rPr>
            </w:pPr>
            <w:r w:rsidRPr="00171286">
              <w:rPr>
                <w:rFonts w:eastAsia="PMingLiU"/>
                <w:color w:val="0070C0"/>
                <w:lang w:val="en-US" w:eastAsia="zh-TW"/>
              </w:rPr>
              <w:t xml:space="preserve">Probably, we do not want to stop handling Canada n77 </w:t>
            </w:r>
            <w:r>
              <w:rPr>
                <w:rFonts w:eastAsia="PMingLiU"/>
                <w:color w:val="0070C0"/>
                <w:lang w:val="en-US" w:eastAsia="zh-TW"/>
              </w:rPr>
              <w:t xml:space="preserve">in Rel-17 </w:t>
            </w:r>
            <w:r w:rsidRPr="00171286">
              <w:rPr>
                <w:rFonts w:eastAsia="PMingLiU"/>
                <w:color w:val="0070C0"/>
                <w:lang w:val="en-US" w:eastAsia="zh-TW"/>
              </w:rPr>
              <w:t xml:space="preserve">even generic solution is not finalized. </w:t>
            </w:r>
            <w:r>
              <w:rPr>
                <w:rFonts w:eastAsia="PMingLiU"/>
                <w:color w:val="0070C0"/>
                <w:lang w:val="en-US" w:eastAsia="zh-TW"/>
              </w:rPr>
              <w:t xml:space="preserve"> </w:t>
            </w:r>
          </w:p>
          <w:p w14:paraId="641E6060" w14:textId="20B5E054" w:rsidR="00530BF6" w:rsidRDefault="00530BF6" w:rsidP="00530BF6">
            <w:pPr>
              <w:spacing w:after="120"/>
              <w:rPr>
                <w:rFonts w:eastAsiaTheme="minorEastAsia"/>
                <w:color w:val="0070C0"/>
                <w:lang w:val="en-US" w:eastAsia="zh-CN"/>
              </w:rPr>
            </w:pPr>
            <w:r>
              <w:rPr>
                <w:rFonts w:eastAsia="PMingLiU" w:hint="eastAsia"/>
                <w:color w:val="0070C0"/>
                <w:lang w:val="en-US" w:eastAsia="zh-TW"/>
              </w:rPr>
              <w:t>W</w:t>
            </w:r>
            <w:r>
              <w:rPr>
                <w:rFonts w:eastAsia="PMingLiU"/>
                <w:color w:val="0070C0"/>
                <w:lang w:val="en-US" w:eastAsia="zh-TW"/>
              </w:rPr>
              <w:t xml:space="preserve">e would like to have further discussion with companies about generic solution in RAN-P#96. </w:t>
            </w:r>
          </w:p>
        </w:tc>
      </w:tr>
      <w:tr w:rsidR="00604D84" w14:paraId="18800189" w14:textId="77777777" w:rsidTr="00530BF6">
        <w:tc>
          <w:tcPr>
            <w:tcW w:w="1129" w:type="dxa"/>
          </w:tcPr>
          <w:p w14:paraId="1F5CA6DA" w14:textId="2DB785EA" w:rsidR="00604D84" w:rsidRPr="00604D84" w:rsidRDefault="00604D84" w:rsidP="00530B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502" w:type="dxa"/>
          </w:tcPr>
          <w:p w14:paraId="4079B776" w14:textId="64251828" w:rsidR="00604D84" w:rsidRDefault="00604D84" w:rsidP="00530BF6">
            <w:pPr>
              <w:spacing w:after="120"/>
              <w:rPr>
                <w:rFonts w:eastAsia="PMingLiU"/>
                <w:color w:val="0070C0"/>
                <w:lang w:val="en-US" w:eastAsia="zh-TW"/>
              </w:rPr>
            </w:pPr>
            <w:r>
              <w:rPr>
                <w:rFonts w:eastAsiaTheme="minorEastAsia" w:hint="eastAsia"/>
                <w:color w:val="0070C0"/>
                <w:lang w:val="en-US" w:eastAsia="zh-CN"/>
              </w:rPr>
              <w:t>Optio</w:t>
            </w:r>
            <w:r>
              <w:rPr>
                <w:rFonts w:eastAsiaTheme="minorEastAsia"/>
                <w:color w:val="0070C0"/>
                <w:lang w:val="en-US" w:eastAsia="zh-CN"/>
              </w:rPr>
              <w:t>n 2 should be the solution to resolve the problem of n77 in Canada as clarified in last RAN4 and RAN meeting.</w:t>
            </w:r>
          </w:p>
        </w:tc>
      </w:tr>
      <w:tr w:rsidR="009B1BB2" w14:paraId="458215C7" w14:textId="77777777" w:rsidTr="00530BF6">
        <w:tc>
          <w:tcPr>
            <w:tcW w:w="1129" w:type="dxa"/>
          </w:tcPr>
          <w:p w14:paraId="38A14D14" w14:textId="603A255A" w:rsidR="009B1BB2" w:rsidRDefault="009B1BB2" w:rsidP="009B1BB2">
            <w:pPr>
              <w:spacing w:after="120"/>
              <w:rPr>
                <w:rFonts w:eastAsiaTheme="minorEastAsia"/>
                <w:color w:val="0070C0"/>
                <w:lang w:val="en-US" w:eastAsia="zh-CN"/>
              </w:rPr>
            </w:pPr>
            <w:r>
              <w:rPr>
                <w:rFonts w:eastAsia="PMingLiU"/>
                <w:color w:val="0070C0"/>
                <w:lang w:val="en-US" w:eastAsia="zh-TW"/>
              </w:rPr>
              <w:t>Ericsson</w:t>
            </w:r>
          </w:p>
        </w:tc>
        <w:tc>
          <w:tcPr>
            <w:tcW w:w="8502" w:type="dxa"/>
          </w:tcPr>
          <w:p w14:paraId="31B7E835" w14:textId="77777777" w:rsidR="009B1BB2" w:rsidRDefault="009B1BB2" w:rsidP="009B1BB2">
            <w:pPr>
              <w:spacing w:before="120" w:after="120"/>
            </w:pPr>
            <w:r>
              <w:rPr>
                <w:rFonts w:eastAsia="PMingLiU"/>
                <w:color w:val="0070C0"/>
                <w:lang w:val="en-US" w:eastAsia="zh-TW"/>
              </w:rPr>
              <w:t xml:space="preserve">Option 1: (and to Huawei’s question) the </w:t>
            </w:r>
            <w:r>
              <w:rPr>
                <w:lang w:val="en-US"/>
              </w:rPr>
              <w:t xml:space="preserve">NS_57 must be indicated in both 3450-3650 MHz and 3650-3980 MHz </w:t>
            </w:r>
            <w:r>
              <w:t>to comply with the following in 38.331:</w:t>
            </w:r>
          </w:p>
          <w:p w14:paraId="7754030E" w14:textId="77777777" w:rsidR="009B1BB2" w:rsidRDefault="009B1BB2" w:rsidP="009B1BB2">
            <w:pPr>
              <w:pStyle w:val="CRCoverPage"/>
              <w:spacing w:after="0"/>
              <w:ind w:left="100"/>
              <w:rPr>
                <w:noProof/>
                <w:lang w:val="en-US"/>
              </w:rPr>
            </w:pPr>
            <w:r w:rsidRPr="005E223B">
              <w:rPr>
                <w:noProof/>
                <w:lang w:val="en-US"/>
              </w:rPr>
              <w:t xml:space="preserve">“Network configures the same value in </w:t>
            </w:r>
            <w:r w:rsidRPr="005E223B">
              <w:rPr>
                <w:i/>
                <w:iCs/>
                <w:noProof/>
                <w:lang w:val="en-US"/>
              </w:rPr>
              <w:t>additionalSpectrumEmission</w:t>
            </w:r>
            <w:r w:rsidRPr="005E223B">
              <w:rPr>
                <w:noProof/>
                <w:lang w:val="en-US"/>
              </w:rPr>
              <w:t xml:space="preserve"> for all uplink carrier(s) of the same band with UL configured. The </w:t>
            </w:r>
            <w:r w:rsidRPr="005E223B">
              <w:rPr>
                <w:i/>
                <w:iCs/>
                <w:noProof/>
                <w:lang w:val="en-US"/>
              </w:rPr>
              <w:t>additionalSpectrumEmission</w:t>
            </w:r>
            <w:r w:rsidRPr="005E223B">
              <w:rPr>
                <w:noProof/>
                <w:lang w:val="en-US"/>
              </w:rPr>
              <w:t xml:space="preserve"> is applicable for all uplink carriers of the same band with UL configured.”</w:t>
            </w:r>
          </w:p>
          <w:p w14:paraId="6D062D10" w14:textId="77777777" w:rsidR="009B1BB2" w:rsidRPr="005E223B" w:rsidRDefault="009B1BB2" w:rsidP="009B1BB2">
            <w:pPr>
              <w:pStyle w:val="CRCoverPage"/>
              <w:spacing w:after="0"/>
              <w:ind w:left="100"/>
              <w:rPr>
                <w:noProof/>
                <w:lang w:val="en-US"/>
              </w:rPr>
            </w:pPr>
          </w:p>
          <w:p w14:paraId="20FBBE1E" w14:textId="1F0EFC27" w:rsidR="009B1BB2" w:rsidRDefault="009B1BB2" w:rsidP="009B1BB2">
            <w:pPr>
              <w:tabs>
                <w:tab w:val="center" w:pos="4143"/>
              </w:tabs>
              <w:spacing w:after="120"/>
              <w:rPr>
                <w:lang w:val="en-US"/>
              </w:rPr>
            </w:pPr>
            <w:r>
              <w:rPr>
                <w:lang w:val="en-US"/>
              </w:rPr>
              <w:t xml:space="preserve">which is due to a RAN4 requirement for intra-band UL CA that the NS value </w:t>
            </w:r>
            <w:r w:rsidR="000872EB">
              <w:rPr>
                <w:lang w:val="en-US"/>
              </w:rPr>
              <w:t>–</w:t>
            </w:r>
            <w:r>
              <w:rPr>
                <w:lang w:val="en-US"/>
              </w:rPr>
              <w:t xml:space="preserve"> in this case for UL carriers in 3450-3650 </w:t>
            </w:r>
            <w:r w:rsidRPr="00A82ACE">
              <w:rPr>
                <w:i/>
                <w:iCs/>
                <w:lang w:val="en-US"/>
              </w:rPr>
              <w:t>and</w:t>
            </w:r>
            <w:r>
              <w:rPr>
                <w:lang w:val="en-US"/>
              </w:rPr>
              <w:t xml:space="preserve"> 3650-3980 MHz – is the same in both cells. The NS_57 value configured by RRC reconfiguration (then only one NS per cell can be configured) must be matched by the same NS value listed the SI (can be several) of the respective cell, otherwise the UE behavior would be unknown. Both NS_57 and NS_01 would be indicated in cells within 3450-3650 MHz such that legacy and “foreign” devices can attach to this range. Similar for the US case (see proposed CR in R4-2208741).</w:t>
            </w:r>
          </w:p>
          <w:p w14:paraId="74B94FC0" w14:textId="77777777" w:rsidR="009B1BB2" w:rsidRDefault="009B1BB2" w:rsidP="009B1BB2">
            <w:pPr>
              <w:tabs>
                <w:tab w:val="center" w:pos="4143"/>
              </w:tabs>
              <w:spacing w:after="120"/>
              <w:rPr>
                <w:lang w:val="en-US"/>
              </w:rPr>
            </w:pPr>
            <w:r>
              <w:rPr>
                <w:lang w:val="en-US"/>
              </w:rPr>
              <w:t xml:space="preserve">We also propose to map support of NS_57 to the capability </w:t>
            </w:r>
            <w:r w:rsidRPr="00D770FF">
              <w:rPr>
                <w:rFonts w:eastAsia="SimSun"/>
                <w:color w:val="0070C0"/>
                <w:szCs w:val="24"/>
                <w:lang w:eastAsia="zh-CN"/>
              </w:rPr>
              <w:t>extendedBand-n77-2</w:t>
            </w:r>
            <w:r>
              <w:rPr>
                <w:rFonts w:eastAsia="SimSun"/>
                <w:color w:val="0070C0"/>
                <w:szCs w:val="24"/>
                <w:lang w:eastAsia="zh-CN"/>
              </w:rPr>
              <w:t xml:space="preserve"> (NS_57 supported if and only if </w:t>
            </w:r>
            <w:r w:rsidRPr="00D770FF">
              <w:rPr>
                <w:rFonts w:eastAsia="SimSun"/>
                <w:color w:val="0070C0"/>
                <w:szCs w:val="24"/>
                <w:lang w:eastAsia="zh-CN"/>
              </w:rPr>
              <w:t>extendedBand-n77-2</w:t>
            </w:r>
            <w:r>
              <w:rPr>
                <w:rFonts w:eastAsia="SimSun"/>
                <w:color w:val="0070C0"/>
                <w:szCs w:val="24"/>
                <w:lang w:eastAsia="zh-CN"/>
              </w:rPr>
              <w:t xml:space="preserve"> is supported).</w:t>
            </w:r>
          </w:p>
          <w:p w14:paraId="1F16B748" w14:textId="77777777" w:rsidR="009B1BB2" w:rsidRDefault="009B1BB2" w:rsidP="009B1BB2">
            <w:pPr>
              <w:spacing w:after="120"/>
              <w:rPr>
                <w:rFonts w:eastAsiaTheme="minorEastAsia"/>
                <w:color w:val="0070C0"/>
                <w:lang w:val="en-US" w:eastAsia="zh-CN"/>
              </w:rPr>
            </w:pPr>
          </w:p>
        </w:tc>
      </w:tr>
      <w:tr w:rsidR="000872EB" w14:paraId="2CC304DA" w14:textId="77777777" w:rsidTr="00530BF6">
        <w:tc>
          <w:tcPr>
            <w:tcW w:w="1129" w:type="dxa"/>
          </w:tcPr>
          <w:p w14:paraId="5AD16FCC" w14:textId="4FE73E7D" w:rsidR="000872EB" w:rsidRDefault="000872EB" w:rsidP="009B1BB2">
            <w:pPr>
              <w:spacing w:after="120"/>
              <w:rPr>
                <w:rFonts w:eastAsia="PMingLiU"/>
                <w:color w:val="0070C0"/>
                <w:lang w:val="en-US" w:eastAsia="zh-TW"/>
              </w:rPr>
            </w:pPr>
            <w:r>
              <w:rPr>
                <w:rFonts w:eastAsia="PMingLiU"/>
                <w:color w:val="0070C0"/>
                <w:lang w:val="en-US" w:eastAsia="zh-TW"/>
              </w:rPr>
              <w:lastRenderedPageBreak/>
              <w:t>AT&amp;T</w:t>
            </w:r>
          </w:p>
        </w:tc>
        <w:tc>
          <w:tcPr>
            <w:tcW w:w="8502" w:type="dxa"/>
          </w:tcPr>
          <w:p w14:paraId="51ECB7B0" w14:textId="1418597C" w:rsidR="000872EB" w:rsidRDefault="000872EB" w:rsidP="000872EB">
            <w:pPr>
              <w:spacing w:after="120"/>
              <w:rPr>
                <w:rFonts w:eastAsia="SimSun"/>
                <w:color w:val="0070C0"/>
                <w:szCs w:val="24"/>
                <w:u w:val="single"/>
                <w:lang w:eastAsia="zh-CN"/>
              </w:rPr>
            </w:pPr>
            <w:r w:rsidRPr="000872EB">
              <w:rPr>
                <w:rFonts w:eastAsiaTheme="minorEastAsia"/>
                <w:color w:val="0070C0"/>
                <w:lang w:val="en-US" w:eastAsia="zh-CN"/>
              </w:rPr>
              <w:t>Option 2</w:t>
            </w:r>
            <w:r>
              <w:rPr>
                <w:rFonts w:eastAsiaTheme="minorEastAsia"/>
                <w:color w:val="0070C0"/>
                <w:lang w:val="en-US" w:eastAsia="zh-CN"/>
              </w:rPr>
              <w:t xml:space="preserve">. This option maintains consistency in the handling for NS_57 and NS_55 in the RAN4 core spec and is in line with the decision in the last RAN4 meeting and </w:t>
            </w:r>
            <w:r w:rsidR="00534A40">
              <w:rPr>
                <w:rFonts w:eastAsiaTheme="minorEastAsia"/>
                <w:color w:val="0070C0"/>
                <w:lang w:val="en-US" w:eastAsia="zh-CN"/>
              </w:rPr>
              <w:t xml:space="preserve">the </w:t>
            </w:r>
            <w:r>
              <w:rPr>
                <w:rFonts w:eastAsiaTheme="minorEastAsia"/>
                <w:color w:val="0070C0"/>
                <w:lang w:val="en-US" w:eastAsia="zh-CN"/>
              </w:rPr>
              <w:t>RAN Plenary direction. Although, the extra “</w:t>
            </w:r>
            <w:proofErr w:type="gramStart"/>
            <w:r>
              <w:rPr>
                <w:rFonts w:eastAsiaTheme="minorEastAsia"/>
                <w:color w:val="0070C0"/>
                <w:lang w:val="en-US" w:eastAsia="zh-CN"/>
              </w:rPr>
              <w:t>the</w:t>
            </w:r>
            <w:proofErr w:type="gramEnd"/>
            <w:r>
              <w:rPr>
                <w:rFonts w:eastAsiaTheme="minorEastAsia"/>
                <w:color w:val="0070C0"/>
                <w:lang w:val="en-US" w:eastAsia="zh-CN"/>
              </w:rPr>
              <w:t xml:space="preserve">” should be removed </w:t>
            </w:r>
            <w:r w:rsidR="00534A40">
              <w:rPr>
                <w:rFonts w:eastAsiaTheme="minorEastAsia"/>
                <w:color w:val="0070C0"/>
                <w:lang w:val="en-US" w:eastAsia="zh-CN"/>
              </w:rPr>
              <w:t xml:space="preserve">in the note </w:t>
            </w:r>
            <w:r>
              <w:rPr>
                <w:rFonts w:eastAsiaTheme="minorEastAsia"/>
                <w:color w:val="0070C0"/>
                <w:lang w:val="en-US" w:eastAsia="zh-CN"/>
              </w:rPr>
              <w:t>as follows.</w:t>
            </w:r>
            <w:r>
              <w:rPr>
                <w:rFonts w:eastAsiaTheme="minorEastAsia"/>
                <w:color w:val="0070C0"/>
                <w:lang w:val="en-US" w:eastAsia="zh-CN"/>
              </w:rPr>
              <w:br/>
            </w:r>
            <w:r>
              <w:rPr>
                <w:rFonts w:eastAsiaTheme="minorEastAsia"/>
                <w:color w:val="0070C0"/>
                <w:lang w:val="en-US" w:eastAsia="zh-CN"/>
              </w:rPr>
              <w:br/>
            </w:r>
            <w:r>
              <w:rPr>
                <w:rFonts w:eastAsia="SimSun"/>
                <w:color w:val="0070C0"/>
                <w:szCs w:val="24"/>
                <w:u w:val="single"/>
                <w:lang w:eastAsia="zh-CN"/>
              </w:rPr>
              <w:t xml:space="preserve">“… </w:t>
            </w:r>
            <w:r w:rsidRPr="00D770FF">
              <w:rPr>
                <w:rFonts w:eastAsia="SimSun"/>
                <w:color w:val="0070C0"/>
                <w:szCs w:val="24"/>
                <w:u w:val="single"/>
                <w:lang w:eastAsia="zh-CN"/>
              </w:rPr>
              <w:t xml:space="preserve">for operations in </w:t>
            </w:r>
            <w:r w:rsidRPr="000872EB">
              <w:rPr>
                <w:rFonts w:eastAsia="SimSun"/>
                <w:strike/>
                <w:color w:val="0070C0"/>
                <w:szCs w:val="24"/>
                <w:highlight w:val="yellow"/>
                <w:u w:val="single"/>
                <w:lang w:eastAsia="zh-CN"/>
              </w:rPr>
              <w:t>the</w:t>
            </w:r>
            <w:r w:rsidRPr="00D770FF">
              <w:rPr>
                <w:rFonts w:eastAsia="SimSun"/>
                <w:color w:val="0070C0"/>
                <w:szCs w:val="24"/>
                <w:u w:val="single"/>
                <w:lang w:eastAsia="zh-CN"/>
              </w:rPr>
              <w:t xml:space="preserve"> Canada. This NS value</w:t>
            </w:r>
            <w:r>
              <w:rPr>
                <w:rFonts w:eastAsia="SimSun"/>
                <w:color w:val="0070C0"/>
                <w:szCs w:val="24"/>
                <w:u w:val="single"/>
                <w:lang w:eastAsia="zh-CN"/>
              </w:rPr>
              <w:t xml:space="preserve"> …”</w:t>
            </w:r>
          </w:p>
          <w:p w14:paraId="5DE592B8" w14:textId="77777777" w:rsidR="00B201B4" w:rsidRDefault="00B201B4" w:rsidP="000872EB">
            <w:pPr>
              <w:spacing w:after="120"/>
              <w:rPr>
                <w:rFonts w:eastAsia="SimSun"/>
                <w:color w:val="0070C0"/>
                <w:szCs w:val="24"/>
                <w:u w:val="single"/>
                <w:lang w:eastAsia="zh-CN"/>
              </w:rPr>
            </w:pPr>
          </w:p>
          <w:p w14:paraId="67C7B586" w14:textId="52763207" w:rsidR="000872EB" w:rsidRDefault="000872EB" w:rsidP="000872EB">
            <w:pPr>
              <w:spacing w:after="120"/>
              <w:rPr>
                <w:rFonts w:eastAsia="SimSun"/>
                <w:color w:val="0070C0"/>
                <w:szCs w:val="24"/>
                <w:u w:val="single"/>
                <w:lang w:eastAsia="zh-CN"/>
              </w:rPr>
            </w:pPr>
            <w:r>
              <w:rPr>
                <w:rFonts w:eastAsia="SimSun"/>
                <w:color w:val="0070C0"/>
                <w:szCs w:val="24"/>
                <w:u w:val="single"/>
                <w:lang w:eastAsia="zh-CN"/>
              </w:rPr>
              <w:t>A further clarification could be added to the end of NOTE 6 and NOTE 9 to emphasize Qualcomm’s comment as follows.</w:t>
            </w:r>
          </w:p>
          <w:p w14:paraId="2FBACFCF" w14:textId="1A157068" w:rsidR="000872EB" w:rsidRDefault="009D520B" w:rsidP="000872EB">
            <w:pPr>
              <w:spacing w:after="120"/>
              <w:rPr>
                <w:rFonts w:eastAsia="PMingLiU"/>
                <w:color w:val="0070C0"/>
                <w:lang w:val="en-US" w:eastAsia="zh-TW"/>
              </w:rPr>
            </w:pPr>
            <w:proofErr w:type="gramStart"/>
            <w:r>
              <w:rPr>
                <w:rFonts w:eastAsia="PMingLiU"/>
                <w:color w:val="0070C0"/>
                <w:lang w:val="en-US" w:eastAsia="zh-TW"/>
              </w:rPr>
              <w:t>“ ...</w:t>
            </w:r>
            <w:proofErr w:type="gramEnd"/>
            <w:r>
              <w:rPr>
                <w:rFonts w:eastAsia="PMingLiU"/>
                <w:color w:val="0070C0"/>
                <w:lang w:val="en-US" w:eastAsia="zh-TW"/>
              </w:rPr>
              <w:t xml:space="preserve"> </w:t>
            </w:r>
            <w:r w:rsidRPr="009D520B">
              <w:rPr>
                <w:rFonts w:eastAsia="PMingLiU"/>
                <w:color w:val="0070C0"/>
                <w:lang w:val="en-US" w:eastAsia="zh-TW"/>
              </w:rPr>
              <w:t>and maximum output power reduction requirements</w:t>
            </w:r>
            <w:r>
              <w:rPr>
                <w:rFonts w:eastAsia="PMingLiU"/>
                <w:color w:val="0070C0"/>
                <w:lang w:val="en-US" w:eastAsia="zh-TW"/>
              </w:rPr>
              <w:t xml:space="preserve"> </w:t>
            </w:r>
            <w:r w:rsidRPr="009D520B">
              <w:rPr>
                <w:rFonts w:eastAsia="PMingLiU"/>
                <w:color w:val="0070C0"/>
                <w:highlight w:val="yellow"/>
                <w:lang w:val="en-US" w:eastAsia="zh-TW"/>
              </w:rPr>
              <w:t>and is used for cell barring purposes only</w:t>
            </w:r>
            <w:r w:rsidRPr="009D520B">
              <w:rPr>
                <w:rFonts w:eastAsia="PMingLiU"/>
                <w:color w:val="0070C0"/>
                <w:lang w:val="en-US" w:eastAsia="zh-TW"/>
              </w:rPr>
              <w:t>.</w:t>
            </w:r>
          </w:p>
        </w:tc>
      </w:tr>
      <w:tr w:rsidR="00FC1BA2" w14:paraId="3A7BCE02" w14:textId="77777777" w:rsidTr="00530BF6">
        <w:tc>
          <w:tcPr>
            <w:tcW w:w="1129" w:type="dxa"/>
          </w:tcPr>
          <w:p w14:paraId="664643BC" w14:textId="48F59FEF" w:rsidR="00FC1BA2" w:rsidRDefault="00FC1BA2" w:rsidP="00FC1BA2">
            <w:pPr>
              <w:spacing w:after="120"/>
              <w:rPr>
                <w:rFonts w:eastAsia="PMingLiU"/>
                <w:color w:val="0070C0"/>
                <w:lang w:val="en-US" w:eastAsia="zh-TW"/>
              </w:rPr>
            </w:pPr>
            <w:r>
              <w:rPr>
                <w:rFonts w:eastAsia="PMingLiU"/>
                <w:color w:val="0070C0"/>
                <w:lang w:val="en-US" w:eastAsia="zh-TW"/>
              </w:rPr>
              <w:t>Nokia</w:t>
            </w:r>
          </w:p>
        </w:tc>
        <w:tc>
          <w:tcPr>
            <w:tcW w:w="8502" w:type="dxa"/>
          </w:tcPr>
          <w:p w14:paraId="30A163BB" w14:textId="12057DB3" w:rsidR="00FC1BA2" w:rsidRPr="000872EB" w:rsidRDefault="00FC1BA2" w:rsidP="00FC1BA2">
            <w:pPr>
              <w:spacing w:after="120"/>
              <w:rPr>
                <w:rFonts w:eastAsiaTheme="minorEastAsia"/>
                <w:color w:val="0070C0"/>
                <w:lang w:val="en-US" w:eastAsia="zh-CN"/>
              </w:rPr>
            </w:pPr>
            <w:r>
              <w:rPr>
                <w:rFonts w:eastAsia="PMingLiU"/>
                <w:color w:val="0070C0"/>
                <w:lang w:val="en-US" w:eastAsia="zh-TW"/>
              </w:rPr>
              <w:t>Option 2 as already recommended by RAN4 to use similar solution as for n77 in the USA.</w:t>
            </w:r>
          </w:p>
        </w:tc>
      </w:tr>
      <w:tr w:rsidR="007C6DBA" w14:paraId="4B38388F" w14:textId="77777777" w:rsidTr="00530BF6">
        <w:tc>
          <w:tcPr>
            <w:tcW w:w="1129" w:type="dxa"/>
          </w:tcPr>
          <w:p w14:paraId="0E5206BB" w14:textId="5BBD71CF" w:rsidR="007C6DBA" w:rsidRDefault="007C6DBA" w:rsidP="00FC1BA2">
            <w:pPr>
              <w:spacing w:after="120"/>
              <w:rPr>
                <w:rFonts w:eastAsia="PMingLiU"/>
                <w:color w:val="0070C0"/>
                <w:lang w:val="en-US" w:eastAsia="zh-TW"/>
              </w:rPr>
            </w:pPr>
            <w:r>
              <w:rPr>
                <w:rFonts w:eastAsia="PMingLiU"/>
                <w:color w:val="0070C0"/>
                <w:lang w:val="en-US" w:eastAsia="zh-TW"/>
              </w:rPr>
              <w:t>TELUS</w:t>
            </w:r>
          </w:p>
        </w:tc>
        <w:tc>
          <w:tcPr>
            <w:tcW w:w="8502" w:type="dxa"/>
          </w:tcPr>
          <w:p w14:paraId="7BD8E78E" w14:textId="0B34137C" w:rsidR="007C6DBA" w:rsidRDefault="007C6DBA" w:rsidP="00FC1BA2">
            <w:pPr>
              <w:spacing w:after="120"/>
              <w:rPr>
                <w:rFonts w:eastAsia="PMingLiU"/>
                <w:color w:val="0070C0"/>
                <w:lang w:val="en-US" w:eastAsia="zh-TW"/>
              </w:rPr>
            </w:pPr>
            <w:r>
              <w:rPr>
                <w:rFonts w:eastAsia="PMingLiU"/>
                <w:color w:val="0070C0"/>
                <w:lang w:val="en-US" w:eastAsia="zh-TW"/>
              </w:rPr>
              <w:t xml:space="preserve">Option 2 seems like the best solution that meets our needs and avoids backwards compatibility problems. </w:t>
            </w:r>
          </w:p>
        </w:tc>
      </w:tr>
    </w:tbl>
    <w:p w14:paraId="0A5F81B3" w14:textId="4FFA1AFF" w:rsidR="00D770FF" w:rsidRDefault="00D770FF" w:rsidP="00D770FF">
      <w:pPr>
        <w:rPr>
          <w:i/>
          <w:color w:val="0070C0"/>
          <w:lang w:eastAsia="zh-CN"/>
        </w:rPr>
      </w:pPr>
    </w:p>
    <w:p w14:paraId="6748F7BE" w14:textId="1C3F61E6" w:rsidR="006E6DB8" w:rsidRPr="00F959D9" w:rsidRDefault="006E6DB8" w:rsidP="00FF7C2F">
      <w:pPr>
        <w:pStyle w:val="Heading3"/>
      </w:pPr>
      <w:r w:rsidRPr="00F959D9">
        <w:t xml:space="preserve">Sub-topic </w:t>
      </w:r>
      <w:r w:rsidR="000E557C" w:rsidRPr="00F959D9">
        <w:t>7</w:t>
      </w:r>
      <w:r w:rsidRPr="00F959D9">
        <w:t>-3: Any other points for discussion, including proposals 1 and 2 proposed in R4-2208867?</w:t>
      </w:r>
    </w:p>
    <w:p w14:paraId="3E4F84AD" w14:textId="77777777" w:rsidR="006E6DB8" w:rsidRPr="00045592" w:rsidRDefault="006E6DB8" w:rsidP="006E6D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BA1A38A" w14:textId="77777777" w:rsidR="006E6DB8" w:rsidRPr="00045592" w:rsidRDefault="006E6DB8" w:rsidP="006E6DB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6E6DB8" w14:paraId="0E229263" w14:textId="77777777" w:rsidTr="00965253">
        <w:tc>
          <w:tcPr>
            <w:tcW w:w="1236" w:type="dxa"/>
          </w:tcPr>
          <w:p w14:paraId="530B8B92" w14:textId="77777777" w:rsidR="006E6DB8" w:rsidRPr="00805BE8" w:rsidRDefault="006E6DB8"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F640D8" w14:textId="77777777" w:rsidR="006E6DB8" w:rsidRPr="00805BE8" w:rsidRDefault="006E6DB8"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6E6DB8" w14:paraId="51F7BD99" w14:textId="77777777" w:rsidTr="00965253">
        <w:tc>
          <w:tcPr>
            <w:tcW w:w="1236" w:type="dxa"/>
          </w:tcPr>
          <w:p w14:paraId="5F569370" w14:textId="77777777" w:rsidR="006E6DB8" w:rsidRPr="003418CB" w:rsidRDefault="006E6DB8"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76327BA" w14:textId="77777777" w:rsidR="006E6DB8" w:rsidRPr="003418CB" w:rsidRDefault="006E6DB8" w:rsidP="00965253">
            <w:pPr>
              <w:spacing w:after="120"/>
              <w:rPr>
                <w:rFonts w:eastAsiaTheme="minorEastAsia"/>
                <w:color w:val="0070C0"/>
                <w:lang w:val="en-US" w:eastAsia="zh-CN"/>
              </w:rPr>
            </w:pPr>
          </w:p>
        </w:tc>
      </w:tr>
      <w:tr w:rsidR="00340962" w14:paraId="1350BB74" w14:textId="77777777" w:rsidTr="00965253">
        <w:tc>
          <w:tcPr>
            <w:tcW w:w="1236" w:type="dxa"/>
          </w:tcPr>
          <w:p w14:paraId="7C0F5D1A" w14:textId="4B9E6B9E" w:rsidR="00340962" w:rsidRDefault="00340962" w:rsidP="0096525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EB57093" w14:textId="05106278" w:rsidR="00340962" w:rsidRDefault="009C0DCC" w:rsidP="00965253">
            <w:pPr>
              <w:spacing w:after="120"/>
              <w:rPr>
                <w:rFonts w:eastAsiaTheme="minorEastAsia"/>
                <w:color w:val="0070C0"/>
                <w:lang w:val="en-US" w:eastAsia="zh-CN"/>
              </w:rPr>
            </w:pPr>
            <w:r>
              <w:rPr>
                <w:rFonts w:eastAsiaTheme="minorEastAsia"/>
                <w:color w:val="0070C0"/>
                <w:lang w:val="en-US" w:eastAsia="zh-CN"/>
              </w:rPr>
              <w:t xml:space="preserve">1) </w:t>
            </w:r>
            <w:r w:rsidR="00340962" w:rsidRPr="00340962">
              <w:rPr>
                <w:rFonts w:eastAsiaTheme="minorEastAsia"/>
                <w:color w:val="0070C0"/>
                <w:lang w:val="en-US" w:eastAsia="zh-CN"/>
              </w:rPr>
              <w:t>In connection mode, whether the new Canada network supporting frequency range A+B allows the legacy UE (A) handover and only configure the resource for the UE in frequency range A?</w:t>
            </w:r>
          </w:p>
          <w:p w14:paraId="0562DB58" w14:textId="65757A82" w:rsidR="00340962" w:rsidRDefault="00340962" w:rsidP="009C0DCC">
            <w:pPr>
              <w:spacing w:after="120"/>
              <w:rPr>
                <w:rFonts w:eastAsiaTheme="minorEastAsia"/>
                <w:color w:val="0070C0"/>
                <w:lang w:val="en-US" w:eastAsia="zh-CN"/>
              </w:rPr>
            </w:pPr>
            <w:r>
              <w:rPr>
                <w:rFonts w:eastAsiaTheme="minorEastAsia" w:hint="eastAsia"/>
                <w:color w:val="0070C0"/>
                <w:lang w:val="en-US" w:eastAsia="zh-CN"/>
              </w:rPr>
              <w:t xml:space="preserve"> </w:t>
            </w:r>
            <w:r>
              <w:rPr>
                <w:rFonts w:eastAsiaTheme="minorEastAsia"/>
                <w:color w:val="0070C0"/>
                <w:lang w:val="en-US" w:eastAsia="zh-CN"/>
              </w:rPr>
              <w:t xml:space="preserve">         </w:t>
            </w:r>
            <w:r w:rsidR="009C0DCC">
              <w:rPr>
                <w:rFonts w:eastAsiaTheme="minorEastAsia"/>
                <w:color w:val="0070C0"/>
                <w:lang w:val="en-US" w:eastAsia="zh-CN"/>
              </w:rPr>
              <w:t xml:space="preserve">A: </w:t>
            </w:r>
            <w:r>
              <w:rPr>
                <w:rFonts w:eastAsiaTheme="minorEastAsia"/>
                <w:color w:val="0070C0"/>
                <w:lang w:val="en-US" w:eastAsia="zh-CN"/>
              </w:rPr>
              <w:t xml:space="preserve">In my understanding, </w:t>
            </w:r>
            <w:r w:rsidR="009C0DCC">
              <w:rPr>
                <w:rFonts w:eastAsiaTheme="minorEastAsia"/>
                <w:color w:val="0070C0"/>
                <w:lang w:val="en-US" w:eastAsia="zh-CN"/>
              </w:rPr>
              <w:t xml:space="preserve">if UE can report the capability </w:t>
            </w:r>
            <w:r w:rsidR="009C0DCC" w:rsidRPr="009C0DCC">
              <w:rPr>
                <w:rFonts w:eastAsiaTheme="minorEastAsia"/>
                <w:color w:val="0070C0"/>
                <w:lang w:val="en-US" w:eastAsia="zh-CN"/>
              </w:rPr>
              <w:t>extendedBand-n77-2</w:t>
            </w:r>
            <w:r w:rsidR="009C0DCC">
              <w:rPr>
                <w:rFonts w:eastAsiaTheme="minorEastAsia"/>
                <w:color w:val="0070C0"/>
                <w:lang w:val="en-US" w:eastAsia="zh-CN"/>
              </w:rPr>
              <w:t xml:space="preserve">, network can configure </w:t>
            </w:r>
            <w:r w:rsidR="009C0DCC" w:rsidRPr="009C0DCC">
              <w:rPr>
                <w:rFonts w:eastAsiaTheme="minorEastAsia"/>
                <w:color w:val="0070C0"/>
                <w:lang w:val="en-US" w:eastAsia="zh-CN"/>
              </w:rPr>
              <w:t>frequency range A +B (3450-3980MHz)</w:t>
            </w:r>
            <w:r w:rsidR="009C0DCC">
              <w:rPr>
                <w:rFonts w:eastAsiaTheme="minorEastAsia"/>
                <w:color w:val="0070C0"/>
                <w:lang w:val="en-US" w:eastAsia="zh-CN"/>
              </w:rPr>
              <w:t xml:space="preserve"> for UE. Otherwise, network will only allow UE to camp on </w:t>
            </w:r>
            <w:r w:rsidR="009C0DCC" w:rsidRPr="009C0DCC">
              <w:rPr>
                <w:rFonts w:eastAsiaTheme="minorEastAsia"/>
                <w:color w:val="0070C0"/>
                <w:lang w:val="en-US" w:eastAsia="zh-CN"/>
              </w:rPr>
              <w:t>frequency range A (3450-3650 MHz)</w:t>
            </w:r>
            <w:r w:rsidR="009C0DCC">
              <w:rPr>
                <w:rFonts w:eastAsiaTheme="minorEastAsia"/>
                <w:color w:val="0070C0"/>
                <w:lang w:val="en-US" w:eastAsia="zh-CN"/>
              </w:rPr>
              <w:t>.</w:t>
            </w:r>
          </w:p>
          <w:p w14:paraId="3C856E79" w14:textId="4977CF06" w:rsidR="009C0DCC" w:rsidRDefault="009C0DCC" w:rsidP="009C0DCC">
            <w:pPr>
              <w:spacing w:after="120"/>
              <w:rPr>
                <w:rFonts w:eastAsiaTheme="minorEastAsia"/>
                <w:color w:val="0070C0"/>
                <w:lang w:val="en-US" w:eastAsia="zh-CN"/>
              </w:rPr>
            </w:pPr>
            <w:r>
              <w:rPr>
                <w:rFonts w:eastAsiaTheme="minorEastAsia"/>
                <w:color w:val="0070C0"/>
                <w:lang w:val="en-US" w:eastAsia="zh-CN"/>
              </w:rPr>
              <w:t xml:space="preserve">2) </w:t>
            </w:r>
            <w:r w:rsidRPr="009C0DCC">
              <w:rPr>
                <w:rFonts w:eastAsiaTheme="minorEastAsia"/>
                <w:color w:val="0070C0"/>
                <w:lang w:val="en-US" w:eastAsia="zh-CN"/>
              </w:rPr>
              <w:t>Whether the global UE need support all new NS values which is to indicate specific frequency ranges and report new UE capability indicating supported full frequency range to connect to the specific network.</w:t>
            </w:r>
          </w:p>
          <w:p w14:paraId="144DEF46" w14:textId="4FEAAAA3" w:rsidR="009C0DCC" w:rsidRDefault="009C0DCC" w:rsidP="009C0DCC">
            <w:pPr>
              <w:spacing w:after="120"/>
              <w:rPr>
                <w:rFonts w:eastAsiaTheme="minorEastAsia"/>
                <w:color w:val="0070C0"/>
                <w:lang w:val="en-US" w:eastAsia="zh-CN"/>
              </w:rPr>
            </w:pPr>
            <w:r>
              <w:rPr>
                <w:rFonts w:eastAsiaTheme="minorEastAsia" w:hint="eastAsia"/>
                <w:color w:val="0070C0"/>
                <w:lang w:val="en-US" w:eastAsia="zh-CN"/>
              </w:rPr>
              <w:t xml:space="preserve"> </w:t>
            </w:r>
            <w:r>
              <w:rPr>
                <w:rFonts w:eastAsiaTheme="minorEastAsia"/>
                <w:color w:val="0070C0"/>
                <w:lang w:val="en-US" w:eastAsia="zh-CN"/>
              </w:rPr>
              <w:t xml:space="preserve">       A: In my understanding, it’s mandatory for Rel-17 UE which indicate supports of band n77 to recognize and understand the meaning of NS_57. For legacy UE or previous release UE, it’s optional to </w:t>
            </w:r>
            <w:r w:rsidRPr="009C0DCC">
              <w:rPr>
                <w:rFonts w:eastAsiaTheme="minorEastAsia"/>
                <w:color w:val="0070C0"/>
                <w:lang w:val="en-US" w:eastAsia="zh-CN"/>
              </w:rPr>
              <w:t>recognize and understand the meaning of NS_57.</w:t>
            </w:r>
          </w:p>
          <w:p w14:paraId="3E538C37" w14:textId="77777777" w:rsidR="009C0DCC" w:rsidRDefault="009C0DCC" w:rsidP="009C0DCC">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 xml:space="preserve">) </w:t>
            </w:r>
            <w:r w:rsidRPr="009C0DCC">
              <w:rPr>
                <w:rFonts w:eastAsiaTheme="minorEastAsia"/>
                <w:color w:val="0070C0"/>
                <w:lang w:val="en-US" w:eastAsia="zh-CN"/>
              </w:rPr>
              <w:t>Whether the other countries’ network need further distinguish the specific UE belongs to which country.</w:t>
            </w:r>
          </w:p>
          <w:p w14:paraId="7473A368" w14:textId="7835EFF4" w:rsidR="009C0DCC" w:rsidRPr="003418CB" w:rsidRDefault="009C0DCC" w:rsidP="003F66A9">
            <w:pPr>
              <w:spacing w:after="120"/>
              <w:rPr>
                <w:rFonts w:eastAsiaTheme="minorEastAsia"/>
                <w:color w:val="0070C0"/>
                <w:lang w:val="en-US" w:eastAsia="zh-CN"/>
              </w:rPr>
            </w:pPr>
            <w:r>
              <w:rPr>
                <w:rFonts w:eastAsiaTheme="minorEastAsia" w:hint="eastAsia"/>
                <w:color w:val="0070C0"/>
                <w:lang w:val="en-US" w:eastAsia="zh-CN"/>
              </w:rPr>
              <w:t xml:space="preserve"> </w:t>
            </w:r>
            <w:r>
              <w:rPr>
                <w:rFonts w:eastAsiaTheme="minorEastAsia"/>
                <w:color w:val="0070C0"/>
                <w:lang w:val="en-US" w:eastAsia="zh-CN"/>
              </w:rPr>
              <w:t xml:space="preserve">      A: In my understanding, if a UE </w:t>
            </w:r>
            <w:r w:rsidRPr="009C0DCC">
              <w:rPr>
                <w:rFonts w:eastAsiaTheme="minorEastAsia"/>
                <w:color w:val="0070C0"/>
                <w:lang w:val="en-US" w:eastAsia="zh-CN"/>
              </w:rPr>
              <w:t xml:space="preserve">indicate </w:t>
            </w:r>
            <w:r>
              <w:rPr>
                <w:rFonts w:eastAsiaTheme="minorEastAsia"/>
                <w:color w:val="0070C0"/>
                <w:lang w:val="en-US" w:eastAsia="zh-CN"/>
              </w:rPr>
              <w:t xml:space="preserve">supports of band n77 in the other country, the </w:t>
            </w:r>
            <w:r w:rsidRPr="009C0DCC">
              <w:rPr>
                <w:rFonts w:eastAsiaTheme="minorEastAsia"/>
                <w:color w:val="0070C0"/>
                <w:lang w:val="en-US" w:eastAsia="zh-CN"/>
              </w:rPr>
              <w:t>other countries’ network</w:t>
            </w:r>
            <w:r>
              <w:rPr>
                <w:rFonts w:eastAsiaTheme="minorEastAsia"/>
                <w:color w:val="0070C0"/>
                <w:lang w:val="en-US" w:eastAsia="zh-CN"/>
              </w:rPr>
              <w:t xml:space="preserve"> will think that the UE can support the full frequency range of band n77 and ignore the capabilities of </w:t>
            </w:r>
            <w:r w:rsidRPr="009C0DCC">
              <w:rPr>
                <w:rFonts w:eastAsiaTheme="minorEastAsia"/>
                <w:color w:val="0070C0"/>
                <w:lang w:val="en-US" w:eastAsia="zh-CN"/>
              </w:rPr>
              <w:t>extendedBand-n77</w:t>
            </w:r>
            <w:r>
              <w:rPr>
                <w:rFonts w:eastAsiaTheme="minorEastAsia"/>
                <w:color w:val="0070C0"/>
                <w:lang w:val="en-US" w:eastAsia="zh-CN"/>
              </w:rPr>
              <w:t xml:space="preserve"> and </w:t>
            </w:r>
            <w:r w:rsidRPr="009C0DCC">
              <w:rPr>
                <w:rFonts w:eastAsiaTheme="minorEastAsia"/>
                <w:color w:val="0070C0"/>
                <w:lang w:val="en-US" w:eastAsia="zh-CN"/>
              </w:rPr>
              <w:t>extendedBand-n77-2.</w:t>
            </w:r>
            <w:r>
              <w:rPr>
                <w:rFonts w:eastAsiaTheme="minorEastAsia"/>
                <w:color w:val="0070C0"/>
                <w:lang w:val="en-US" w:eastAsia="zh-CN"/>
              </w:rPr>
              <w:t xml:space="preserve"> Maybe it’s better to clarify </w:t>
            </w:r>
            <w:r w:rsidR="00650CBB">
              <w:rPr>
                <w:rFonts w:eastAsiaTheme="minorEastAsia"/>
                <w:color w:val="0070C0"/>
                <w:lang w:val="en-US" w:eastAsia="zh-CN"/>
              </w:rPr>
              <w:t xml:space="preserve">in RAN2 specs </w:t>
            </w:r>
            <w:r>
              <w:rPr>
                <w:rFonts w:eastAsiaTheme="minorEastAsia"/>
                <w:color w:val="0070C0"/>
                <w:lang w:val="en-US" w:eastAsia="zh-CN"/>
              </w:rPr>
              <w:t xml:space="preserve">that </w:t>
            </w:r>
            <w:r w:rsidRPr="009C0DCC">
              <w:rPr>
                <w:rFonts w:eastAsiaTheme="minorEastAsia"/>
                <w:color w:val="0070C0"/>
                <w:lang w:val="en-US" w:eastAsia="zh-CN"/>
              </w:rPr>
              <w:t>the capabilities of extendedBand-n77 and extendedBand-n77-2</w:t>
            </w:r>
            <w:r>
              <w:rPr>
                <w:rFonts w:eastAsiaTheme="minorEastAsia"/>
                <w:color w:val="0070C0"/>
                <w:lang w:val="en-US" w:eastAsia="zh-CN"/>
              </w:rPr>
              <w:t xml:space="preserve"> can only be reported by UE under the condition that </w:t>
            </w:r>
            <w:r w:rsidR="00650CBB" w:rsidRPr="00650CBB">
              <w:rPr>
                <w:rFonts w:eastAsiaTheme="minorEastAsia"/>
                <w:color w:val="0070C0"/>
                <w:lang w:val="en-US" w:eastAsia="zh-CN"/>
              </w:rPr>
              <w:t xml:space="preserve">UE </w:t>
            </w:r>
            <w:r w:rsidR="003F66A9">
              <w:rPr>
                <w:rFonts w:eastAsiaTheme="minorEastAsia"/>
                <w:color w:val="0070C0"/>
                <w:lang w:val="en-US" w:eastAsia="zh-CN"/>
              </w:rPr>
              <w:t>locate</w:t>
            </w:r>
            <w:r w:rsidR="00650CBB">
              <w:rPr>
                <w:rFonts w:eastAsiaTheme="minorEastAsia"/>
                <w:color w:val="0070C0"/>
                <w:lang w:val="en-US" w:eastAsia="zh-CN"/>
              </w:rPr>
              <w:t xml:space="preserve"> in USA or Canada.</w:t>
            </w:r>
            <w:r w:rsidR="00907541">
              <w:rPr>
                <w:rFonts w:eastAsiaTheme="minorEastAsia"/>
                <w:color w:val="0070C0"/>
                <w:lang w:val="en-US" w:eastAsia="zh-CN"/>
              </w:rPr>
              <w:t xml:space="preserve"> And regional UEs </w:t>
            </w:r>
            <w:r w:rsidR="003F66A9">
              <w:rPr>
                <w:rFonts w:eastAsiaTheme="minorEastAsia"/>
                <w:color w:val="0070C0"/>
                <w:lang w:val="en-US" w:eastAsia="zh-CN"/>
              </w:rPr>
              <w:t xml:space="preserve">which are not certified based on GCF </w:t>
            </w:r>
            <w:r w:rsidR="00907541">
              <w:rPr>
                <w:rFonts w:eastAsiaTheme="minorEastAsia"/>
                <w:color w:val="0070C0"/>
                <w:lang w:val="en-US" w:eastAsia="zh-CN"/>
              </w:rPr>
              <w:t>are not allowed to roam.</w:t>
            </w:r>
          </w:p>
        </w:tc>
      </w:tr>
      <w:tr w:rsidR="00EC7EC2" w14:paraId="56E950F2" w14:textId="77777777" w:rsidTr="00965253">
        <w:tc>
          <w:tcPr>
            <w:tcW w:w="1236" w:type="dxa"/>
          </w:tcPr>
          <w:p w14:paraId="1C018DFD" w14:textId="1127F046" w:rsidR="00EC7EC2" w:rsidRDefault="00EC7EC2" w:rsidP="0096525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2B0E261" w14:textId="363CF01C" w:rsidR="00EC7EC2" w:rsidRDefault="00631651" w:rsidP="00965253">
            <w:pPr>
              <w:spacing w:after="120"/>
              <w:rPr>
                <w:rFonts w:eastAsiaTheme="minorEastAsia"/>
                <w:color w:val="0070C0"/>
                <w:lang w:val="en-US" w:eastAsia="zh-CN"/>
              </w:rPr>
            </w:pPr>
            <w:r>
              <w:rPr>
                <w:rFonts w:eastAsiaTheme="minorEastAsia"/>
                <w:color w:val="0070C0"/>
                <w:lang w:val="en-US" w:eastAsia="zh-CN"/>
              </w:rPr>
              <w:t xml:space="preserve">For roaming UE. </w:t>
            </w:r>
            <w:proofErr w:type="gramStart"/>
            <w:r w:rsidR="001D08AD">
              <w:rPr>
                <w:rFonts w:eastAsiaTheme="minorEastAsia"/>
                <w:color w:val="0070C0"/>
                <w:lang w:val="en-US" w:eastAsia="zh-CN"/>
              </w:rPr>
              <w:t>Usually</w:t>
            </w:r>
            <w:proofErr w:type="gramEnd"/>
            <w:r w:rsidR="001D08AD">
              <w:rPr>
                <w:rFonts w:eastAsiaTheme="minorEastAsia"/>
                <w:color w:val="0070C0"/>
                <w:lang w:val="en-US" w:eastAsia="zh-CN"/>
              </w:rPr>
              <w:t xml:space="preserve"> UE will support all the frequency ranges in n77, and be certified according to RAN5 conformance testing specification. Then does this UE </w:t>
            </w:r>
            <w:r>
              <w:rPr>
                <w:rFonts w:eastAsiaTheme="minorEastAsia"/>
                <w:color w:val="0070C0"/>
                <w:lang w:val="en-US" w:eastAsia="zh-CN"/>
              </w:rPr>
              <w:t>can be considered supporting the new n77 parts in Canada and new NS even not been certified by Canada regulation?</w:t>
            </w:r>
          </w:p>
        </w:tc>
      </w:tr>
      <w:tr w:rsidR="00957207" w14:paraId="353EE901" w14:textId="77777777" w:rsidTr="00965253">
        <w:tc>
          <w:tcPr>
            <w:tcW w:w="1236" w:type="dxa"/>
          </w:tcPr>
          <w:p w14:paraId="398E72C7" w14:textId="02B73CF5" w:rsidR="00957207" w:rsidRDefault="00957207" w:rsidP="0096525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F9707BD" w14:textId="77777777" w:rsidR="00957207" w:rsidRPr="00C44C0F" w:rsidRDefault="00957207" w:rsidP="00957207">
            <w:pPr>
              <w:rPr>
                <w:rFonts w:eastAsiaTheme="minorEastAsia"/>
                <w:color w:val="0070C0"/>
                <w:lang w:val="en-US" w:eastAsia="zh-CN"/>
              </w:rPr>
            </w:pPr>
            <w:r>
              <w:rPr>
                <w:rFonts w:eastAsiaTheme="minorEastAsia"/>
                <w:color w:val="0070C0"/>
                <w:lang w:val="en-US" w:eastAsia="zh-CN"/>
              </w:rPr>
              <w:t>1)</w:t>
            </w:r>
            <w:r w:rsidRPr="00C44C0F">
              <w:rPr>
                <w:rFonts w:eastAsiaTheme="minorEastAsia"/>
                <w:color w:val="0070C0"/>
                <w:lang w:val="en-US" w:eastAsia="zh-CN"/>
              </w:rPr>
              <w:t>In connection mode, whether the new Canada network supporting frequency range A+B allows the legacy UE (A) handover and only configure the resource for the UE in frequency range A.</w:t>
            </w:r>
          </w:p>
          <w:p w14:paraId="1010CAAF" w14:textId="77777777" w:rsidR="00957207" w:rsidRDefault="00957207" w:rsidP="00957207">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urther </w:t>
            </w:r>
            <w:proofErr w:type="gramStart"/>
            <w:r>
              <w:rPr>
                <w:rFonts w:eastAsiaTheme="minorEastAsia"/>
                <w:color w:val="0070C0"/>
                <w:lang w:val="en-US" w:eastAsia="zh-CN"/>
              </w:rPr>
              <w:t>clarify:</w:t>
            </w:r>
            <w:proofErr w:type="gramEnd"/>
            <w:r>
              <w:rPr>
                <w:rFonts w:eastAsiaTheme="minorEastAsia"/>
                <w:color w:val="0070C0"/>
                <w:lang w:val="en-US" w:eastAsia="zh-CN"/>
              </w:rPr>
              <w:t xml:space="preserve"> in my understanding, in idle mode, the legacy UE can’t identify the NS value will be forbidden to camp on; But in connection mode, the NS value will be broadcasted again, there are two behaviors for the legacy UE:</w:t>
            </w:r>
          </w:p>
          <w:p w14:paraId="6F3C5A23" w14:textId="77777777" w:rsidR="00957207" w:rsidRDefault="00957207" w:rsidP="00957207">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lastRenderedPageBreak/>
              <w:t>T</w:t>
            </w:r>
            <w:r w:rsidRPr="00C65BC3">
              <w:rPr>
                <w:rFonts w:eastAsiaTheme="minorEastAsia"/>
                <w:color w:val="0070C0"/>
                <w:lang w:val="en-US" w:eastAsia="zh-CN"/>
              </w:rPr>
              <w:t>he legacy UE can’t identify the NS value will be forbidden to handover</w:t>
            </w:r>
            <w:r>
              <w:rPr>
                <w:rFonts w:eastAsiaTheme="minorEastAsia"/>
                <w:color w:val="0070C0"/>
                <w:lang w:val="en-US" w:eastAsia="zh-CN"/>
              </w:rPr>
              <w:t>.</w:t>
            </w:r>
          </w:p>
          <w:p w14:paraId="795AE440" w14:textId="77777777" w:rsidR="00957207" w:rsidRDefault="00957207" w:rsidP="00957207">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I</w:t>
            </w:r>
            <w:r w:rsidRPr="00C65BC3">
              <w:rPr>
                <w:rFonts w:eastAsiaTheme="minorEastAsia"/>
                <w:color w:val="0070C0"/>
                <w:lang w:val="en-US" w:eastAsia="zh-CN"/>
              </w:rPr>
              <w:t xml:space="preserve">t will be </w:t>
            </w:r>
            <w:proofErr w:type="gramStart"/>
            <w:r w:rsidRPr="00C65BC3">
              <w:rPr>
                <w:rFonts w:eastAsiaTheme="minorEastAsia"/>
                <w:color w:val="0070C0"/>
                <w:lang w:val="en-US" w:eastAsia="zh-CN"/>
              </w:rPr>
              <w:t>assume</w:t>
            </w:r>
            <w:proofErr w:type="gramEnd"/>
            <w:r w:rsidRPr="00C65BC3">
              <w:rPr>
                <w:rFonts w:eastAsiaTheme="minorEastAsia"/>
                <w:color w:val="0070C0"/>
                <w:lang w:val="en-US" w:eastAsia="zh-CN"/>
              </w:rPr>
              <w:t xml:space="preserve"> a legacy UE </w:t>
            </w:r>
            <w:r>
              <w:rPr>
                <w:rFonts w:eastAsiaTheme="minorEastAsia"/>
                <w:color w:val="0070C0"/>
                <w:lang w:val="en-US" w:eastAsia="zh-CN"/>
              </w:rPr>
              <w:t xml:space="preserve">due to not </w:t>
            </w:r>
            <w:r w:rsidRPr="00C65BC3">
              <w:rPr>
                <w:rFonts w:eastAsiaTheme="minorEastAsia"/>
                <w:color w:val="0070C0"/>
                <w:lang w:val="en-US" w:eastAsia="zh-CN"/>
              </w:rPr>
              <w:t>indica</w:t>
            </w:r>
            <w:r>
              <w:rPr>
                <w:rFonts w:eastAsiaTheme="minorEastAsia"/>
                <w:color w:val="0070C0"/>
                <w:lang w:val="en-US" w:eastAsia="zh-CN"/>
              </w:rPr>
              <w:t>te</w:t>
            </w:r>
            <w:r w:rsidRPr="00C65BC3">
              <w:rPr>
                <w:rFonts w:eastAsiaTheme="minorEastAsia"/>
                <w:color w:val="0070C0"/>
                <w:lang w:val="en-US" w:eastAsia="zh-CN"/>
              </w:rPr>
              <w:t xml:space="preserve"> IE extendedBand-n77/extendedBand-n77-2 and can be configured the resource in legacy frequency range</w:t>
            </w:r>
            <w:r>
              <w:rPr>
                <w:rFonts w:eastAsiaTheme="minorEastAsia"/>
                <w:color w:val="0070C0"/>
                <w:lang w:val="en-US" w:eastAsia="zh-CN"/>
              </w:rPr>
              <w:t>.</w:t>
            </w:r>
          </w:p>
          <w:p w14:paraId="2EF36F0D" w14:textId="77777777" w:rsidR="00957207" w:rsidRPr="00C65BC3" w:rsidRDefault="00957207" w:rsidP="00957207">
            <w:pPr>
              <w:rPr>
                <w:rFonts w:eastAsiaTheme="minorEastAsia"/>
                <w:color w:val="0070C0"/>
                <w:lang w:val="en-US" w:eastAsia="zh-CN"/>
              </w:rPr>
            </w:pPr>
            <w:r>
              <w:rPr>
                <w:rFonts w:eastAsiaTheme="minorEastAsia"/>
                <w:color w:val="0070C0"/>
                <w:lang w:val="en-US" w:eastAsia="zh-CN"/>
              </w:rPr>
              <w:t xml:space="preserve">Which behavior will be executed by network need further </w:t>
            </w:r>
            <w:proofErr w:type="gramStart"/>
            <w:r>
              <w:rPr>
                <w:rFonts w:eastAsiaTheme="minorEastAsia"/>
                <w:color w:val="0070C0"/>
                <w:lang w:val="en-US" w:eastAsia="zh-CN"/>
              </w:rPr>
              <w:t>clarify.</w:t>
            </w:r>
            <w:proofErr w:type="gramEnd"/>
          </w:p>
          <w:p w14:paraId="4BF80CAE" w14:textId="77777777" w:rsidR="00957207" w:rsidRDefault="00957207" w:rsidP="00957207">
            <w:pPr>
              <w:rPr>
                <w:rFonts w:eastAsiaTheme="minorEastAsia"/>
                <w:color w:val="0070C0"/>
                <w:lang w:val="en-US" w:eastAsia="zh-CN"/>
              </w:rPr>
            </w:pPr>
            <w:r>
              <w:rPr>
                <w:rFonts w:eastAsiaTheme="minorEastAsia"/>
                <w:color w:val="0070C0"/>
                <w:lang w:val="en-US" w:eastAsia="zh-CN"/>
              </w:rPr>
              <w:t>2)</w:t>
            </w:r>
            <w:r w:rsidRPr="00A8679B">
              <w:rPr>
                <w:rFonts w:eastAsiaTheme="minorEastAsia"/>
                <w:color w:val="0070C0"/>
                <w:lang w:val="en-US" w:eastAsia="zh-CN"/>
              </w:rPr>
              <w:t>Whether the global UE need support all new NS values which is to indicate specific frequency ranges and report new UE capability indicating supported full frequency range to connect to the specific network.</w:t>
            </w:r>
          </w:p>
          <w:p w14:paraId="060B4994" w14:textId="77777777" w:rsidR="00957207" w:rsidRPr="00A8679B" w:rsidRDefault="00957207" w:rsidP="00957207">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urther </w:t>
            </w:r>
            <w:proofErr w:type="gramStart"/>
            <w:r>
              <w:rPr>
                <w:rFonts w:eastAsiaTheme="minorEastAsia"/>
                <w:color w:val="0070C0"/>
                <w:lang w:val="en-US" w:eastAsia="zh-CN"/>
              </w:rPr>
              <w:t>clarify:</w:t>
            </w:r>
            <w:proofErr w:type="gramEnd"/>
            <w:r>
              <w:rPr>
                <w:rFonts w:eastAsiaTheme="minorEastAsia"/>
                <w:color w:val="0070C0"/>
                <w:lang w:val="en-US" w:eastAsia="zh-CN"/>
              </w:rPr>
              <w:t xml:space="preserve"> in my understanding, in idle mode, the new global UE can camp on the specific network if it can identify the NS values. But in connection mode, the new global UE won’t indicate IE </w:t>
            </w:r>
            <w:r w:rsidRPr="00C65BC3">
              <w:rPr>
                <w:rFonts w:eastAsiaTheme="minorEastAsia"/>
                <w:color w:val="0070C0"/>
                <w:lang w:val="en-US" w:eastAsia="zh-CN"/>
              </w:rPr>
              <w:t>extendedBand-n77/extendedBand-n77-2</w:t>
            </w:r>
            <w:r>
              <w:rPr>
                <w:rFonts w:eastAsiaTheme="minorEastAsia"/>
                <w:color w:val="0070C0"/>
                <w:lang w:val="en-US" w:eastAsia="zh-CN"/>
              </w:rPr>
              <w:t xml:space="preserve"> may be assumed a legacy UE, the UE behavior is </w:t>
            </w:r>
            <w:r w:rsidRPr="00F52541">
              <w:rPr>
                <w:rFonts w:eastAsiaTheme="minorEastAsia"/>
                <w:color w:val="0070C0"/>
                <w:lang w:val="en-US" w:eastAsia="zh-CN"/>
              </w:rPr>
              <w:t>indeterminate</w:t>
            </w:r>
            <w:r>
              <w:rPr>
                <w:rFonts w:eastAsiaTheme="minorEastAsia"/>
                <w:color w:val="0070C0"/>
                <w:lang w:val="en-US" w:eastAsia="zh-CN"/>
              </w:rPr>
              <w:t xml:space="preserve">, it can come back to issue 1 or indicate </w:t>
            </w:r>
            <w:r w:rsidRPr="00A8679B">
              <w:rPr>
                <w:rFonts w:eastAsiaTheme="minorEastAsia"/>
                <w:color w:val="0070C0"/>
                <w:lang w:val="en-US" w:eastAsia="zh-CN"/>
              </w:rPr>
              <w:t>supported full frequency range</w:t>
            </w:r>
            <w:r>
              <w:rPr>
                <w:rFonts w:eastAsiaTheme="minorEastAsia"/>
                <w:color w:val="0070C0"/>
                <w:lang w:val="en-US" w:eastAsia="zh-CN"/>
              </w:rPr>
              <w:t xml:space="preserve"> or global UE are not allowed to roam to specific network, this also need clarify.</w:t>
            </w:r>
          </w:p>
          <w:p w14:paraId="7A12687C" w14:textId="77777777" w:rsidR="00957207" w:rsidRDefault="00957207" w:rsidP="00957207">
            <w:pPr>
              <w:spacing w:after="120"/>
              <w:rPr>
                <w:rFonts w:eastAsiaTheme="minorEastAsia"/>
                <w:color w:val="0070C0"/>
                <w:lang w:val="en-US" w:eastAsia="zh-CN"/>
              </w:rPr>
            </w:pPr>
            <w:r>
              <w:rPr>
                <w:rFonts w:eastAsiaTheme="minorEastAsia"/>
                <w:color w:val="0070C0"/>
                <w:lang w:val="en-US" w:eastAsia="zh-CN"/>
              </w:rPr>
              <w:t>4)</w:t>
            </w:r>
            <w:r w:rsidRPr="00A8679B">
              <w:rPr>
                <w:rFonts w:eastAsiaTheme="minorEastAsia"/>
                <w:color w:val="0070C0"/>
                <w:lang w:val="en-US" w:eastAsia="zh-CN"/>
              </w:rPr>
              <w:t>Whether the other countries’ network need further distinguish the specific UE belongs to which country.</w:t>
            </w:r>
          </w:p>
          <w:p w14:paraId="2F3F6651" w14:textId="77777777" w:rsidR="00957207" w:rsidRDefault="00957207" w:rsidP="00957207">
            <w:pPr>
              <w:spacing w:after="120"/>
              <w:rPr>
                <w:rFonts w:eastAsiaTheme="minorEastAsia"/>
                <w:color w:val="0070C0"/>
                <w:lang w:val="en-US" w:eastAsia="zh-CN"/>
              </w:rPr>
            </w:pPr>
            <w:r>
              <w:rPr>
                <w:rFonts w:eastAsiaTheme="minorEastAsia"/>
                <w:color w:val="0070C0"/>
                <w:lang w:val="en-US" w:eastAsia="zh-CN"/>
              </w:rPr>
              <w:t>Agreed Huawei, below consensus need further confirm by RAN4:</w:t>
            </w:r>
          </w:p>
          <w:p w14:paraId="2E450246" w14:textId="77777777" w:rsidR="00957207" w:rsidRDefault="00957207" w:rsidP="00957207">
            <w:pPr>
              <w:pStyle w:val="ListParagraph"/>
              <w:numPr>
                <w:ilvl w:val="0"/>
                <w:numId w:val="32"/>
              </w:numPr>
              <w:spacing w:after="120"/>
              <w:ind w:firstLineChars="0"/>
              <w:rPr>
                <w:rFonts w:eastAsiaTheme="minorEastAsia"/>
                <w:color w:val="0070C0"/>
                <w:lang w:val="en-US" w:eastAsia="zh-CN"/>
              </w:rPr>
            </w:pPr>
            <w:r>
              <w:rPr>
                <w:rFonts w:eastAsiaTheme="minorEastAsia"/>
                <w:color w:val="0070C0"/>
                <w:lang w:val="en-US" w:eastAsia="zh-CN"/>
              </w:rPr>
              <w:t>T</w:t>
            </w:r>
            <w:r w:rsidRPr="00A75697">
              <w:rPr>
                <w:rFonts w:eastAsiaTheme="minorEastAsia"/>
                <w:color w:val="0070C0"/>
                <w:lang w:val="en-US" w:eastAsia="zh-CN"/>
              </w:rPr>
              <w:t xml:space="preserve">he capabilities of extendedBand-n77 and extendedBand-n77-2 can only be reported by UE under the condition that UE locate in USA or Canada. </w:t>
            </w:r>
          </w:p>
          <w:p w14:paraId="28D60307" w14:textId="609D563B" w:rsidR="00957207" w:rsidRPr="00957207" w:rsidRDefault="00957207" w:rsidP="00965253">
            <w:pPr>
              <w:pStyle w:val="ListParagraph"/>
              <w:numPr>
                <w:ilvl w:val="0"/>
                <w:numId w:val="32"/>
              </w:numPr>
              <w:spacing w:after="120"/>
              <w:ind w:firstLineChars="0"/>
              <w:rPr>
                <w:rFonts w:eastAsiaTheme="minorEastAsia"/>
                <w:color w:val="0070C0"/>
                <w:lang w:val="en-US" w:eastAsia="zh-CN"/>
              </w:rPr>
            </w:pPr>
            <w:r>
              <w:rPr>
                <w:rFonts w:eastAsiaTheme="minorEastAsia"/>
                <w:color w:val="0070C0"/>
                <w:lang w:val="en-US" w:eastAsia="zh-CN"/>
              </w:rPr>
              <w:t>R</w:t>
            </w:r>
            <w:r w:rsidRPr="00A75697">
              <w:rPr>
                <w:rFonts w:eastAsiaTheme="minorEastAsia"/>
                <w:color w:val="0070C0"/>
                <w:lang w:val="en-US" w:eastAsia="zh-CN"/>
              </w:rPr>
              <w:t>egional UEs which are not certified based on GCF are not allowed to roam.</w:t>
            </w:r>
          </w:p>
        </w:tc>
      </w:tr>
      <w:tr w:rsidR="009A1B93" w14:paraId="7269CD29" w14:textId="77777777" w:rsidTr="00965253">
        <w:tc>
          <w:tcPr>
            <w:tcW w:w="1236" w:type="dxa"/>
          </w:tcPr>
          <w:p w14:paraId="042869BB" w14:textId="3612F04B" w:rsidR="009A1B93" w:rsidRDefault="009A1B93" w:rsidP="009A1B93">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1D6CCFBA" w14:textId="0F994B49" w:rsidR="009A1B93" w:rsidRDefault="009A1B93" w:rsidP="009A1B93">
            <w:pPr>
              <w:rPr>
                <w:rFonts w:eastAsiaTheme="minorEastAsia"/>
                <w:color w:val="0070C0"/>
                <w:lang w:val="en-US" w:eastAsia="zh-CN"/>
              </w:rPr>
            </w:pPr>
            <w:r>
              <w:rPr>
                <w:rFonts w:eastAsiaTheme="minorEastAsia"/>
                <w:color w:val="0070C0"/>
                <w:lang w:val="en-US" w:eastAsia="zh-CN"/>
              </w:rPr>
              <w:t xml:space="preserve">The UE must support the full n77 band no matter if </w:t>
            </w:r>
            <w:r w:rsidRPr="00A75697">
              <w:rPr>
                <w:rFonts w:eastAsiaTheme="minorEastAsia"/>
                <w:color w:val="0070C0"/>
                <w:lang w:val="en-US" w:eastAsia="zh-CN"/>
              </w:rPr>
              <w:t xml:space="preserve">extendedBand-n77 </w:t>
            </w:r>
            <w:r>
              <w:rPr>
                <w:rFonts w:eastAsiaTheme="minorEastAsia"/>
                <w:color w:val="0070C0"/>
                <w:lang w:val="en-US" w:eastAsia="zh-CN"/>
              </w:rPr>
              <w:t>or</w:t>
            </w:r>
            <w:r w:rsidRPr="00A75697">
              <w:rPr>
                <w:rFonts w:eastAsiaTheme="minorEastAsia"/>
                <w:color w:val="0070C0"/>
                <w:lang w:val="en-US" w:eastAsia="zh-CN"/>
              </w:rPr>
              <w:t xml:space="preserve"> extendedBand-n77-2</w:t>
            </w:r>
            <w:r>
              <w:rPr>
                <w:rFonts w:eastAsiaTheme="minorEastAsia"/>
                <w:color w:val="0070C0"/>
                <w:lang w:val="en-US" w:eastAsia="zh-CN"/>
              </w:rPr>
              <w:t xml:space="preserve"> is supported.</w:t>
            </w:r>
          </w:p>
        </w:tc>
      </w:tr>
    </w:tbl>
    <w:p w14:paraId="48EA804D" w14:textId="77777777" w:rsidR="006E6DB8" w:rsidRDefault="006E6DB8" w:rsidP="00D770FF">
      <w:pPr>
        <w:rPr>
          <w:i/>
          <w:color w:val="0070C0"/>
          <w:lang w:eastAsia="zh-CN"/>
        </w:rPr>
      </w:pPr>
    </w:p>
    <w:p w14:paraId="4B725E63" w14:textId="77777777" w:rsidR="00963BCA" w:rsidRPr="00045592" w:rsidRDefault="00963BCA" w:rsidP="00766471">
      <w:pPr>
        <w:rPr>
          <w:i/>
          <w:color w:val="0070C0"/>
          <w:lang w:eastAsia="zh-CN"/>
        </w:rPr>
      </w:pPr>
    </w:p>
    <w:p w14:paraId="01DFDA7E" w14:textId="77777777" w:rsidR="00766471" w:rsidRDefault="00766471" w:rsidP="00766471">
      <w:pPr>
        <w:rPr>
          <w:color w:val="0070C0"/>
          <w:lang w:val="en-US" w:eastAsia="zh-CN"/>
        </w:rPr>
      </w:pPr>
    </w:p>
    <w:p w14:paraId="03CDCB73" w14:textId="77777777" w:rsidR="00766471" w:rsidRPr="00F959D9" w:rsidRDefault="00766471" w:rsidP="00FF7C2F">
      <w:pPr>
        <w:pStyle w:val="Heading2"/>
      </w:pPr>
      <w:r w:rsidRPr="00F959D9">
        <w:t>Companies</w:t>
      </w:r>
      <w:r w:rsidRPr="00F959D9">
        <w:rPr>
          <w:rFonts w:hint="eastAsia"/>
        </w:rPr>
        <w:t xml:space="preserve"> views</w:t>
      </w:r>
      <w:r w:rsidRPr="00F959D9">
        <w:t>’</w:t>
      </w:r>
      <w:r w:rsidRPr="00F959D9">
        <w:rPr>
          <w:rFonts w:hint="eastAsia"/>
        </w:rPr>
        <w:t xml:space="preserve"> collection for 1st round </w:t>
      </w:r>
    </w:p>
    <w:p w14:paraId="0902ACB0" w14:textId="77777777" w:rsidR="00766471" w:rsidRDefault="00766471" w:rsidP="00FF7C2F">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46A77EFF" w14:textId="77777777" w:rsidR="00766471" w:rsidRDefault="00766471" w:rsidP="00766471">
      <w:pPr>
        <w:rPr>
          <w:color w:val="0070C0"/>
          <w:lang w:val="en-US" w:eastAsia="zh-CN"/>
        </w:rPr>
      </w:pPr>
      <w:r w:rsidRPr="0036032C">
        <w:rPr>
          <w:bCs/>
          <w:color w:val="0070C0"/>
          <w:lang w:eastAsia="ko-KR"/>
        </w:rPr>
        <w:t>Comments are collected in section “Open issues summary” above.</w:t>
      </w:r>
    </w:p>
    <w:p w14:paraId="22BFC785" w14:textId="77777777" w:rsidR="00766471" w:rsidRPr="00805BE8" w:rsidRDefault="00766471" w:rsidP="00FF7C2F">
      <w:pPr>
        <w:pStyle w:val="Heading3"/>
      </w:pPr>
      <w:r w:rsidRPr="00805BE8">
        <w:t>CRs/</w:t>
      </w:r>
      <w:proofErr w:type="gramStart"/>
      <w:r w:rsidRPr="00805BE8">
        <w:t>TPs</w:t>
      </w:r>
      <w:proofErr w:type="gramEnd"/>
      <w:r w:rsidRPr="00805BE8">
        <w:t xml:space="preserve"> </w:t>
      </w:r>
      <w:proofErr w:type="spellStart"/>
      <w:r w:rsidRPr="00805BE8">
        <w:t>comments</w:t>
      </w:r>
      <w:proofErr w:type="spellEnd"/>
      <w:r w:rsidRPr="00805BE8">
        <w:t xml:space="preserve"> </w:t>
      </w:r>
      <w:proofErr w:type="spellStart"/>
      <w:r w:rsidRPr="00805BE8">
        <w:t>collection</w:t>
      </w:r>
      <w:proofErr w:type="spellEnd"/>
    </w:p>
    <w:p w14:paraId="325605D2" w14:textId="77777777" w:rsidR="00766471" w:rsidRPr="00855107" w:rsidRDefault="00766471" w:rsidP="007664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66471" w:rsidRPr="00571777" w14:paraId="6FBB1749" w14:textId="77777777" w:rsidTr="00965253">
        <w:tc>
          <w:tcPr>
            <w:tcW w:w="1242" w:type="dxa"/>
          </w:tcPr>
          <w:p w14:paraId="292A0E3A" w14:textId="77777777" w:rsidR="00766471" w:rsidRPr="00045592" w:rsidRDefault="00766471" w:rsidP="009652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D707EBE" w14:textId="77777777" w:rsidR="00766471" w:rsidRPr="00045592" w:rsidRDefault="00766471" w:rsidP="009652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66471" w:rsidRPr="00571777" w14:paraId="4528AB9B" w14:textId="77777777" w:rsidTr="00965253">
        <w:tc>
          <w:tcPr>
            <w:tcW w:w="1242" w:type="dxa"/>
            <w:vMerge w:val="restart"/>
          </w:tcPr>
          <w:p w14:paraId="77794AAB" w14:textId="77777777" w:rsidR="00766471" w:rsidRPr="003418CB" w:rsidRDefault="00766471"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3328BC5" w14:textId="77777777" w:rsidR="00766471" w:rsidRPr="003418CB" w:rsidRDefault="00766471"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14C8E275" w14:textId="77777777" w:rsidTr="00965253">
        <w:tc>
          <w:tcPr>
            <w:tcW w:w="1242" w:type="dxa"/>
            <w:vMerge/>
          </w:tcPr>
          <w:p w14:paraId="444C2523" w14:textId="77777777" w:rsidR="00766471" w:rsidRDefault="00766471" w:rsidP="00965253">
            <w:pPr>
              <w:spacing w:after="120"/>
              <w:rPr>
                <w:rFonts w:eastAsiaTheme="minorEastAsia"/>
                <w:color w:val="0070C0"/>
                <w:lang w:val="en-US" w:eastAsia="zh-CN"/>
              </w:rPr>
            </w:pPr>
          </w:p>
        </w:tc>
        <w:tc>
          <w:tcPr>
            <w:tcW w:w="8615" w:type="dxa"/>
          </w:tcPr>
          <w:p w14:paraId="383999AA" w14:textId="77777777" w:rsidR="00766471" w:rsidRDefault="00766471"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077A9E0A" w14:textId="77777777" w:rsidTr="00965253">
        <w:tc>
          <w:tcPr>
            <w:tcW w:w="1242" w:type="dxa"/>
            <w:vMerge/>
          </w:tcPr>
          <w:p w14:paraId="79A451DB" w14:textId="77777777" w:rsidR="00766471" w:rsidRDefault="00766471" w:rsidP="00965253">
            <w:pPr>
              <w:spacing w:after="120"/>
              <w:rPr>
                <w:rFonts w:eastAsiaTheme="minorEastAsia"/>
                <w:color w:val="0070C0"/>
                <w:lang w:val="en-US" w:eastAsia="zh-CN"/>
              </w:rPr>
            </w:pPr>
          </w:p>
        </w:tc>
        <w:tc>
          <w:tcPr>
            <w:tcW w:w="8615" w:type="dxa"/>
          </w:tcPr>
          <w:p w14:paraId="2FE536F8" w14:textId="77777777" w:rsidR="00766471" w:rsidRDefault="00766471" w:rsidP="00965253">
            <w:pPr>
              <w:spacing w:after="120"/>
              <w:rPr>
                <w:rFonts w:eastAsiaTheme="minorEastAsia"/>
                <w:color w:val="0070C0"/>
                <w:lang w:val="en-US" w:eastAsia="zh-CN"/>
              </w:rPr>
            </w:pPr>
          </w:p>
        </w:tc>
      </w:tr>
      <w:tr w:rsidR="00766471" w:rsidRPr="00571777" w14:paraId="4A91D2B9" w14:textId="77777777" w:rsidTr="00965253">
        <w:tc>
          <w:tcPr>
            <w:tcW w:w="1242" w:type="dxa"/>
            <w:vMerge w:val="restart"/>
          </w:tcPr>
          <w:p w14:paraId="060DA63A" w14:textId="77777777" w:rsidR="00766471" w:rsidRDefault="00766471" w:rsidP="0096525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4AEA236" w14:textId="77777777" w:rsidR="00766471" w:rsidRDefault="00766471"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1F53008E" w14:textId="77777777" w:rsidTr="00965253">
        <w:tc>
          <w:tcPr>
            <w:tcW w:w="1242" w:type="dxa"/>
            <w:vMerge/>
          </w:tcPr>
          <w:p w14:paraId="574DECA1" w14:textId="77777777" w:rsidR="00766471" w:rsidRDefault="00766471" w:rsidP="00965253">
            <w:pPr>
              <w:spacing w:after="120"/>
              <w:rPr>
                <w:rFonts w:eastAsiaTheme="minorEastAsia"/>
                <w:color w:val="0070C0"/>
                <w:lang w:val="en-US" w:eastAsia="zh-CN"/>
              </w:rPr>
            </w:pPr>
          </w:p>
        </w:tc>
        <w:tc>
          <w:tcPr>
            <w:tcW w:w="8615" w:type="dxa"/>
          </w:tcPr>
          <w:p w14:paraId="637BCC21" w14:textId="77777777" w:rsidR="00766471" w:rsidRDefault="00766471"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7C04C5A6" w14:textId="77777777" w:rsidTr="00965253">
        <w:tc>
          <w:tcPr>
            <w:tcW w:w="1242" w:type="dxa"/>
            <w:vMerge/>
          </w:tcPr>
          <w:p w14:paraId="4E491702" w14:textId="77777777" w:rsidR="00766471" w:rsidRDefault="00766471" w:rsidP="00965253">
            <w:pPr>
              <w:spacing w:after="120"/>
              <w:rPr>
                <w:rFonts w:eastAsiaTheme="minorEastAsia"/>
                <w:color w:val="0070C0"/>
                <w:lang w:val="en-US" w:eastAsia="zh-CN"/>
              </w:rPr>
            </w:pPr>
          </w:p>
        </w:tc>
        <w:tc>
          <w:tcPr>
            <w:tcW w:w="8615" w:type="dxa"/>
          </w:tcPr>
          <w:p w14:paraId="6504963E" w14:textId="77777777" w:rsidR="00766471" w:rsidRDefault="00766471" w:rsidP="00965253">
            <w:pPr>
              <w:spacing w:after="120"/>
              <w:rPr>
                <w:rFonts w:eastAsiaTheme="minorEastAsia"/>
                <w:color w:val="0070C0"/>
                <w:lang w:val="en-US" w:eastAsia="zh-CN"/>
              </w:rPr>
            </w:pPr>
          </w:p>
        </w:tc>
      </w:tr>
    </w:tbl>
    <w:p w14:paraId="5E1F7E8B" w14:textId="77777777" w:rsidR="00766471" w:rsidRPr="003418CB" w:rsidRDefault="00766471" w:rsidP="00766471">
      <w:pPr>
        <w:rPr>
          <w:color w:val="0070C0"/>
          <w:lang w:val="en-US" w:eastAsia="zh-CN"/>
        </w:rPr>
      </w:pPr>
    </w:p>
    <w:p w14:paraId="79468378" w14:textId="77777777" w:rsidR="00766471" w:rsidRPr="00035C50" w:rsidRDefault="00766471" w:rsidP="00FF7C2F">
      <w:pPr>
        <w:pStyle w:val="Heading2"/>
      </w:pPr>
      <w:proofErr w:type="spellStart"/>
      <w:r w:rsidRPr="00035C50">
        <w:lastRenderedPageBreak/>
        <w:t>Summary</w:t>
      </w:r>
      <w:proofErr w:type="spellEnd"/>
      <w:r w:rsidRPr="00035C50">
        <w:rPr>
          <w:rFonts w:hint="eastAsia"/>
        </w:rPr>
        <w:t xml:space="preserve"> for 1st round </w:t>
      </w:r>
    </w:p>
    <w:p w14:paraId="212E7ECB" w14:textId="77777777" w:rsidR="00766471" w:rsidRPr="00805BE8" w:rsidRDefault="00766471" w:rsidP="00FF7C2F">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0FC2F051" w14:textId="77777777" w:rsidR="00766471" w:rsidRDefault="00766471" w:rsidP="007664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1"/>
        <w:gridCol w:w="8400"/>
      </w:tblGrid>
      <w:tr w:rsidR="00766471" w:rsidRPr="00004165" w14:paraId="6A299BB8" w14:textId="77777777" w:rsidTr="00A253D0">
        <w:tc>
          <w:tcPr>
            <w:tcW w:w="1231" w:type="dxa"/>
          </w:tcPr>
          <w:p w14:paraId="4489FA3D" w14:textId="77777777" w:rsidR="00766471" w:rsidRPr="00045592" w:rsidRDefault="00766471" w:rsidP="00965253">
            <w:pPr>
              <w:rPr>
                <w:rFonts w:eastAsiaTheme="minorEastAsia"/>
                <w:b/>
                <w:bCs/>
                <w:color w:val="0070C0"/>
                <w:lang w:val="en-US" w:eastAsia="zh-CN"/>
              </w:rPr>
            </w:pPr>
          </w:p>
        </w:tc>
        <w:tc>
          <w:tcPr>
            <w:tcW w:w="8400" w:type="dxa"/>
          </w:tcPr>
          <w:p w14:paraId="7C51D371" w14:textId="77777777" w:rsidR="00766471" w:rsidRPr="00045592" w:rsidRDefault="00766471" w:rsidP="009652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66471" w14:paraId="768ADF59" w14:textId="77777777" w:rsidTr="00A253D0">
        <w:tc>
          <w:tcPr>
            <w:tcW w:w="1231" w:type="dxa"/>
          </w:tcPr>
          <w:p w14:paraId="5947E3D8" w14:textId="1952BE85" w:rsidR="00766471" w:rsidRPr="003418CB" w:rsidRDefault="00766471" w:rsidP="0096525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D063F">
              <w:rPr>
                <w:rFonts w:eastAsiaTheme="minorEastAsia"/>
                <w:b/>
                <w:bCs/>
                <w:color w:val="0070C0"/>
                <w:lang w:val="en-US" w:eastAsia="zh-CN"/>
              </w:rPr>
              <w:t>7-</w:t>
            </w:r>
            <w:r w:rsidRPr="00045592">
              <w:rPr>
                <w:rFonts w:eastAsiaTheme="minorEastAsia" w:hint="eastAsia"/>
                <w:b/>
                <w:bCs/>
                <w:color w:val="0070C0"/>
                <w:lang w:val="en-US" w:eastAsia="zh-CN"/>
              </w:rPr>
              <w:t>1</w:t>
            </w:r>
          </w:p>
        </w:tc>
        <w:tc>
          <w:tcPr>
            <w:tcW w:w="8400" w:type="dxa"/>
          </w:tcPr>
          <w:p w14:paraId="4F7B21CB" w14:textId="2B47E49A" w:rsidR="004D063F" w:rsidRPr="00855107" w:rsidRDefault="004D063F" w:rsidP="00965253">
            <w:pPr>
              <w:rPr>
                <w:rFonts w:eastAsiaTheme="minorEastAsia"/>
                <w:i/>
                <w:color w:val="0070C0"/>
                <w:lang w:val="en-US" w:eastAsia="zh-CN"/>
              </w:rPr>
            </w:pPr>
            <w:r>
              <w:rPr>
                <w:rFonts w:eastAsiaTheme="minorEastAsia"/>
                <w:i/>
                <w:color w:val="0070C0"/>
                <w:lang w:val="en-US" w:eastAsia="zh-CN"/>
              </w:rPr>
              <w:t>All companies are OK with Option 1. Option 1 is agreeable.</w:t>
            </w:r>
          </w:p>
          <w:p w14:paraId="6C398AB3" w14:textId="003113BB" w:rsidR="00766471" w:rsidRPr="003418CB" w:rsidRDefault="00766471" w:rsidP="0096525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w:t>
            </w:r>
            <w:proofErr w:type="spellStart"/>
            <w:proofErr w:type="gramStart"/>
            <w:r w:rsidRPr="00855107">
              <w:rPr>
                <w:rFonts w:eastAsiaTheme="minorEastAsia" w:hint="eastAsia"/>
                <w:i/>
                <w:color w:val="0070C0"/>
                <w:lang w:val="en-US" w:eastAsia="zh-CN"/>
              </w:rPr>
              <w:t>round</w:t>
            </w:r>
            <w:r>
              <w:rPr>
                <w:rFonts w:eastAsiaTheme="minorEastAsia" w:hint="eastAsia"/>
                <w:i/>
                <w:color w:val="0070C0"/>
                <w:lang w:val="en-US" w:eastAsia="zh-CN"/>
              </w:rPr>
              <w:t>:</w:t>
            </w:r>
            <w:r w:rsidR="004D063F">
              <w:rPr>
                <w:rFonts w:eastAsiaTheme="minorEastAsia"/>
                <w:i/>
                <w:color w:val="0070C0"/>
                <w:lang w:val="en-US" w:eastAsia="zh-CN"/>
              </w:rPr>
              <w:t>No</w:t>
            </w:r>
            <w:proofErr w:type="spellEnd"/>
            <w:proofErr w:type="gramEnd"/>
            <w:r w:rsidR="004D063F">
              <w:rPr>
                <w:rFonts w:eastAsiaTheme="minorEastAsia"/>
                <w:i/>
                <w:color w:val="0070C0"/>
                <w:lang w:val="en-US" w:eastAsia="zh-CN"/>
              </w:rPr>
              <w:t xml:space="preserve"> further discussion.</w:t>
            </w:r>
          </w:p>
        </w:tc>
      </w:tr>
      <w:tr w:rsidR="00A253D0" w14:paraId="4B858884" w14:textId="77777777" w:rsidTr="00A253D0">
        <w:tc>
          <w:tcPr>
            <w:tcW w:w="1231" w:type="dxa"/>
          </w:tcPr>
          <w:p w14:paraId="6EADCEE0" w14:textId="1B03963D" w:rsidR="00A253D0" w:rsidRPr="00045592" w:rsidRDefault="00A253D0" w:rsidP="00A253D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7-2</w:t>
            </w:r>
          </w:p>
        </w:tc>
        <w:tc>
          <w:tcPr>
            <w:tcW w:w="8400" w:type="dxa"/>
          </w:tcPr>
          <w:p w14:paraId="40B5BC0C" w14:textId="64B2CC2B" w:rsidR="00A253D0" w:rsidRDefault="00A253D0" w:rsidP="00A253D0">
            <w:pPr>
              <w:pStyle w:val="ListParagraph"/>
              <w:numPr>
                <w:ilvl w:val="0"/>
                <w:numId w:val="4"/>
              </w:numPr>
              <w:overflowPunct/>
              <w:autoSpaceDE/>
              <w:autoSpaceDN/>
              <w:adjustRightInd/>
              <w:spacing w:after="120"/>
              <w:ind w:left="720" w:firstLineChars="0"/>
              <w:textAlignment w:val="auto"/>
              <w:rPr>
                <w:rFonts w:eastAsia="SimSun"/>
                <w:color w:val="0070C0"/>
                <w:szCs w:val="24"/>
                <w:u w:val="single"/>
                <w:lang w:eastAsia="zh-CN"/>
              </w:rPr>
            </w:pPr>
            <w:r>
              <w:rPr>
                <w:rFonts w:eastAsia="SimSun"/>
                <w:color w:val="0070C0"/>
                <w:szCs w:val="24"/>
                <w:lang w:eastAsia="zh-CN"/>
              </w:rPr>
              <w:t xml:space="preserve">Option 1:  </w:t>
            </w:r>
            <w:r w:rsidR="007F345E">
              <w:rPr>
                <w:rFonts w:eastAsia="SimSun"/>
                <w:color w:val="0070C0"/>
                <w:szCs w:val="24"/>
                <w:lang w:eastAsia="zh-CN"/>
              </w:rPr>
              <w:t>Ericsson</w:t>
            </w:r>
            <w:r w:rsidRPr="00963BCA">
              <w:rPr>
                <w:rFonts w:eastAsia="SimSun"/>
                <w:color w:val="0070C0"/>
                <w:szCs w:val="24"/>
                <w:u w:val="single"/>
                <w:lang w:eastAsia="zh-CN"/>
              </w:rPr>
              <w:t>.</w:t>
            </w:r>
          </w:p>
          <w:p w14:paraId="024A153E" w14:textId="04E0637A" w:rsidR="00A253D0" w:rsidRPr="00A253D0" w:rsidRDefault="00A253D0" w:rsidP="00A253D0">
            <w:pPr>
              <w:pStyle w:val="ListParagraph"/>
              <w:numPr>
                <w:ilvl w:val="0"/>
                <w:numId w:val="4"/>
              </w:numPr>
              <w:overflowPunct/>
              <w:autoSpaceDE/>
              <w:autoSpaceDN/>
              <w:adjustRightInd/>
              <w:spacing w:after="120"/>
              <w:ind w:left="720" w:firstLineChars="0"/>
              <w:textAlignment w:val="auto"/>
              <w:rPr>
                <w:rFonts w:eastAsia="SimSun"/>
                <w:color w:val="0070C0"/>
                <w:szCs w:val="24"/>
                <w:u w:val="single"/>
                <w:lang w:eastAsia="zh-CN"/>
              </w:rPr>
            </w:pPr>
            <w:r w:rsidRPr="00A253D0">
              <w:rPr>
                <w:color w:val="0070C0"/>
                <w:szCs w:val="24"/>
                <w:lang w:eastAsia="zh-CN"/>
              </w:rPr>
              <w:t xml:space="preserve">Option 2: </w:t>
            </w:r>
            <w:proofErr w:type="gramStart"/>
            <w:r w:rsidR="00C31664">
              <w:rPr>
                <w:color w:val="0070C0"/>
                <w:szCs w:val="24"/>
                <w:lang w:eastAsia="zh-CN"/>
              </w:rPr>
              <w:t>Huawei?,</w:t>
            </w:r>
            <w:proofErr w:type="gramEnd"/>
            <w:r w:rsidR="00C31664">
              <w:rPr>
                <w:color w:val="0070C0"/>
                <w:szCs w:val="24"/>
                <w:lang w:eastAsia="zh-CN"/>
              </w:rPr>
              <w:t xml:space="preserve"> </w:t>
            </w:r>
            <w:r>
              <w:rPr>
                <w:color w:val="0070C0"/>
                <w:szCs w:val="24"/>
                <w:lang w:eastAsia="zh-CN"/>
              </w:rPr>
              <w:t xml:space="preserve">MediaTek, Apple, Qualcomm, Samsung, AT&amp;T, </w:t>
            </w:r>
            <w:r w:rsidR="00C31664">
              <w:rPr>
                <w:color w:val="0070C0"/>
                <w:szCs w:val="24"/>
                <w:lang w:eastAsia="zh-CN"/>
              </w:rPr>
              <w:t xml:space="preserve">Nokia, </w:t>
            </w:r>
            <w:proofErr w:type="spellStart"/>
            <w:r>
              <w:rPr>
                <w:color w:val="0070C0"/>
                <w:szCs w:val="24"/>
                <w:lang w:eastAsia="zh-CN"/>
              </w:rPr>
              <w:t>Telus</w:t>
            </w:r>
            <w:proofErr w:type="spellEnd"/>
          </w:p>
          <w:p w14:paraId="6FA35C50" w14:textId="64736FBA" w:rsidR="007F345E" w:rsidRDefault="007F345E" w:rsidP="00A253D0">
            <w:pPr>
              <w:rPr>
                <w:rFonts w:eastAsiaTheme="minorEastAsia"/>
                <w:i/>
                <w:color w:val="0070C0"/>
                <w:lang w:val="en-US" w:eastAsia="zh-CN"/>
              </w:rPr>
            </w:pPr>
            <w:r>
              <w:rPr>
                <w:rFonts w:eastAsiaTheme="minorEastAsia"/>
                <w:i/>
                <w:color w:val="0070C0"/>
                <w:lang w:val="en-US" w:eastAsia="zh-CN"/>
              </w:rPr>
              <w:t xml:space="preserve">Xiaomi </w:t>
            </w:r>
            <w:r w:rsidRPr="007F345E">
              <w:rPr>
                <w:rFonts w:eastAsiaTheme="minorEastAsia"/>
                <w:i/>
                <w:color w:val="0070C0"/>
                <w:lang w:val="en-US" w:eastAsia="zh-CN"/>
              </w:rPr>
              <w:t>propose</w:t>
            </w:r>
            <w:r>
              <w:rPr>
                <w:rFonts w:eastAsiaTheme="minorEastAsia"/>
                <w:i/>
                <w:color w:val="0070C0"/>
                <w:lang w:val="en-US" w:eastAsia="zh-CN"/>
              </w:rPr>
              <w:t>d</w:t>
            </w:r>
            <w:r w:rsidRPr="007F345E">
              <w:rPr>
                <w:rFonts w:eastAsiaTheme="minorEastAsia"/>
                <w:i/>
                <w:color w:val="0070C0"/>
                <w:lang w:val="en-US" w:eastAsia="zh-CN"/>
              </w:rPr>
              <w:t xml:space="preserve"> to postpone the CR for new NS value and related note</w:t>
            </w:r>
            <w:r w:rsidR="00706201">
              <w:rPr>
                <w:rFonts w:eastAsiaTheme="minorEastAsia"/>
                <w:i/>
                <w:color w:val="0070C0"/>
                <w:lang w:val="en-US" w:eastAsia="zh-CN"/>
              </w:rPr>
              <w:t>.</w:t>
            </w:r>
          </w:p>
          <w:p w14:paraId="3B922F07" w14:textId="5CB35ACF" w:rsidR="00706201" w:rsidRDefault="00706201" w:rsidP="00A253D0">
            <w:pPr>
              <w:rPr>
                <w:rFonts w:eastAsiaTheme="minorEastAsia"/>
                <w:i/>
                <w:color w:val="0070C0"/>
                <w:lang w:val="en-US" w:eastAsia="zh-CN"/>
              </w:rPr>
            </w:pPr>
            <w:r>
              <w:rPr>
                <w:rFonts w:eastAsiaTheme="minorEastAsia"/>
                <w:i/>
                <w:color w:val="0070C0"/>
                <w:lang w:val="en-US" w:eastAsia="zh-CN"/>
              </w:rPr>
              <w:t xml:space="preserve">MediaTek also shared RAN#95 decision: </w:t>
            </w:r>
            <w:r w:rsidRPr="00706201">
              <w:rPr>
                <w:rFonts w:eastAsiaTheme="minorEastAsia"/>
                <w:i/>
                <w:color w:val="0070C0"/>
                <w:lang w:val="en-US" w:eastAsia="zh-CN"/>
              </w:rPr>
              <w:t>Proposal #1: RAN tasks RAN4 and RAN2 to finalize the work to address Canada n77 issue based on RP-220038 in TEI-17 and provide CRs for approval in RAN#96e.”</w:t>
            </w:r>
          </w:p>
          <w:p w14:paraId="67AF9C33" w14:textId="4CF97320" w:rsidR="00706201" w:rsidRDefault="00706201" w:rsidP="00A253D0">
            <w:pPr>
              <w:rPr>
                <w:rFonts w:eastAsiaTheme="minorEastAsia"/>
                <w:i/>
                <w:color w:val="0070C0"/>
                <w:lang w:val="en-US" w:eastAsia="zh-CN"/>
              </w:rPr>
            </w:pPr>
            <w:proofErr w:type="spellStart"/>
            <w:proofErr w:type="gramStart"/>
            <w:r>
              <w:rPr>
                <w:rFonts w:eastAsiaTheme="minorEastAsia"/>
                <w:i/>
                <w:color w:val="0070C0"/>
                <w:lang w:val="en-US" w:eastAsia="zh-CN"/>
              </w:rPr>
              <w:t>It</w:t>
            </w:r>
            <w:proofErr w:type="gramEnd"/>
            <w:r>
              <w:rPr>
                <w:rFonts w:eastAsiaTheme="minorEastAsia"/>
                <w:i/>
                <w:color w:val="0070C0"/>
                <w:lang w:val="en-US" w:eastAsia="zh-CN"/>
              </w:rPr>
              <w:t xml:space="preserve"> s</w:t>
            </w:r>
            <w:proofErr w:type="spellEnd"/>
            <w:r>
              <w:rPr>
                <w:rFonts w:eastAsiaTheme="minorEastAsia"/>
                <w:i/>
                <w:color w:val="0070C0"/>
                <w:lang w:val="en-US" w:eastAsia="zh-CN"/>
              </w:rPr>
              <w:t xml:space="preserve"> recommended to agree on Option 2.</w:t>
            </w:r>
          </w:p>
          <w:p w14:paraId="1CE65632" w14:textId="6C078057" w:rsidR="00A253D0" w:rsidRDefault="00A253D0" w:rsidP="00A253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06201">
              <w:rPr>
                <w:rFonts w:eastAsiaTheme="minorEastAsia"/>
                <w:i/>
                <w:color w:val="0070C0"/>
                <w:lang w:val="en-US" w:eastAsia="zh-CN"/>
              </w:rPr>
              <w:t xml:space="preserve"> </w:t>
            </w:r>
            <w:r w:rsidR="00A10A90">
              <w:rPr>
                <w:rFonts w:eastAsiaTheme="minorEastAsia"/>
                <w:i/>
                <w:color w:val="0070C0"/>
                <w:lang w:val="en-US" w:eastAsia="zh-CN"/>
              </w:rPr>
              <w:t>No further discussion. CRs implementing Option 2 will be further reviewed.</w:t>
            </w:r>
          </w:p>
        </w:tc>
      </w:tr>
      <w:tr w:rsidR="00BA7729" w14:paraId="77C24CCE" w14:textId="77777777" w:rsidTr="00A253D0">
        <w:tc>
          <w:tcPr>
            <w:tcW w:w="1231" w:type="dxa"/>
          </w:tcPr>
          <w:p w14:paraId="73261E34" w14:textId="273E1496" w:rsidR="00BA7729" w:rsidRPr="00045592" w:rsidRDefault="00BA7729" w:rsidP="00BA772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7-3</w:t>
            </w:r>
          </w:p>
        </w:tc>
        <w:tc>
          <w:tcPr>
            <w:tcW w:w="8400" w:type="dxa"/>
          </w:tcPr>
          <w:p w14:paraId="32A59D66" w14:textId="7A7999FB" w:rsidR="00BA7729" w:rsidRDefault="00BA7729" w:rsidP="00BA7729">
            <w:pPr>
              <w:rPr>
                <w:rFonts w:eastAsiaTheme="minorEastAsia"/>
                <w:i/>
                <w:color w:val="0070C0"/>
                <w:lang w:val="en-US" w:eastAsia="zh-CN"/>
              </w:rPr>
            </w:pPr>
            <w:r>
              <w:rPr>
                <w:rFonts w:eastAsiaTheme="minorEastAsia"/>
                <w:i/>
                <w:color w:val="0070C0"/>
                <w:lang w:val="en-US" w:eastAsia="zh-CN"/>
              </w:rPr>
              <w:t xml:space="preserve">There were some questions raised and discussed. However, there seemed no views converging. </w:t>
            </w:r>
          </w:p>
          <w:p w14:paraId="48E6F598" w14:textId="77777777" w:rsidR="00BA7729" w:rsidRDefault="00BA7729" w:rsidP="00BA7729">
            <w:pPr>
              <w:rPr>
                <w:rFonts w:eastAsiaTheme="minorEastAsia"/>
                <w:i/>
                <w:color w:val="0070C0"/>
                <w:lang w:val="en-US" w:eastAsia="zh-CN"/>
              </w:rPr>
            </w:pPr>
            <w:proofErr w:type="spellStart"/>
            <w:proofErr w:type="gramStart"/>
            <w:r>
              <w:rPr>
                <w:rFonts w:eastAsiaTheme="minorEastAsia"/>
                <w:i/>
                <w:color w:val="0070C0"/>
                <w:lang w:val="en-US" w:eastAsia="zh-CN"/>
              </w:rPr>
              <w:t>It</w:t>
            </w:r>
            <w:proofErr w:type="gramEnd"/>
            <w:r>
              <w:rPr>
                <w:rFonts w:eastAsiaTheme="minorEastAsia"/>
                <w:i/>
                <w:color w:val="0070C0"/>
                <w:lang w:val="en-US" w:eastAsia="zh-CN"/>
              </w:rPr>
              <w:t xml:space="preserve"> s</w:t>
            </w:r>
            <w:proofErr w:type="spellEnd"/>
            <w:r>
              <w:rPr>
                <w:rFonts w:eastAsiaTheme="minorEastAsia"/>
                <w:i/>
                <w:color w:val="0070C0"/>
                <w:lang w:val="en-US" w:eastAsia="zh-CN"/>
              </w:rPr>
              <w:t xml:space="preserve"> recommended to agree on Option 2.</w:t>
            </w:r>
          </w:p>
          <w:p w14:paraId="1861B751" w14:textId="7A37D16E" w:rsidR="00BA7729" w:rsidRDefault="00BA7729" w:rsidP="00BA772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Given the focus of this meeting is to agree on the CRs to address Canada n77 issue, no further discussion. Companies are welcome to continue the discussion offline.</w:t>
            </w:r>
          </w:p>
        </w:tc>
      </w:tr>
    </w:tbl>
    <w:p w14:paraId="48A74FF1" w14:textId="77777777" w:rsidR="00766471" w:rsidRDefault="00766471" w:rsidP="00766471">
      <w:pPr>
        <w:rPr>
          <w:i/>
          <w:color w:val="0070C0"/>
          <w:lang w:val="en-US" w:eastAsia="zh-CN"/>
        </w:rPr>
      </w:pPr>
    </w:p>
    <w:p w14:paraId="55B2BF12" w14:textId="77777777" w:rsidR="00766471" w:rsidRDefault="00766471" w:rsidP="00766471">
      <w:pPr>
        <w:rPr>
          <w:i/>
          <w:color w:val="0070C0"/>
          <w:lang w:val="en-US" w:eastAsia="zh-CN"/>
        </w:rPr>
      </w:pPr>
    </w:p>
    <w:p w14:paraId="4558EC4E" w14:textId="77777777" w:rsidR="00766471" w:rsidRPr="00805BE8" w:rsidRDefault="00766471" w:rsidP="00FF7C2F">
      <w:pPr>
        <w:pStyle w:val="Heading3"/>
      </w:pPr>
      <w:r w:rsidRPr="00805BE8">
        <w:t>CRs/TPs</w:t>
      </w:r>
    </w:p>
    <w:p w14:paraId="7F6E5335" w14:textId="77777777" w:rsidR="00766471" w:rsidRPr="00045592" w:rsidRDefault="00766471" w:rsidP="007664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66471" w:rsidRPr="00004165" w14:paraId="2B1D45C3" w14:textId="77777777" w:rsidTr="00965253">
        <w:tc>
          <w:tcPr>
            <w:tcW w:w="1242" w:type="dxa"/>
          </w:tcPr>
          <w:p w14:paraId="467B2784" w14:textId="77777777" w:rsidR="00766471" w:rsidRPr="00045592" w:rsidRDefault="00766471" w:rsidP="009652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DA7D82E" w14:textId="77777777" w:rsidR="00766471" w:rsidRPr="00045592" w:rsidRDefault="00766471" w:rsidP="0096525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6471" w14:paraId="0CA4E14D" w14:textId="77777777" w:rsidTr="00965253">
        <w:tc>
          <w:tcPr>
            <w:tcW w:w="1242" w:type="dxa"/>
          </w:tcPr>
          <w:p w14:paraId="1D0A16CB" w14:textId="77777777" w:rsidR="00766471" w:rsidRPr="003418CB" w:rsidRDefault="00766471" w:rsidP="009652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7193221" w14:textId="77777777" w:rsidR="00766471" w:rsidRPr="003418CB" w:rsidRDefault="00766471" w:rsidP="0096525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C63FB20" w14:textId="77777777" w:rsidR="00766471" w:rsidRPr="003418CB" w:rsidRDefault="00766471" w:rsidP="00766471">
      <w:pPr>
        <w:rPr>
          <w:color w:val="0070C0"/>
          <w:lang w:val="en-US" w:eastAsia="zh-CN"/>
        </w:rPr>
      </w:pPr>
    </w:p>
    <w:p w14:paraId="12A5BE4A" w14:textId="77777777" w:rsidR="00766471" w:rsidRPr="00F959D9" w:rsidRDefault="00766471" w:rsidP="00FF7C2F">
      <w:pPr>
        <w:pStyle w:val="Heading2"/>
      </w:pPr>
      <w:r w:rsidRPr="00F959D9">
        <w:rPr>
          <w:rFonts w:hint="eastAsia"/>
        </w:rPr>
        <w:t>Discussion on 2nd round</w:t>
      </w:r>
      <w:r w:rsidRPr="00F959D9">
        <w:t xml:space="preserve"> (if applicable)</w:t>
      </w:r>
    </w:p>
    <w:p w14:paraId="7B81D12E" w14:textId="77777777" w:rsidR="00766471" w:rsidRPr="00D10052" w:rsidRDefault="00766471" w:rsidP="00766471">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37FE17F4" w14:textId="2E02FE98" w:rsidR="009F7573" w:rsidRPr="00F959D9" w:rsidRDefault="009F7573" w:rsidP="00FF7C2F">
      <w:pPr>
        <w:pStyle w:val="Heading3"/>
      </w:pPr>
      <w:r w:rsidRPr="00F959D9">
        <w:t>Sub-topic 7-</w:t>
      </w:r>
      <w:r>
        <w:t>3</w:t>
      </w:r>
      <w:r w:rsidRPr="00F959D9">
        <w:t xml:space="preserve">: </w:t>
      </w:r>
      <w:r>
        <w:t>Comments on r</w:t>
      </w:r>
      <w:r w:rsidRPr="00F959D9">
        <w:t xml:space="preserve">evision </w:t>
      </w:r>
      <w:r>
        <w:t xml:space="preserve">of </w:t>
      </w:r>
      <w:r w:rsidRPr="009F7573">
        <w:t>R4-2208747</w:t>
      </w:r>
      <w:r>
        <w:t>, incorporating the following two notes</w:t>
      </w:r>
    </w:p>
    <w:p w14:paraId="79230648" w14:textId="77777777" w:rsidR="009F7573" w:rsidRPr="009F7573" w:rsidRDefault="009F7573" w:rsidP="009F7573">
      <w:pPr>
        <w:pStyle w:val="ListParagraph"/>
        <w:numPr>
          <w:ilvl w:val="1"/>
          <w:numId w:val="4"/>
        </w:numPr>
        <w:spacing w:after="120"/>
        <w:ind w:firstLineChars="0"/>
        <w:rPr>
          <w:rFonts w:eastAsia="SimSun"/>
          <w:color w:val="0070C0"/>
          <w:szCs w:val="24"/>
          <w:highlight w:val="yellow"/>
          <w:lang w:eastAsia="zh-CN"/>
        </w:rPr>
      </w:pPr>
      <w:r w:rsidRPr="009F7573">
        <w:rPr>
          <w:rFonts w:eastAsia="SimSun"/>
          <w:color w:val="0070C0"/>
          <w:szCs w:val="24"/>
          <w:lang w:eastAsia="zh-CN"/>
        </w:rPr>
        <w:t>NOTE 12:</w:t>
      </w:r>
      <w:r w:rsidRPr="009F7573">
        <w:rPr>
          <w:rFonts w:eastAsia="SimSun"/>
          <w:color w:val="0070C0"/>
          <w:szCs w:val="24"/>
          <w:lang w:eastAsia="zh-CN"/>
        </w:rPr>
        <w:tab/>
        <w:t xml:space="preserve">In the USA this band is restricted to 3450 – 3550 MHz and 3700 – 3980 </w:t>
      </w:r>
      <w:proofErr w:type="spellStart"/>
      <w:r w:rsidRPr="009F7573">
        <w:rPr>
          <w:rFonts w:eastAsia="SimSun"/>
          <w:color w:val="0070C0"/>
          <w:szCs w:val="24"/>
          <w:lang w:eastAsia="zh-CN"/>
        </w:rPr>
        <w:t>MHz.</w:t>
      </w:r>
      <w:proofErr w:type="spellEnd"/>
      <w:r w:rsidRPr="009F7573">
        <w:rPr>
          <w:rFonts w:eastAsia="SimSun"/>
          <w:color w:val="0070C0"/>
          <w:szCs w:val="24"/>
          <w:lang w:eastAsia="zh-CN"/>
        </w:rPr>
        <w:t xml:space="preserve"> </w:t>
      </w:r>
      <w:r w:rsidRPr="009F7573">
        <w:rPr>
          <w:rFonts w:eastAsia="SimSun"/>
          <w:color w:val="0070C0"/>
          <w:szCs w:val="24"/>
          <w:highlight w:val="yellow"/>
          <w:lang w:eastAsia="zh-CN"/>
        </w:rPr>
        <w:t xml:space="preserve">In Canada this band is restricted to 3450 – 3650 MHz and 3650 – 3980 </w:t>
      </w:r>
      <w:proofErr w:type="spellStart"/>
      <w:r w:rsidRPr="009F7573">
        <w:rPr>
          <w:rFonts w:eastAsia="SimSun"/>
          <w:color w:val="0070C0"/>
          <w:szCs w:val="24"/>
          <w:highlight w:val="yellow"/>
          <w:lang w:eastAsia="zh-CN"/>
        </w:rPr>
        <w:t>MHz.</w:t>
      </w:r>
      <w:proofErr w:type="spellEnd"/>
    </w:p>
    <w:p w14:paraId="7985F230" w14:textId="4FB50373" w:rsidR="009F7573" w:rsidRPr="00045592" w:rsidRDefault="009F7573" w:rsidP="009F757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9F7573">
        <w:rPr>
          <w:rFonts w:eastAsia="SimSun"/>
          <w:color w:val="0070C0"/>
          <w:szCs w:val="24"/>
          <w:lang w:eastAsia="zh-CN"/>
        </w:rPr>
        <w:lastRenderedPageBreak/>
        <w:t>NOTE 9:</w:t>
      </w:r>
      <w:r w:rsidRPr="009F7573">
        <w:rPr>
          <w:rFonts w:eastAsia="SimSun"/>
          <w:color w:val="0070C0"/>
          <w:szCs w:val="24"/>
          <w:lang w:eastAsia="zh-CN"/>
        </w:rPr>
        <w:tab/>
      </w:r>
      <w:r w:rsidRPr="009F7573">
        <w:rPr>
          <w:rFonts w:eastAsia="SimSun"/>
          <w:color w:val="0070C0"/>
          <w:szCs w:val="24"/>
          <w:highlight w:val="yellow"/>
          <w:lang w:eastAsia="zh-CN"/>
        </w:rPr>
        <w:t>This NS value is applicable for cells in the range</w:t>
      </w:r>
      <w:r w:rsidRPr="009F7573">
        <w:rPr>
          <w:rFonts w:eastAsia="SimSun"/>
          <w:strike/>
          <w:color w:val="0070C0"/>
          <w:szCs w:val="24"/>
          <w:highlight w:val="yellow"/>
          <w:lang w:eastAsia="zh-CN"/>
        </w:rPr>
        <w:t>s 3450 – 3650 MHz and</w:t>
      </w:r>
      <w:r w:rsidRPr="009F7573">
        <w:rPr>
          <w:rFonts w:eastAsia="SimSun"/>
          <w:color w:val="0070C0"/>
          <w:szCs w:val="24"/>
          <w:highlight w:val="yellow"/>
          <w:lang w:eastAsia="zh-CN"/>
        </w:rPr>
        <w:t xml:space="preserve"> 3650-3980 MHz for </w:t>
      </w:r>
      <w:proofErr w:type="spellStart"/>
      <w:r w:rsidRPr="009F7573">
        <w:rPr>
          <w:rFonts w:eastAsia="SimSun"/>
          <w:color w:val="0070C0"/>
          <w:szCs w:val="24"/>
          <w:highlight w:val="yellow"/>
          <w:lang w:eastAsia="zh-CN"/>
        </w:rPr>
        <w:t>Ues</w:t>
      </w:r>
      <w:proofErr w:type="spellEnd"/>
      <w:r w:rsidRPr="009F7573">
        <w:rPr>
          <w:rFonts w:eastAsia="SimSun"/>
          <w:color w:val="0070C0"/>
          <w:szCs w:val="24"/>
          <w:highlight w:val="yellow"/>
          <w:lang w:eastAsia="zh-CN"/>
        </w:rPr>
        <w:t xml:space="preserve"> indicating extendedBand-n77-2 for operations in Canada. This NS value does not indicate any additional spurious emission and maximum output power reduction requirements.</w:t>
      </w:r>
    </w:p>
    <w:tbl>
      <w:tblPr>
        <w:tblStyle w:val="TableGrid"/>
        <w:tblW w:w="0" w:type="auto"/>
        <w:tblLayout w:type="fixed"/>
        <w:tblLook w:val="04A0" w:firstRow="1" w:lastRow="0" w:firstColumn="1" w:lastColumn="0" w:noHBand="0" w:noVBand="1"/>
      </w:tblPr>
      <w:tblGrid>
        <w:gridCol w:w="1129"/>
        <w:gridCol w:w="8502"/>
      </w:tblGrid>
      <w:tr w:rsidR="009F7573" w14:paraId="101E1EDE" w14:textId="77777777" w:rsidTr="00B513C4">
        <w:tc>
          <w:tcPr>
            <w:tcW w:w="1129" w:type="dxa"/>
          </w:tcPr>
          <w:p w14:paraId="22A91892" w14:textId="77777777" w:rsidR="009F7573" w:rsidRPr="00805BE8" w:rsidRDefault="009F7573" w:rsidP="00B513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02" w:type="dxa"/>
          </w:tcPr>
          <w:p w14:paraId="4C2059B4" w14:textId="77777777" w:rsidR="009F7573" w:rsidRPr="00805BE8" w:rsidRDefault="009F7573" w:rsidP="00B513C4">
            <w:pPr>
              <w:spacing w:after="120"/>
              <w:rPr>
                <w:rFonts w:eastAsiaTheme="minorEastAsia"/>
                <w:b/>
                <w:bCs/>
                <w:color w:val="0070C0"/>
                <w:lang w:val="en-US" w:eastAsia="zh-CN"/>
              </w:rPr>
            </w:pPr>
            <w:r>
              <w:rPr>
                <w:rFonts w:eastAsiaTheme="minorEastAsia"/>
                <w:b/>
                <w:bCs/>
                <w:color w:val="0070C0"/>
                <w:lang w:val="en-US" w:eastAsia="zh-CN"/>
              </w:rPr>
              <w:t>Comments</w:t>
            </w:r>
          </w:p>
        </w:tc>
      </w:tr>
      <w:tr w:rsidR="009F7573" w14:paraId="068FF369" w14:textId="77777777" w:rsidTr="00B513C4">
        <w:tc>
          <w:tcPr>
            <w:tcW w:w="1129" w:type="dxa"/>
          </w:tcPr>
          <w:p w14:paraId="6E92E145" w14:textId="77777777" w:rsidR="009F7573" w:rsidRPr="003418CB" w:rsidRDefault="009F7573" w:rsidP="00B513C4">
            <w:pPr>
              <w:spacing w:after="120"/>
              <w:rPr>
                <w:rFonts w:eastAsiaTheme="minorEastAsia"/>
                <w:color w:val="0070C0"/>
                <w:lang w:val="en-US" w:eastAsia="zh-CN"/>
              </w:rPr>
            </w:pPr>
            <w:r>
              <w:rPr>
                <w:rFonts w:eastAsiaTheme="minorEastAsia" w:hint="eastAsia"/>
                <w:color w:val="0070C0"/>
                <w:lang w:val="en-US" w:eastAsia="zh-CN"/>
              </w:rPr>
              <w:t>XXX</w:t>
            </w:r>
          </w:p>
        </w:tc>
        <w:tc>
          <w:tcPr>
            <w:tcW w:w="8502" w:type="dxa"/>
          </w:tcPr>
          <w:p w14:paraId="13D8FDDE" w14:textId="77777777" w:rsidR="009F7573" w:rsidRPr="003418CB" w:rsidRDefault="009F7573" w:rsidP="00B513C4">
            <w:pPr>
              <w:spacing w:after="120"/>
              <w:rPr>
                <w:rFonts w:eastAsiaTheme="minorEastAsia"/>
                <w:color w:val="0070C0"/>
                <w:lang w:val="en-US" w:eastAsia="zh-CN"/>
              </w:rPr>
            </w:pPr>
          </w:p>
        </w:tc>
      </w:tr>
    </w:tbl>
    <w:p w14:paraId="3E42C9AC" w14:textId="77777777" w:rsidR="00766471" w:rsidRPr="00045592" w:rsidRDefault="00766471" w:rsidP="00766471">
      <w:pPr>
        <w:rPr>
          <w:i/>
          <w:color w:val="0070C0"/>
          <w:lang w:val="en-US"/>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F7C2F">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965253">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965253">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965253">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952423" w14:paraId="46A21306" w14:textId="77777777" w:rsidTr="00E72CF1">
        <w:tc>
          <w:tcPr>
            <w:tcW w:w="2058" w:type="pct"/>
          </w:tcPr>
          <w:p w14:paraId="2852FACC" w14:textId="5C5F85C0" w:rsidR="00952423" w:rsidRPr="00404831" w:rsidRDefault="009D2C34" w:rsidP="00952423">
            <w:pPr>
              <w:spacing w:after="120"/>
              <w:rPr>
                <w:rFonts w:eastAsiaTheme="minorEastAsia"/>
                <w:i/>
                <w:color w:val="0070C0"/>
                <w:lang w:val="en-US" w:eastAsia="zh-CN"/>
              </w:rPr>
            </w:pPr>
            <w:r>
              <w:rPr>
                <w:rFonts w:eastAsiaTheme="minorEastAsia"/>
                <w:color w:val="0070C0"/>
                <w:lang w:val="en-US" w:eastAsia="zh-CN"/>
              </w:rPr>
              <w:t xml:space="preserve">WF on </w:t>
            </w:r>
            <w:r w:rsidRPr="009D2C34">
              <w:rPr>
                <w:rFonts w:eastAsiaTheme="minorEastAsia"/>
                <w:color w:val="0070C0"/>
                <w:lang w:val="en-US" w:eastAsia="zh-CN"/>
              </w:rPr>
              <w:t>FR2 requirement applicability over ETC</w:t>
            </w:r>
          </w:p>
        </w:tc>
        <w:tc>
          <w:tcPr>
            <w:tcW w:w="1325" w:type="pct"/>
          </w:tcPr>
          <w:p w14:paraId="126C2FCA" w14:textId="3CB6A7D6" w:rsidR="00952423" w:rsidRPr="00404831" w:rsidRDefault="009D2C34" w:rsidP="00952423">
            <w:pPr>
              <w:spacing w:after="120"/>
              <w:rPr>
                <w:rFonts w:eastAsiaTheme="minorEastAsia"/>
                <w:i/>
                <w:color w:val="0070C0"/>
                <w:lang w:val="en-US" w:eastAsia="zh-CN"/>
              </w:rPr>
            </w:pPr>
            <w:r>
              <w:rPr>
                <w:rFonts w:eastAsiaTheme="minorEastAsia"/>
                <w:i/>
                <w:color w:val="0070C0"/>
                <w:lang w:val="en-US" w:eastAsia="zh-CN"/>
              </w:rPr>
              <w:t>Qualcomm</w:t>
            </w:r>
          </w:p>
        </w:tc>
        <w:tc>
          <w:tcPr>
            <w:tcW w:w="1617" w:type="pct"/>
          </w:tcPr>
          <w:p w14:paraId="43DE6A55" w14:textId="083F7DA2" w:rsidR="00952423" w:rsidRPr="00404831" w:rsidRDefault="00952423" w:rsidP="00952423">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965253">
        <w:tc>
          <w:tcPr>
            <w:tcW w:w="1424" w:type="dxa"/>
          </w:tcPr>
          <w:p w14:paraId="7C907B32" w14:textId="77777777" w:rsidR="00DC4F72" w:rsidRPr="00045592" w:rsidRDefault="00DC4F72" w:rsidP="0096525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965253">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965253">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96525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965253">
            <w:pPr>
              <w:spacing w:after="120"/>
              <w:rPr>
                <w:b/>
                <w:bCs/>
                <w:color w:val="0070C0"/>
                <w:lang w:val="en-US" w:eastAsia="zh-CN"/>
              </w:rPr>
            </w:pPr>
            <w:r>
              <w:rPr>
                <w:b/>
                <w:bCs/>
                <w:color w:val="0070C0"/>
                <w:lang w:val="en-US" w:eastAsia="zh-CN"/>
              </w:rPr>
              <w:t>Comments</w:t>
            </w:r>
          </w:p>
        </w:tc>
      </w:tr>
      <w:tr w:rsidR="00DC4F72" w:rsidRPr="00A25641" w14:paraId="6A0B0BBE" w14:textId="77777777" w:rsidTr="00965253">
        <w:tc>
          <w:tcPr>
            <w:tcW w:w="1424" w:type="dxa"/>
          </w:tcPr>
          <w:p w14:paraId="24D717C9" w14:textId="1A688704" w:rsidR="00DC4F72" w:rsidRPr="0093133D" w:rsidRDefault="00DC4F72" w:rsidP="0096525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96525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96525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96525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965253">
            <w:pPr>
              <w:spacing w:after="120"/>
              <w:rPr>
                <w:rFonts w:eastAsiaTheme="minorEastAsia"/>
                <w:color w:val="0070C0"/>
                <w:lang w:val="en-US" w:eastAsia="zh-CN"/>
              </w:rPr>
            </w:pPr>
          </w:p>
        </w:tc>
      </w:tr>
      <w:tr w:rsidR="008829D2" w:rsidRPr="00A25641" w14:paraId="37D35025" w14:textId="77777777" w:rsidTr="00965253">
        <w:tc>
          <w:tcPr>
            <w:tcW w:w="1424" w:type="dxa"/>
          </w:tcPr>
          <w:p w14:paraId="4A141753" w14:textId="6477AAF7" w:rsidR="008829D2" w:rsidRPr="00D0036C" w:rsidRDefault="008829D2" w:rsidP="00965253">
            <w:pPr>
              <w:spacing w:after="120"/>
              <w:rPr>
                <w:rFonts w:eastAsiaTheme="minorEastAsia"/>
                <w:color w:val="0070C0"/>
                <w:lang w:val="en-US" w:eastAsia="zh-CN"/>
              </w:rPr>
            </w:pPr>
            <w:r w:rsidRPr="00303EE8">
              <w:rPr>
                <w:rFonts w:eastAsiaTheme="minorEastAsia"/>
                <w:color w:val="0070C0"/>
                <w:lang w:val="en-US" w:eastAsia="zh-CN"/>
              </w:rPr>
              <w:t>R4-2209631</w:t>
            </w:r>
          </w:p>
        </w:tc>
        <w:tc>
          <w:tcPr>
            <w:tcW w:w="2682" w:type="dxa"/>
          </w:tcPr>
          <w:p w14:paraId="7FCF94CE" w14:textId="21F47AD7" w:rsidR="008829D2" w:rsidRDefault="008829D2" w:rsidP="00965253">
            <w:pPr>
              <w:spacing w:after="120"/>
              <w:rPr>
                <w:rFonts w:eastAsiaTheme="minorEastAsia"/>
                <w:color w:val="0070C0"/>
                <w:lang w:val="en-US" w:eastAsia="zh-CN"/>
              </w:rPr>
            </w:pPr>
            <w:r w:rsidRPr="008829D2">
              <w:rPr>
                <w:rFonts w:eastAsiaTheme="minorEastAsia"/>
                <w:color w:val="0070C0"/>
                <w:lang w:val="en-US" w:eastAsia="zh-CN"/>
              </w:rPr>
              <w:t>Draft Reply LS on lower humidity limit in normal temperature test environment</w:t>
            </w:r>
          </w:p>
        </w:tc>
        <w:tc>
          <w:tcPr>
            <w:tcW w:w="1418" w:type="dxa"/>
          </w:tcPr>
          <w:p w14:paraId="598C91E1" w14:textId="526397BD" w:rsidR="008829D2" w:rsidRPr="00B04195" w:rsidRDefault="008829D2" w:rsidP="00965253">
            <w:pPr>
              <w:spacing w:after="120"/>
              <w:rPr>
                <w:rFonts w:eastAsiaTheme="minorEastAsia"/>
                <w:color w:val="0070C0"/>
                <w:lang w:val="en-US" w:eastAsia="zh-CN"/>
              </w:rPr>
            </w:pPr>
            <w:r>
              <w:rPr>
                <w:rFonts w:eastAsiaTheme="minorEastAsia"/>
                <w:color w:val="0070C0"/>
                <w:lang w:val="en-US" w:eastAsia="zh-CN"/>
              </w:rPr>
              <w:t>ZTE</w:t>
            </w:r>
          </w:p>
        </w:tc>
        <w:tc>
          <w:tcPr>
            <w:tcW w:w="2409" w:type="dxa"/>
          </w:tcPr>
          <w:p w14:paraId="00C54613" w14:textId="516599B8" w:rsidR="008829D2" w:rsidRPr="00B04195" w:rsidRDefault="008829D2" w:rsidP="00965253">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2B1DF882" w14:textId="77777777" w:rsidR="008829D2" w:rsidRPr="00B04195" w:rsidRDefault="008829D2" w:rsidP="00965253">
            <w:pPr>
              <w:spacing w:after="120"/>
              <w:rPr>
                <w:rFonts w:eastAsiaTheme="minorEastAsia"/>
                <w:color w:val="0070C0"/>
                <w:lang w:val="en-US" w:eastAsia="zh-CN"/>
              </w:rPr>
            </w:pPr>
          </w:p>
        </w:tc>
      </w:tr>
      <w:tr w:rsidR="00303EE8" w:rsidRPr="00A25641" w14:paraId="1604063C" w14:textId="77777777" w:rsidTr="00965253">
        <w:tc>
          <w:tcPr>
            <w:tcW w:w="1424" w:type="dxa"/>
          </w:tcPr>
          <w:p w14:paraId="1D3F0BC0" w14:textId="77777777" w:rsidR="00303EE8" w:rsidRDefault="00303EE8" w:rsidP="00965253">
            <w:pPr>
              <w:spacing w:after="120"/>
              <w:rPr>
                <w:rFonts w:eastAsiaTheme="minorEastAsia"/>
                <w:color w:val="0070C0"/>
                <w:lang w:val="en-US" w:eastAsia="zh-CN"/>
              </w:rPr>
            </w:pPr>
            <w:r w:rsidRPr="00303EE8">
              <w:rPr>
                <w:rFonts w:eastAsiaTheme="minorEastAsia"/>
                <w:color w:val="0070C0"/>
                <w:lang w:val="en-US" w:eastAsia="zh-CN"/>
              </w:rPr>
              <w:t>R4-2208487</w:t>
            </w:r>
          </w:p>
          <w:p w14:paraId="7BBFE0BD" w14:textId="41209E97" w:rsidR="00303EE8" w:rsidRPr="00D0036C" w:rsidRDefault="00303EE8" w:rsidP="00965253">
            <w:pPr>
              <w:spacing w:after="120"/>
              <w:rPr>
                <w:rFonts w:eastAsiaTheme="minorEastAsia"/>
                <w:color w:val="0070C0"/>
                <w:lang w:val="en-US" w:eastAsia="zh-CN"/>
              </w:rPr>
            </w:pPr>
            <w:r w:rsidRPr="00303EE8">
              <w:rPr>
                <w:rFonts w:eastAsiaTheme="minorEastAsia"/>
                <w:color w:val="0070C0"/>
                <w:lang w:val="en-US" w:eastAsia="zh-CN"/>
              </w:rPr>
              <w:t>R4-2208766</w:t>
            </w:r>
          </w:p>
        </w:tc>
        <w:tc>
          <w:tcPr>
            <w:tcW w:w="2682" w:type="dxa"/>
          </w:tcPr>
          <w:p w14:paraId="0B1DB411" w14:textId="77777777" w:rsidR="00303EE8" w:rsidRDefault="00303EE8" w:rsidP="00965253">
            <w:pPr>
              <w:spacing w:after="120"/>
              <w:rPr>
                <w:rFonts w:eastAsiaTheme="minorEastAsia"/>
                <w:color w:val="0070C0"/>
                <w:lang w:val="en-US" w:eastAsia="zh-CN"/>
              </w:rPr>
            </w:pPr>
          </w:p>
        </w:tc>
        <w:tc>
          <w:tcPr>
            <w:tcW w:w="1418" w:type="dxa"/>
          </w:tcPr>
          <w:p w14:paraId="0D9197F7" w14:textId="77777777" w:rsidR="00303EE8" w:rsidRPr="00B04195" w:rsidRDefault="00303EE8" w:rsidP="00965253">
            <w:pPr>
              <w:spacing w:after="120"/>
              <w:rPr>
                <w:rFonts w:eastAsiaTheme="minorEastAsia"/>
                <w:color w:val="0070C0"/>
                <w:lang w:val="en-US" w:eastAsia="zh-CN"/>
              </w:rPr>
            </w:pPr>
          </w:p>
        </w:tc>
        <w:tc>
          <w:tcPr>
            <w:tcW w:w="2409" w:type="dxa"/>
          </w:tcPr>
          <w:p w14:paraId="257FA384" w14:textId="0D76C044" w:rsidR="00303EE8" w:rsidRPr="00B04195" w:rsidRDefault="00303EE8" w:rsidP="0096525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CB0CF0E" w14:textId="77777777" w:rsidR="00303EE8" w:rsidRPr="00B04195" w:rsidRDefault="00303EE8" w:rsidP="00965253">
            <w:pPr>
              <w:spacing w:after="120"/>
              <w:rPr>
                <w:rFonts w:eastAsiaTheme="minorEastAsia"/>
                <w:color w:val="0070C0"/>
                <w:lang w:val="en-US" w:eastAsia="zh-CN"/>
              </w:rPr>
            </w:pPr>
          </w:p>
        </w:tc>
      </w:tr>
      <w:tr w:rsidR="00DC4F72" w:rsidRPr="00A25641" w14:paraId="452D471D" w14:textId="77777777" w:rsidTr="00965253">
        <w:tc>
          <w:tcPr>
            <w:tcW w:w="1424" w:type="dxa"/>
          </w:tcPr>
          <w:p w14:paraId="4EA5A9CF" w14:textId="77777777" w:rsidR="00F642EA" w:rsidRDefault="00F642EA" w:rsidP="00F642EA">
            <w:pPr>
              <w:rPr>
                <w:rFonts w:eastAsiaTheme="minorEastAsia"/>
                <w:color w:val="0070C0"/>
                <w:lang w:val="en-US" w:eastAsia="zh-CN"/>
              </w:rPr>
            </w:pPr>
            <w:r w:rsidRPr="004D6866">
              <w:rPr>
                <w:rFonts w:eastAsiaTheme="minorEastAsia"/>
                <w:color w:val="0070C0"/>
                <w:lang w:val="en-US" w:eastAsia="zh-CN"/>
              </w:rPr>
              <w:t>R4-2208488</w:t>
            </w:r>
            <w:r>
              <w:rPr>
                <w:rFonts w:eastAsiaTheme="minorEastAsia"/>
                <w:color w:val="0070C0"/>
                <w:lang w:val="en-US" w:eastAsia="zh-CN"/>
              </w:rPr>
              <w:t>/</w:t>
            </w:r>
            <w:r w:rsidRPr="00A25641">
              <w:rPr>
                <w:rFonts w:eastAsiaTheme="minorEastAsia"/>
                <w:color w:val="0070C0"/>
                <w:lang w:val="en-US" w:eastAsia="zh-CN"/>
              </w:rPr>
              <w:t xml:space="preserve"> </w:t>
            </w:r>
            <w:r w:rsidRPr="004D6866">
              <w:rPr>
                <w:rFonts w:eastAsiaTheme="minorEastAsia"/>
                <w:color w:val="0070C0"/>
                <w:lang w:val="en-US" w:eastAsia="zh-CN"/>
              </w:rPr>
              <w:t>R4-22084</w:t>
            </w:r>
            <w:r>
              <w:rPr>
                <w:rFonts w:eastAsiaTheme="minorEastAsia"/>
                <w:color w:val="0070C0"/>
                <w:lang w:val="en-US" w:eastAsia="zh-CN"/>
              </w:rPr>
              <w:t>89/</w:t>
            </w:r>
            <w:r w:rsidRPr="00A25641">
              <w:rPr>
                <w:rFonts w:eastAsiaTheme="minorEastAsia"/>
                <w:color w:val="0070C0"/>
                <w:lang w:val="en-US" w:eastAsia="zh-CN"/>
              </w:rPr>
              <w:t xml:space="preserve"> </w:t>
            </w:r>
            <w:r w:rsidRPr="004D6866">
              <w:rPr>
                <w:rFonts w:eastAsiaTheme="minorEastAsia"/>
                <w:color w:val="0070C0"/>
                <w:lang w:val="en-US" w:eastAsia="zh-CN"/>
              </w:rPr>
              <w:t>R4-22084</w:t>
            </w:r>
            <w:r>
              <w:rPr>
                <w:rFonts w:eastAsiaTheme="minorEastAsia"/>
                <w:color w:val="0070C0"/>
                <w:lang w:val="en-US" w:eastAsia="zh-CN"/>
              </w:rPr>
              <w:t>90</w:t>
            </w:r>
            <w:r w:rsidRPr="004D6866">
              <w:rPr>
                <w:rFonts w:eastAsiaTheme="minorEastAsia"/>
                <w:color w:val="0070C0"/>
                <w:lang w:val="en-US" w:eastAsia="zh-CN"/>
              </w:rPr>
              <w:t xml:space="preserve">    </w:t>
            </w:r>
          </w:p>
          <w:p w14:paraId="44CE6246" w14:textId="4470495C" w:rsidR="00DC4F72" w:rsidRPr="00B04195" w:rsidRDefault="00F642EA" w:rsidP="00F642EA">
            <w:pPr>
              <w:spacing w:after="120"/>
              <w:rPr>
                <w:rFonts w:eastAsiaTheme="minorEastAsia"/>
                <w:color w:val="0070C0"/>
                <w:lang w:val="en-US" w:eastAsia="zh-CN"/>
              </w:rPr>
            </w:pPr>
            <w:r w:rsidRPr="004D6866">
              <w:rPr>
                <w:rFonts w:eastAsiaTheme="minorEastAsia"/>
                <w:color w:val="0070C0"/>
                <w:lang w:val="en-US" w:eastAsia="zh-CN"/>
              </w:rPr>
              <w:t>R4-22084</w:t>
            </w:r>
            <w:r>
              <w:rPr>
                <w:rFonts w:eastAsiaTheme="minorEastAsia"/>
                <w:color w:val="0070C0"/>
                <w:lang w:val="en-US" w:eastAsia="zh-CN"/>
              </w:rPr>
              <w:t>91/</w:t>
            </w:r>
            <w:r w:rsidRPr="00A25641">
              <w:rPr>
                <w:rFonts w:eastAsiaTheme="minorEastAsia"/>
                <w:color w:val="0070C0"/>
                <w:lang w:val="en-US" w:eastAsia="zh-CN"/>
              </w:rPr>
              <w:t xml:space="preserve"> </w:t>
            </w:r>
            <w:r w:rsidRPr="004D6866">
              <w:rPr>
                <w:rFonts w:eastAsiaTheme="minorEastAsia"/>
                <w:color w:val="0070C0"/>
                <w:lang w:val="en-US" w:eastAsia="zh-CN"/>
              </w:rPr>
              <w:t>R4-2208492</w:t>
            </w:r>
            <w:r>
              <w:rPr>
                <w:rFonts w:eastAsiaTheme="minorEastAsia"/>
                <w:color w:val="0070C0"/>
                <w:lang w:val="en-US" w:eastAsia="zh-CN"/>
              </w:rPr>
              <w:t>/</w:t>
            </w:r>
            <w:r w:rsidRPr="00A25641">
              <w:rPr>
                <w:rFonts w:eastAsiaTheme="minorEastAsia"/>
                <w:color w:val="0070C0"/>
                <w:lang w:val="en-US" w:eastAsia="zh-CN"/>
              </w:rPr>
              <w:t xml:space="preserve"> </w:t>
            </w:r>
            <w:r w:rsidRPr="004D6866">
              <w:rPr>
                <w:rFonts w:eastAsiaTheme="minorEastAsia"/>
                <w:color w:val="0070C0"/>
                <w:lang w:val="en-US" w:eastAsia="zh-CN"/>
              </w:rPr>
              <w:t>R4-220849</w:t>
            </w:r>
            <w:r>
              <w:rPr>
                <w:rFonts w:eastAsiaTheme="minorEastAsia"/>
                <w:color w:val="0070C0"/>
                <w:lang w:val="en-US" w:eastAsia="zh-CN"/>
              </w:rPr>
              <w:t>3</w:t>
            </w:r>
          </w:p>
        </w:tc>
        <w:tc>
          <w:tcPr>
            <w:tcW w:w="2682" w:type="dxa"/>
          </w:tcPr>
          <w:p w14:paraId="3C9CE0A3" w14:textId="64722817" w:rsidR="00DC4F72" w:rsidRPr="00B04195" w:rsidRDefault="00DC4F72" w:rsidP="00965253">
            <w:pPr>
              <w:spacing w:after="120"/>
              <w:rPr>
                <w:rFonts w:eastAsiaTheme="minorEastAsia"/>
                <w:color w:val="0070C0"/>
                <w:lang w:val="en-US" w:eastAsia="zh-CN"/>
              </w:rPr>
            </w:pPr>
          </w:p>
        </w:tc>
        <w:tc>
          <w:tcPr>
            <w:tcW w:w="1418" w:type="dxa"/>
          </w:tcPr>
          <w:p w14:paraId="69629272" w14:textId="2A4998A8" w:rsidR="00DC4F72" w:rsidRPr="00B04195" w:rsidRDefault="00DC4F72" w:rsidP="00965253">
            <w:pPr>
              <w:spacing w:after="120"/>
              <w:rPr>
                <w:rFonts w:eastAsiaTheme="minorEastAsia"/>
                <w:color w:val="0070C0"/>
                <w:lang w:val="en-US" w:eastAsia="zh-CN"/>
              </w:rPr>
            </w:pPr>
          </w:p>
        </w:tc>
        <w:tc>
          <w:tcPr>
            <w:tcW w:w="2409" w:type="dxa"/>
          </w:tcPr>
          <w:p w14:paraId="05991954" w14:textId="5E494450" w:rsidR="00DC4F72" w:rsidRPr="00D0036C" w:rsidRDefault="00873546" w:rsidP="00965253">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5D6D4CEF" w14:textId="77777777" w:rsidR="00DC4F72" w:rsidRPr="00B04195" w:rsidRDefault="00DC4F72" w:rsidP="00965253">
            <w:pPr>
              <w:spacing w:after="120"/>
              <w:rPr>
                <w:rFonts w:eastAsiaTheme="minorEastAsia"/>
                <w:color w:val="0070C0"/>
                <w:lang w:val="en-US" w:eastAsia="zh-CN"/>
              </w:rPr>
            </w:pPr>
          </w:p>
        </w:tc>
      </w:tr>
      <w:tr w:rsidR="00615638" w:rsidRPr="00A25641" w14:paraId="3B7B213C" w14:textId="77777777" w:rsidTr="00965253">
        <w:tc>
          <w:tcPr>
            <w:tcW w:w="1424" w:type="dxa"/>
          </w:tcPr>
          <w:p w14:paraId="550B9665" w14:textId="77777777" w:rsidR="00615638" w:rsidRPr="00A25641" w:rsidRDefault="00615638" w:rsidP="00F642EA">
            <w:pPr>
              <w:rPr>
                <w:rFonts w:eastAsiaTheme="minorEastAsia"/>
                <w:color w:val="0070C0"/>
                <w:lang w:val="en-US" w:eastAsia="zh-CN"/>
              </w:rPr>
            </w:pPr>
            <w:r w:rsidRPr="00A25641">
              <w:rPr>
                <w:rFonts w:eastAsiaTheme="minorEastAsia"/>
                <w:color w:val="0070C0"/>
                <w:lang w:val="en-US" w:eastAsia="zh-CN"/>
              </w:rPr>
              <w:t>R4-2209091</w:t>
            </w:r>
          </w:p>
          <w:p w14:paraId="7FA0B9DD" w14:textId="77777777" w:rsidR="00615638" w:rsidRDefault="00615638" w:rsidP="00F642EA">
            <w:pPr>
              <w:rPr>
                <w:rFonts w:eastAsiaTheme="minorEastAsia"/>
                <w:color w:val="0070C0"/>
                <w:lang w:val="en-US" w:eastAsia="zh-CN"/>
              </w:rPr>
            </w:pPr>
            <w:r w:rsidRPr="00615638">
              <w:rPr>
                <w:rFonts w:eastAsiaTheme="minorEastAsia"/>
                <w:color w:val="0070C0"/>
                <w:lang w:val="en-US" w:eastAsia="zh-CN"/>
              </w:rPr>
              <w:t>R4-2209368</w:t>
            </w:r>
          </w:p>
          <w:p w14:paraId="0DAE4D55" w14:textId="7A29CB27" w:rsidR="00615638" w:rsidRPr="004D6866" w:rsidRDefault="00615638" w:rsidP="00F642EA">
            <w:pPr>
              <w:rPr>
                <w:rFonts w:eastAsiaTheme="minorEastAsia"/>
                <w:color w:val="0070C0"/>
                <w:lang w:val="en-US" w:eastAsia="zh-CN"/>
              </w:rPr>
            </w:pPr>
            <w:r w:rsidRPr="00615638">
              <w:rPr>
                <w:rFonts w:eastAsiaTheme="minorEastAsia"/>
                <w:color w:val="0070C0"/>
                <w:lang w:val="en-US" w:eastAsia="zh-CN"/>
              </w:rPr>
              <w:t>R4-2210211</w:t>
            </w:r>
          </w:p>
        </w:tc>
        <w:tc>
          <w:tcPr>
            <w:tcW w:w="2682" w:type="dxa"/>
          </w:tcPr>
          <w:p w14:paraId="72D97C89" w14:textId="77777777" w:rsidR="00615638" w:rsidRPr="00B04195" w:rsidRDefault="00615638" w:rsidP="00965253">
            <w:pPr>
              <w:spacing w:after="120"/>
              <w:rPr>
                <w:rFonts w:eastAsiaTheme="minorEastAsia"/>
                <w:color w:val="0070C0"/>
                <w:lang w:val="en-US" w:eastAsia="zh-CN"/>
              </w:rPr>
            </w:pPr>
          </w:p>
        </w:tc>
        <w:tc>
          <w:tcPr>
            <w:tcW w:w="1418" w:type="dxa"/>
          </w:tcPr>
          <w:p w14:paraId="1C8B78A0" w14:textId="77777777" w:rsidR="00615638" w:rsidRPr="00B04195" w:rsidRDefault="00615638" w:rsidP="00965253">
            <w:pPr>
              <w:spacing w:after="120"/>
              <w:rPr>
                <w:rFonts w:eastAsiaTheme="minorEastAsia"/>
                <w:color w:val="0070C0"/>
                <w:lang w:val="en-US" w:eastAsia="zh-CN"/>
              </w:rPr>
            </w:pPr>
          </w:p>
        </w:tc>
        <w:tc>
          <w:tcPr>
            <w:tcW w:w="2409" w:type="dxa"/>
          </w:tcPr>
          <w:p w14:paraId="2D9F587C" w14:textId="72BE8A82" w:rsidR="00615638" w:rsidRDefault="00615638" w:rsidP="0096525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5125607" w14:textId="77777777" w:rsidR="00615638" w:rsidRPr="00B04195" w:rsidRDefault="00615638" w:rsidP="00965253">
            <w:pPr>
              <w:spacing w:after="120"/>
              <w:rPr>
                <w:rFonts w:eastAsiaTheme="minorEastAsia"/>
                <w:color w:val="0070C0"/>
                <w:lang w:val="en-US" w:eastAsia="zh-CN"/>
              </w:rPr>
            </w:pPr>
          </w:p>
        </w:tc>
      </w:tr>
      <w:tr w:rsidR="000F4E4E" w:rsidRPr="00A25641" w14:paraId="19596185" w14:textId="77777777" w:rsidTr="00965253">
        <w:tc>
          <w:tcPr>
            <w:tcW w:w="1424" w:type="dxa"/>
          </w:tcPr>
          <w:p w14:paraId="4FBF8685" w14:textId="62FB0A62" w:rsidR="000F4E4E" w:rsidRPr="00A25641" w:rsidRDefault="000F4E4E" w:rsidP="00F642EA">
            <w:pPr>
              <w:rPr>
                <w:rFonts w:eastAsiaTheme="minorEastAsia"/>
                <w:color w:val="0070C0"/>
                <w:lang w:val="en-US" w:eastAsia="zh-CN"/>
              </w:rPr>
            </w:pPr>
            <w:r w:rsidRPr="00A25641">
              <w:rPr>
                <w:rFonts w:eastAsiaTheme="minorEastAsia"/>
                <w:color w:val="0070C0"/>
                <w:lang w:val="en-US" w:eastAsia="zh-CN"/>
              </w:rPr>
              <w:t>R4-2209369</w:t>
            </w:r>
          </w:p>
        </w:tc>
        <w:tc>
          <w:tcPr>
            <w:tcW w:w="2682" w:type="dxa"/>
          </w:tcPr>
          <w:p w14:paraId="01988B11" w14:textId="77777777" w:rsidR="000F4E4E" w:rsidRPr="00B04195" w:rsidRDefault="000F4E4E" w:rsidP="00965253">
            <w:pPr>
              <w:spacing w:after="120"/>
              <w:rPr>
                <w:rFonts w:eastAsiaTheme="minorEastAsia"/>
                <w:color w:val="0070C0"/>
                <w:lang w:val="en-US" w:eastAsia="zh-CN"/>
              </w:rPr>
            </w:pPr>
          </w:p>
        </w:tc>
        <w:tc>
          <w:tcPr>
            <w:tcW w:w="1418" w:type="dxa"/>
          </w:tcPr>
          <w:p w14:paraId="541BAA1F" w14:textId="77777777" w:rsidR="000F4E4E" w:rsidRPr="00B04195" w:rsidRDefault="000F4E4E" w:rsidP="00965253">
            <w:pPr>
              <w:spacing w:after="120"/>
              <w:rPr>
                <w:rFonts w:eastAsiaTheme="minorEastAsia"/>
                <w:color w:val="0070C0"/>
                <w:lang w:val="en-US" w:eastAsia="zh-CN"/>
              </w:rPr>
            </w:pPr>
          </w:p>
        </w:tc>
        <w:tc>
          <w:tcPr>
            <w:tcW w:w="2409" w:type="dxa"/>
          </w:tcPr>
          <w:p w14:paraId="445A41C7" w14:textId="7917AB76" w:rsidR="000F4E4E" w:rsidRDefault="000F4E4E" w:rsidP="00965253">
            <w:pPr>
              <w:spacing w:after="120"/>
              <w:rPr>
                <w:rFonts w:eastAsiaTheme="minorEastAsia"/>
                <w:color w:val="0070C0"/>
                <w:lang w:val="en-US" w:eastAsia="zh-CN"/>
              </w:rPr>
            </w:pPr>
            <w:r>
              <w:rPr>
                <w:rFonts w:eastAsiaTheme="minorEastAsia"/>
                <w:color w:val="0070C0"/>
                <w:lang w:val="en-US" w:eastAsia="zh-CN"/>
              </w:rPr>
              <w:t>Not pur</w:t>
            </w:r>
            <w:r w:rsidR="00BE3D51">
              <w:rPr>
                <w:rFonts w:eastAsiaTheme="minorEastAsia"/>
                <w:color w:val="0070C0"/>
                <w:lang w:val="en-US" w:eastAsia="zh-CN"/>
              </w:rPr>
              <w:t>s</w:t>
            </w:r>
            <w:r>
              <w:rPr>
                <w:rFonts w:eastAsiaTheme="minorEastAsia"/>
                <w:color w:val="0070C0"/>
                <w:lang w:val="en-US" w:eastAsia="zh-CN"/>
              </w:rPr>
              <w:t>ued</w:t>
            </w:r>
          </w:p>
        </w:tc>
        <w:tc>
          <w:tcPr>
            <w:tcW w:w="1698" w:type="dxa"/>
          </w:tcPr>
          <w:p w14:paraId="559A3E6B" w14:textId="77777777" w:rsidR="000F4E4E" w:rsidRPr="00B04195" w:rsidRDefault="000F4E4E" w:rsidP="00965253">
            <w:pPr>
              <w:spacing w:after="120"/>
              <w:rPr>
                <w:rFonts w:eastAsiaTheme="minorEastAsia"/>
                <w:color w:val="0070C0"/>
                <w:lang w:val="en-US" w:eastAsia="zh-CN"/>
              </w:rPr>
            </w:pPr>
          </w:p>
        </w:tc>
      </w:tr>
      <w:tr w:rsidR="000F4E4E" w:rsidRPr="00A25641" w14:paraId="0BC83D53" w14:textId="77777777" w:rsidTr="00965253">
        <w:tc>
          <w:tcPr>
            <w:tcW w:w="1424" w:type="dxa"/>
          </w:tcPr>
          <w:p w14:paraId="5156478F" w14:textId="210638A0" w:rsidR="000F4E4E" w:rsidRPr="00A25641" w:rsidRDefault="00B32A3C" w:rsidP="00F642EA">
            <w:pPr>
              <w:rPr>
                <w:rFonts w:eastAsiaTheme="minorEastAsia"/>
                <w:color w:val="0070C0"/>
                <w:lang w:val="en-US" w:eastAsia="zh-CN"/>
              </w:rPr>
            </w:pPr>
            <w:r w:rsidRPr="00A25641">
              <w:rPr>
                <w:rFonts w:eastAsiaTheme="minorEastAsia"/>
                <w:color w:val="0070C0"/>
                <w:lang w:val="en-US" w:eastAsia="zh-CN"/>
              </w:rPr>
              <w:t>R4-2210208</w:t>
            </w:r>
          </w:p>
        </w:tc>
        <w:tc>
          <w:tcPr>
            <w:tcW w:w="2682" w:type="dxa"/>
          </w:tcPr>
          <w:p w14:paraId="7604169B" w14:textId="067D1F9F" w:rsidR="000F4E4E" w:rsidRPr="00B04195" w:rsidRDefault="00B32A3C" w:rsidP="00965253">
            <w:pPr>
              <w:spacing w:after="120"/>
              <w:rPr>
                <w:rFonts w:eastAsiaTheme="minorEastAsia"/>
                <w:color w:val="0070C0"/>
                <w:lang w:val="en-US" w:eastAsia="zh-CN"/>
              </w:rPr>
            </w:pPr>
            <w:r w:rsidRPr="00B32A3C">
              <w:rPr>
                <w:rFonts w:eastAsiaTheme="minorEastAsia"/>
                <w:color w:val="0070C0"/>
                <w:lang w:val="en-US" w:eastAsia="zh-CN"/>
              </w:rPr>
              <w:t xml:space="preserve">Applicability of requirements for </w:t>
            </w:r>
            <w:proofErr w:type="spellStart"/>
            <w:r w:rsidRPr="00B32A3C">
              <w:rPr>
                <w:rFonts w:eastAsiaTheme="minorEastAsia"/>
                <w:color w:val="0070C0"/>
                <w:lang w:val="en-US" w:eastAsia="zh-CN"/>
              </w:rPr>
              <w:t>NS_xxU</w:t>
            </w:r>
            <w:proofErr w:type="spellEnd"/>
          </w:p>
        </w:tc>
        <w:tc>
          <w:tcPr>
            <w:tcW w:w="1418" w:type="dxa"/>
          </w:tcPr>
          <w:p w14:paraId="15E43A76" w14:textId="5DAFA528" w:rsidR="000F4E4E" w:rsidRPr="00B04195" w:rsidRDefault="00B32A3C" w:rsidP="00965253">
            <w:pPr>
              <w:spacing w:after="120"/>
              <w:rPr>
                <w:rFonts w:eastAsiaTheme="minorEastAsia"/>
                <w:color w:val="0070C0"/>
                <w:lang w:val="en-US" w:eastAsia="zh-CN"/>
              </w:rPr>
            </w:pPr>
            <w:r>
              <w:rPr>
                <w:rFonts w:eastAsiaTheme="minorEastAsia"/>
                <w:color w:val="0070C0"/>
                <w:lang w:val="en-US" w:eastAsia="zh-CN"/>
              </w:rPr>
              <w:t>Qualcomm</w:t>
            </w:r>
          </w:p>
        </w:tc>
        <w:tc>
          <w:tcPr>
            <w:tcW w:w="2409" w:type="dxa"/>
          </w:tcPr>
          <w:p w14:paraId="6FA387F9" w14:textId="3DF23AAC" w:rsidR="000F4E4E" w:rsidRDefault="00B32A3C" w:rsidP="00965253">
            <w:pPr>
              <w:spacing w:after="120"/>
              <w:rPr>
                <w:rFonts w:eastAsiaTheme="minorEastAsia"/>
                <w:color w:val="0070C0"/>
                <w:lang w:val="en-US" w:eastAsia="zh-CN"/>
              </w:rPr>
            </w:pPr>
            <w:r>
              <w:rPr>
                <w:rFonts w:eastAsiaTheme="minorEastAsia"/>
                <w:color w:val="0070C0"/>
                <w:lang w:val="en-US" w:eastAsia="zh-CN"/>
              </w:rPr>
              <w:t>To be revised</w:t>
            </w:r>
          </w:p>
        </w:tc>
        <w:tc>
          <w:tcPr>
            <w:tcW w:w="1698" w:type="dxa"/>
          </w:tcPr>
          <w:p w14:paraId="6FA443C1" w14:textId="77777777" w:rsidR="000F4E4E" w:rsidRPr="00B04195" w:rsidRDefault="000F4E4E" w:rsidP="00965253">
            <w:pPr>
              <w:spacing w:after="120"/>
              <w:rPr>
                <w:rFonts w:eastAsiaTheme="minorEastAsia"/>
                <w:color w:val="0070C0"/>
                <w:lang w:val="en-US" w:eastAsia="zh-CN"/>
              </w:rPr>
            </w:pPr>
          </w:p>
        </w:tc>
      </w:tr>
      <w:tr w:rsidR="00DC4F72" w:rsidRPr="00A25641" w14:paraId="4AC3DFFA" w14:textId="77777777" w:rsidTr="00965253">
        <w:tc>
          <w:tcPr>
            <w:tcW w:w="1424" w:type="dxa"/>
          </w:tcPr>
          <w:p w14:paraId="750DF8A7" w14:textId="1C53632B" w:rsidR="00DC4F72" w:rsidRPr="0093133D" w:rsidRDefault="008151F4" w:rsidP="00965253">
            <w:pPr>
              <w:spacing w:after="120"/>
              <w:rPr>
                <w:rFonts w:eastAsiaTheme="minorEastAsia"/>
                <w:color w:val="0070C0"/>
                <w:lang w:val="en-US" w:eastAsia="zh-CN"/>
              </w:rPr>
            </w:pPr>
            <w:r>
              <w:rPr>
                <w:rFonts w:eastAsiaTheme="minorEastAsia"/>
                <w:color w:val="0070C0"/>
                <w:lang w:val="en-US" w:eastAsia="zh-CN"/>
              </w:rPr>
              <w:t>R4-2207681</w:t>
            </w:r>
          </w:p>
        </w:tc>
        <w:tc>
          <w:tcPr>
            <w:tcW w:w="2682" w:type="dxa"/>
          </w:tcPr>
          <w:p w14:paraId="340905B2" w14:textId="27EB6952" w:rsidR="00DC4F72" w:rsidRPr="00B04195" w:rsidRDefault="008151F4" w:rsidP="00965253">
            <w:pPr>
              <w:spacing w:after="120"/>
              <w:rPr>
                <w:rFonts w:eastAsiaTheme="minorEastAsia"/>
                <w:color w:val="0070C0"/>
                <w:lang w:val="en-US" w:eastAsia="zh-CN"/>
              </w:rPr>
            </w:pPr>
            <w:r w:rsidRPr="008151F4">
              <w:rPr>
                <w:rFonts w:eastAsiaTheme="minorEastAsia"/>
                <w:color w:val="0070C0"/>
                <w:lang w:val="en-US" w:eastAsia="zh-CN"/>
              </w:rPr>
              <w:t xml:space="preserve">Reply to RAN5 LS on </w:t>
            </w:r>
            <w:proofErr w:type="spellStart"/>
            <w:r w:rsidRPr="008151F4">
              <w:rPr>
                <w:rFonts w:eastAsiaTheme="minorEastAsia"/>
                <w:color w:val="0070C0"/>
                <w:lang w:val="en-US" w:eastAsia="zh-CN"/>
              </w:rPr>
              <w:t>SCell</w:t>
            </w:r>
            <w:proofErr w:type="spellEnd"/>
            <w:r w:rsidRPr="008151F4">
              <w:rPr>
                <w:rFonts w:eastAsiaTheme="minorEastAsia"/>
                <w:color w:val="0070C0"/>
                <w:lang w:val="en-US" w:eastAsia="zh-CN"/>
              </w:rPr>
              <w:t xml:space="preserve"> Dropping in FR2 RF UL-CA tests</w:t>
            </w:r>
          </w:p>
        </w:tc>
        <w:tc>
          <w:tcPr>
            <w:tcW w:w="1418" w:type="dxa"/>
          </w:tcPr>
          <w:p w14:paraId="592C4E36" w14:textId="18DCCB65" w:rsidR="00DC4F72" w:rsidRPr="00B04195" w:rsidRDefault="008151F4" w:rsidP="00965253">
            <w:pPr>
              <w:spacing w:after="120"/>
              <w:rPr>
                <w:rFonts w:eastAsiaTheme="minorEastAsia"/>
                <w:color w:val="0070C0"/>
                <w:lang w:val="en-US" w:eastAsia="zh-CN"/>
              </w:rPr>
            </w:pPr>
            <w:r>
              <w:rPr>
                <w:rFonts w:eastAsiaTheme="minorEastAsia"/>
                <w:color w:val="0070C0"/>
                <w:lang w:val="en-US" w:eastAsia="zh-CN"/>
              </w:rPr>
              <w:t>Apple</w:t>
            </w:r>
          </w:p>
        </w:tc>
        <w:tc>
          <w:tcPr>
            <w:tcW w:w="2409" w:type="dxa"/>
          </w:tcPr>
          <w:p w14:paraId="13C15193" w14:textId="3C4C53B3" w:rsidR="00DC4F72" w:rsidRPr="00D0036C" w:rsidRDefault="008151F4" w:rsidP="00965253">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A6333B7" w14:textId="77777777" w:rsidR="00DC4F72" w:rsidRPr="00B04195" w:rsidRDefault="00DC4F72" w:rsidP="00965253">
            <w:pPr>
              <w:spacing w:after="120"/>
              <w:rPr>
                <w:rFonts w:eastAsiaTheme="minorEastAsia"/>
                <w:color w:val="0070C0"/>
                <w:lang w:val="en-US" w:eastAsia="zh-CN"/>
              </w:rPr>
            </w:pPr>
          </w:p>
        </w:tc>
      </w:tr>
      <w:tr w:rsidR="00DC4F72" w:rsidRPr="00A25641" w14:paraId="4A8D9BB6" w14:textId="77777777" w:rsidTr="00965253">
        <w:tc>
          <w:tcPr>
            <w:tcW w:w="1424" w:type="dxa"/>
          </w:tcPr>
          <w:p w14:paraId="364B8517" w14:textId="77777777" w:rsidR="00DC4F72" w:rsidRPr="00A25641" w:rsidRDefault="00803762" w:rsidP="00965253">
            <w:pPr>
              <w:spacing w:after="120"/>
              <w:rPr>
                <w:rFonts w:eastAsiaTheme="minorEastAsia"/>
                <w:color w:val="0070C0"/>
                <w:lang w:val="en-US" w:eastAsia="zh-CN"/>
              </w:rPr>
            </w:pPr>
            <w:r w:rsidRPr="00A25641">
              <w:rPr>
                <w:rFonts w:eastAsiaTheme="minorEastAsia"/>
                <w:color w:val="0070C0"/>
                <w:lang w:val="en-US" w:eastAsia="zh-CN"/>
              </w:rPr>
              <w:t>R4-2207656</w:t>
            </w:r>
          </w:p>
          <w:p w14:paraId="52C823AE" w14:textId="77777777" w:rsidR="00803762" w:rsidRPr="00A25641" w:rsidRDefault="00803762" w:rsidP="00965253">
            <w:pPr>
              <w:spacing w:after="120"/>
              <w:rPr>
                <w:rFonts w:eastAsiaTheme="minorEastAsia"/>
                <w:color w:val="0070C0"/>
                <w:lang w:val="en-US" w:eastAsia="zh-CN"/>
              </w:rPr>
            </w:pPr>
            <w:r w:rsidRPr="00A25641">
              <w:rPr>
                <w:rFonts w:eastAsiaTheme="minorEastAsia"/>
                <w:color w:val="0070C0"/>
                <w:lang w:val="en-US" w:eastAsia="zh-CN"/>
              </w:rPr>
              <w:lastRenderedPageBreak/>
              <w:t>R4-2208603</w:t>
            </w:r>
          </w:p>
          <w:p w14:paraId="78EC7F54" w14:textId="77777777" w:rsidR="00803762" w:rsidRPr="00A25641" w:rsidRDefault="00803762" w:rsidP="00965253">
            <w:pPr>
              <w:spacing w:after="120"/>
              <w:rPr>
                <w:rFonts w:eastAsiaTheme="minorEastAsia"/>
                <w:color w:val="0070C0"/>
                <w:lang w:val="en-US" w:eastAsia="zh-CN"/>
              </w:rPr>
            </w:pPr>
            <w:r w:rsidRPr="00A25641">
              <w:rPr>
                <w:rFonts w:eastAsiaTheme="minorEastAsia"/>
                <w:color w:val="0070C0"/>
                <w:lang w:val="en-US" w:eastAsia="zh-CN"/>
              </w:rPr>
              <w:t>R4-2208757</w:t>
            </w:r>
          </w:p>
          <w:p w14:paraId="063B9D7E" w14:textId="77777777" w:rsidR="00803762" w:rsidRPr="00A25641" w:rsidRDefault="00803762" w:rsidP="00965253">
            <w:pPr>
              <w:spacing w:after="120"/>
              <w:rPr>
                <w:rFonts w:eastAsiaTheme="minorEastAsia"/>
                <w:color w:val="0070C0"/>
                <w:lang w:val="en-US" w:eastAsia="zh-CN"/>
              </w:rPr>
            </w:pPr>
            <w:r w:rsidRPr="00A25641">
              <w:rPr>
                <w:rFonts w:eastAsiaTheme="minorEastAsia"/>
                <w:color w:val="0070C0"/>
                <w:lang w:val="en-US" w:eastAsia="zh-CN"/>
              </w:rPr>
              <w:t>R4-2208767</w:t>
            </w:r>
          </w:p>
          <w:p w14:paraId="57745442" w14:textId="15FE2688" w:rsidR="00803762" w:rsidRPr="00A25641" w:rsidRDefault="00803762" w:rsidP="00965253">
            <w:pPr>
              <w:spacing w:after="120"/>
              <w:rPr>
                <w:rFonts w:eastAsiaTheme="minorEastAsia"/>
                <w:color w:val="0070C0"/>
                <w:lang w:val="en-US" w:eastAsia="zh-CN"/>
              </w:rPr>
            </w:pPr>
            <w:r w:rsidRPr="00A25641">
              <w:rPr>
                <w:rFonts w:eastAsiaTheme="minorEastAsia"/>
                <w:color w:val="0070C0"/>
                <w:lang w:val="en-US" w:eastAsia="zh-CN"/>
              </w:rPr>
              <w:t>R4-2209419</w:t>
            </w:r>
          </w:p>
        </w:tc>
        <w:tc>
          <w:tcPr>
            <w:tcW w:w="2682" w:type="dxa"/>
          </w:tcPr>
          <w:p w14:paraId="24D14B09" w14:textId="77777777" w:rsidR="00DC4F72" w:rsidRPr="00A25641" w:rsidRDefault="00DC4F72" w:rsidP="00965253">
            <w:pPr>
              <w:spacing w:after="120"/>
              <w:rPr>
                <w:rFonts w:eastAsiaTheme="minorEastAsia"/>
                <w:color w:val="0070C0"/>
                <w:lang w:val="en-US" w:eastAsia="zh-CN"/>
              </w:rPr>
            </w:pPr>
          </w:p>
        </w:tc>
        <w:tc>
          <w:tcPr>
            <w:tcW w:w="1418" w:type="dxa"/>
          </w:tcPr>
          <w:p w14:paraId="0C3850B2" w14:textId="77777777" w:rsidR="00DC4F72" w:rsidRPr="00A25641" w:rsidRDefault="00DC4F72" w:rsidP="00965253">
            <w:pPr>
              <w:spacing w:after="120"/>
              <w:rPr>
                <w:rFonts w:eastAsiaTheme="minorEastAsia"/>
                <w:color w:val="0070C0"/>
                <w:lang w:val="en-US" w:eastAsia="zh-CN"/>
              </w:rPr>
            </w:pPr>
          </w:p>
        </w:tc>
        <w:tc>
          <w:tcPr>
            <w:tcW w:w="2409" w:type="dxa"/>
          </w:tcPr>
          <w:p w14:paraId="677C6785" w14:textId="5C2EB73F" w:rsidR="00DC4F72" w:rsidRPr="003418CB" w:rsidRDefault="00803762" w:rsidP="0096525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A9C55A0" w14:textId="77777777" w:rsidR="00DC4F72" w:rsidRPr="00A25641" w:rsidRDefault="00DC4F72" w:rsidP="00965253">
            <w:pPr>
              <w:spacing w:after="120"/>
              <w:rPr>
                <w:rFonts w:eastAsiaTheme="minorEastAsia"/>
                <w:color w:val="0070C0"/>
                <w:lang w:val="en-US" w:eastAsia="zh-CN"/>
              </w:rPr>
            </w:pPr>
          </w:p>
        </w:tc>
      </w:tr>
      <w:tr w:rsidR="009F4A85" w:rsidRPr="00A25641" w14:paraId="7721D40F" w14:textId="77777777" w:rsidTr="00965253">
        <w:tc>
          <w:tcPr>
            <w:tcW w:w="1424" w:type="dxa"/>
          </w:tcPr>
          <w:p w14:paraId="28FF9EE0" w14:textId="60C47C18" w:rsidR="009F4A85" w:rsidRPr="00A25641" w:rsidRDefault="009F4A85" w:rsidP="00965253">
            <w:pPr>
              <w:spacing w:after="120"/>
              <w:rPr>
                <w:rFonts w:eastAsiaTheme="minorEastAsia"/>
                <w:color w:val="0070C0"/>
                <w:lang w:val="en-US" w:eastAsia="zh-CN"/>
              </w:rPr>
            </w:pPr>
            <w:r w:rsidRPr="00A25641">
              <w:rPr>
                <w:rFonts w:eastAsiaTheme="minorEastAsia"/>
                <w:color w:val="0070C0"/>
                <w:lang w:val="en-US" w:eastAsia="zh-CN"/>
              </w:rPr>
              <w:t>R4-2209259</w:t>
            </w:r>
          </w:p>
        </w:tc>
        <w:tc>
          <w:tcPr>
            <w:tcW w:w="2682" w:type="dxa"/>
          </w:tcPr>
          <w:p w14:paraId="717ED076" w14:textId="13FF29C8" w:rsidR="009F4A85" w:rsidRPr="00A25641" w:rsidRDefault="009F4A85" w:rsidP="00965253">
            <w:pPr>
              <w:spacing w:after="120"/>
              <w:rPr>
                <w:rFonts w:eastAsiaTheme="minorEastAsia"/>
                <w:color w:val="0070C0"/>
                <w:lang w:val="en-US" w:eastAsia="zh-CN"/>
              </w:rPr>
            </w:pPr>
            <w:r w:rsidRPr="00A25641">
              <w:rPr>
                <w:rFonts w:eastAsiaTheme="minorEastAsia"/>
                <w:color w:val="0070C0"/>
                <w:lang w:val="en-US" w:eastAsia="zh-CN"/>
              </w:rPr>
              <w:t>R15 Reply LS on FR2 ETC</w:t>
            </w:r>
          </w:p>
        </w:tc>
        <w:tc>
          <w:tcPr>
            <w:tcW w:w="1418" w:type="dxa"/>
          </w:tcPr>
          <w:p w14:paraId="29103DF3" w14:textId="1146F006" w:rsidR="009F4A85" w:rsidRPr="00A25641" w:rsidRDefault="009F4A85" w:rsidP="00965253">
            <w:pPr>
              <w:spacing w:after="120"/>
              <w:rPr>
                <w:rFonts w:eastAsiaTheme="minorEastAsia"/>
                <w:color w:val="0070C0"/>
                <w:lang w:val="en-US" w:eastAsia="zh-CN"/>
              </w:rPr>
            </w:pPr>
            <w:r w:rsidRPr="00A25641">
              <w:rPr>
                <w:rFonts w:eastAsiaTheme="minorEastAsia"/>
                <w:color w:val="0070C0"/>
                <w:lang w:val="en-US" w:eastAsia="zh-CN"/>
              </w:rPr>
              <w:t>OPPO</w:t>
            </w:r>
          </w:p>
        </w:tc>
        <w:tc>
          <w:tcPr>
            <w:tcW w:w="2409" w:type="dxa"/>
          </w:tcPr>
          <w:p w14:paraId="6F254926" w14:textId="52C9AFC7" w:rsidR="009F4A85" w:rsidRDefault="009F4A85" w:rsidP="00965253">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047427A7" w14:textId="77777777" w:rsidR="009F4A85" w:rsidRPr="00A25641" w:rsidRDefault="009F4A85" w:rsidP="00965253">
            <w:pPr>
              <w:spacing w:after="120"/>
              <w:rPr>
                <w:rFonts w:eastAsiaTheme="minorEastAsia"/>
                <w:color w:val="0070C0"/>
                <w:lang w:val="en-US" w:eastAsia="zh-CN"/>
              </w:rPr>
            </w:pPr>
          </w:p>
        </w:tc>
      </w:tr>
      <w:tr w:rsidR="00803762" w:rsidRPr="00A25641" w14:paraId="64603832" w14:textId="77777777" w:rsidTr="00965253">
        <w:tc>
          <w:tcPr>
            <w:tcW w:w="1424" w:type="dxa"/>
          </w:tcPr>
          <w:p w14:paraId="24CBEFA7" w14:textId="47D92E17" w:rsidR="00803762" w:rsidRPr="00A25641" w:rsidRDefault="00A4121B" w:rsidP="00965253">
            <w:pPr>
              <w:spacing w:after="120"/>
              <w:rPr>
                <w:rFonts w:eastAsiaTheme="minorEastAsia"/>
                <w:color w:val="0070C0"/>
                <w:lang w:val="en-US" w:eastAsia="zh-CN"/>
              </w:rPr>
            </w:pPr>
            <w:r w:rsidRPr="00A25641">
              <w:rPr>
                <w:rFonts w:eastAsiaTheme="minorEastAsia"/>
                <w:color w:val="0070C0"/>
                <w:lang w:val="en-US" w:eastAsia="zh-CN"/>
              </w:rPr>
              <w:t>R4-2207639</w:t>
            </w:r>
          </w:p>
          <w:p w14:paraId="71CA00EB" w14:textId="645BC75C" w:rsidR="00A4121B" w:rsidRPr="00A25641" w:rsidRDefault="00A4121B" w:rsidP="00965253">
            <w:pPr>
              <w:spacing w:after="120"/>
              <w:rPr>
                <w:rFonts w:eastAsiaTheme="minorEastAsia"/>
                <w:color w:val="0070C0"/>
                <w:lang w:val="en-US" w:eastAsia="zh-CN"/>
              </w:rPr>
            </w:pPr>
            <w:r w:rsidRPr="00A25641">
              <w:rPr>
                <w:rFonts w:eastAsiaTheme="minorEastAsia"/>
                <w:color w:val="0070C0"/>
                <w:lang w:val="en-US" w:eastAsia="zh-CN"/>
              </w:rPr>
              <w:t>R4-2208765</w:t>
            </w:r>
          </w:p>
          <w:p w14:paraId="31BBEB62" w14:textId="39626DFD" w:rsidR="00A4121B" w:rsidRPr="00A25641" w:rsidRDefault="00A4121B" w:rsidP="00965253">
            <w:pPr>
              <w:spacing w:after="120"/>
              <w:rPr>
                <w:rFonts w:eastAsiaTheme="minorEastAsia"/>
                <w:color w:val="0070C0"/>
                <w:lang w:val="en-US" w:eastAsia="zh-CN"/>
              </w:rPr>
            </w:pPr>
            <w:r w:rsidRPr="00A25641">
              <w:rPr>
                <w:rFonts w:eastAsiaTheme="minorEastAsia"/>
                <w:color w:val="0070C0"/>
                <w:lang w:val="en-US" w:eastAsia="zh-CN"/>
              </w:rPr>
              <w:t>R4-220</w:t>
            </w:r>
            <w:r w:rsidR="009D2C34" w:rsidRPr="00A25641">
              <w:rPr>
                <w:rFonts w:eastAsiaTheme="minorEastAsia"/>
                <w:color w:val="0070C0"/>
                <w:lang w:val="en-US" w:eastAsia="zh-CN"/>
              </w:rPr>
              <w:t>8637</w:t>
            </w:r>
          </w:p>
        </w:tc>
        <w:tc>
          <w:tcPr>
            <w:tcW w:w="2682" w:type="dxa"/>
          </w:tcPr>
          <w:p w14:paraId="1141DF27" w14:textId="77777777" w:rsidR="00803762" w:rsidRPr="00A25641" w:rsidRDefault="00803762" w:rsidP="00965253">
            <w:pPr>
              <w:spacing w:after="120"/>
              <w:rPr>
                <w:rFonts w:eastAsiaTheme="minorEastAsia"/>
                <w:color w:val="0070C0"/>
                <w:lang w:val="en-US" w:eastAsia="zh-CN"/>
              </w:rPr>
            </w:pPr>
          </w:p>
        </w:tc>
        <w:tc>
          <w:tcPr>
            <w:tcW w:w="1418" w:type="dxa"/>
          </w:tcPr>
          <w:p w14:paraId="271A98C3" w14:textId="77777777" w:rsidR="00803762" w:rsidRPr="00A25641" w:rsidRDefault="00803762" w:rsidP="00965253">
            <w:pPr>
              <w:spacing w:after="120"/>
              <w:rPr>
                <w:rFonts w:eastAsiaTheme="minorEastAsia"/>
                <w:color w:val="0070C0"/>
                <w:lang w:val="en-US" w:eastAsia="zh-CN"/>
              </w:rPr>
            </w:pPr>
          </w:p>
        </w:tc>
        <w:tc>
          <w:tcPr>
            <w:tcW w:w="2409" w:type="dxa"/>
          </w:tcPr>
          <w:p w14:paraId="42633028" w14:textId="3EFD7B9D" w:rsidR="00803762" w:rsidRDefault="009D2C34" w:rsidP="0096525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23B34A9" w14:textId="77777777" w:rsidR="00803762" w:rsidRPr="00A25641" w:rsidRDefault="00803762" w:rsidP="00965253">
            <w:pPr>
              <w:spacing w:after="120"/>
              <w:rPr>
                <w:rFonts w:eastAsiaTheme="minorEastAsia"/>
                <w:color w:val="0070C0"/>
                <w:lang w:val="en-US" w:eastAsia="zh-CN"/>
              </w:rPr>
            </w:pPr>
          </w:p>
        </w:tc>
      </w:tr>
      <w:tr w:rsidR="004B126C" w:rsidRPr="00A25641" w14:paraId="5B6F958A" w14:textId="77777777" w:rsidTr="00965253">
        <w:tc>
          <w:tcPr>
            <w:tcW w:w="1424" w:type="dxa"/>
          </w:tcPr>
          <w:p w14:paraId="0ECFE447" w14:textId="68765637" w:rsidR="004B126C" w:rsidRPr="00A25641" w:rsidRDefault="004B126C" w:rsidP="00965253">
            <w:pPr>
              <w:spacing w:after="120"/>
              <w:rPr>
                <w:rFonts w:eastAsiaTheme="minorEastAsia"/>
                <w:color w:val="0070C0"/>
                <w:lang w:val="en-US" w:eastAsia="zh-CN"/>
              </w:rPr>
            </w:pPr>
            <w:r w:rsidRPr="009C798C">
              <w:rPr>
                <w:rFonts w:eastAsiaTheme="minorEastAsia"/>
                <w:color w:val="0070C0"/>
                <w:lang w:val="en-US" w:eastAsia="zh-CN"/>
              </w:rPr>
              <w:t>R4-2208634</w:t>
            </w:r>
          </w:p>
        </w:tc>
        <w:tc>
          <w:tcPr>
            <w:tcW w:w="2682" w:type="dxa"/>
          </w:tcPr>
          <w:p w14:paraId="587523A0" w14:textId="77777777" w:rsidR="004B126C" w:rsidRPr="00A25641" w:rsidRDefault="004B126C" w:rsidP="00965253">
            <w:pPr>
              <w:spacing w:after="120"/>
              <w:rPr>
                <w:rFonts w:eastAsiaTheme="minorEastAsia"/>
                <w:color w:val="0070C0"/>
                <w:lang w:val="en-US" w:eastAsia="zh-CN"/>
              </w:rPr>
            </w:pPr>
          </w:p>
        </w:tc>
        <w:tc>
          <w:tcPr>
            <w:tcW w:w="1418" w:type="dxa"/>
          </w:tcPr>
          <w:p w14:paraId="20E494EF" w14:textId="77777777" w:rsidR="004B126C" w:rsidRPr="00A25641" w:rsidRDefault="004B126C" w:rsidP="00965253">
            <w:pPr>
              <w:spacing w:after="120"/>
              <w:rPr>
                <w:rFonts w:eastAsiaTheme="minorEastAsia"/>
                <w:color w:val="0070C0"/>
                <w:lang w:val="en-US" w:eastAsia="zh-CN"/>
              </w:rPr>
            </w:pPr>
          </w:p>
        </w:tc>
        <w:tc>
          <w:tcPr>
            <w:tcW w:w="2409" w:type="dxa"/>
          </w:tcPr>
          <w:p w14:paraId="7C324633" w14:textId="1CDC4360" w:rsidR="004B126C" w:rsidRDefault="004B126C" w:rsidP="00965253">
            <w:pPr>
              <w:spacing w:after="120"/>
              <w:rPr>
                <w:rFonts w:eastAsiaTheme="minorEastAsia"/>
                <w:color w:val="0070C0"/>
                <w:lang w:val="en-US" w:eastAsia="zh-CN"/>
              </w:rPr>
            </w:pPr>
            <w:r>
              <w:rPr>
                <w:rFonts w:eastAsiaTheme="minorEastAsia"/>
                <w:color w:val="0070C0"/>
                <w:lang w:val="en-US" w:eastAsia="zh-CN"/>
              </w:rPr>
              <w:t>Not pur</w:t>
            </w:r>
            <w:r w:rsidR="00BE3D51">
              <w:rPr>
                <w:rFonts w:eastAsiaTheme="minorEastAsia"/>
                <w:color w:val="0070C0"/>
                <w:lang w:val="en-US" w:eastAsia="zh-CN"/>
              </w:rPr>
              <w:t>s</w:t>
            </w:r>
            <w:r>
              <w:rPr>
                <w:rFonts w:eastAsiaTheme="minorEastAsia"/>
                <w:color w:val="0070C0"/>
                <w:lang w:val="en-US" w:eastAsia="zh-CN"/>
              </w:rPr>
              <w:t>ued</w:t>
            </w:r>
          </w:p>
        </w:tc>
        <w:tc>
          <w:tcPr>
            <w:tcW w:w="1698" w:type="dxa"/>
          </w:tcPr>
          <w:p w14:paraId="2FBC0744" w14:textId="77777777" w:rsidR="004B126C" w:rsidRPr="00A25641" w:rsidRDefault="004B126C" w:rsidP="00965253">
            <w:pPr>
              <w:spacing w:after="120"/>
              <w:rPr>
                <w:rFonts w:eastAsiaTheme="minorEastAsia"/>
                <w:color w:val="0070C0"/>
                <w:lang w:val="en-US" w:eastAsia="zh-CN"/>
              </w:rPr>
            </w:pPr>
          </w:p>
        </w:tc>
      </w:tr>
      <w:tr w:rsidR="00EE218A" w:rsidRPr="00A25641" w14:paraId="3EEE2F5C" w14:textId="77777777" w:rsidTr="00965253">
        <w:tc>
          <w:tcPr>
            <w:tcW w:w="1424" w:type="dxa"/>
          </w:tcPr>
          <w:p w14:paraId="6142A805" w14:textId="28BB2D16" w:rsidR="00EE218A" w:rsidRPr="009C798C" w:rsidRDefault="00EE218A" w:rsidP="00965253">
            <w:pPr>
              <w:spacing w:after="120"/>
              <w:rPr>
                <w:rFonts w:eastAsiaTheme="minorEastAsia"/>
                <w:color w:val="0070C0"/>
                <w:lang w:val="en-US" w:eastAsia="zh-CN"/>
              </w:rPr>
            </w:pPr>
            <w:r w:rsidRPr="00EE218A">
              <w:rPr>
                <w:rFonts w:eastAsiaTheme="minorEastAsia"/>
                <w:color w:val="0070C0"/>
                <w:lang w:val="en-US" w:eastAsia="zh-CN"/>
              </w:rPr>
              <w:t>R4-2208764</w:t>
            </w:r>
          </w:p>
        </w:tc>
        <w:tc>
          <w:tcPr>
            <w:tcW w:w="2682" w:type="dxa"/>
          </w:tcPr>
          <w:p w14:paraId="5534BA88" w14:textId="7635CA04" w:rsidR="00EE218A" w:rsidRPr="00A25641" w:rsidRDefault="00EE218A" w:rsidP="00965253">
            <w:pPr>
              <w:spacing w:after="120"/>
              <w:rPr>
                <w:rFonts w:eastAsiaTheme="minorEastAsia"/>
                <w:color w:val="0070C0"/>
                <w:lang w:val="en-US" w:eastAsia="zh-CN"/>
              </w:rPr>
            </w:pPr>
            <w:r w:rsidRPr="00A25641">
              <w:rPr>
                <w:rFonts w:eastAsiaTheme="minorEastAsia"/>
                <w:color w:val="0070C0"/>
                <w:lang w:val="en-US" w:eastAsia="zh-CN"/>
              </w:rPr>
              <w:t>Reply LS on FR2 UE relative power control tolerance requirements</w:t>
            </w:r>
          </w:p>
        </w:tc>
        <w:tc>
          <w:tcPr>
            <w:tcW w:w="1418" w:type="dxa"/>
          </w:tcPr>
          <w:p w14:paraId="62E4D0C4" w14:textId="6660D077" w:rsidR="00EE218A" w:rsidRPr="00A25641" w:rsidRDefault="00EE218A" w:rsidP="00965253">
            <w:pPr>
              <w:spacing w:after="120"/>
              <w:rPr>
                <w:rFonts w:eastAsiaTheme="minorEastAsia"/>
                <w:color w:val="0070C0"/>
                <w:lang w:val="en-US" w:eastAsia="zh-CN"/>
              </w:rPr>
            </w:pPr>
            <w:r w:rsidRPr="00A25641">
              <w:rPr>
                <w:rFonts w:eastAsiaTheme="minorEastAsia"/>
                <w:color w:val="0070C0"/>
                <w:lang w:val="en-US" w:eastAsia="zh-CN"/>
              </w:rPr>
              <w:t>Huawei</w:t>
            </w:r>
          </w:p>
        </w:tc>
        <w:tc>
          <w:tcPr>
            <w:tcW w:w="2409" w:type="dxa"/>
          </w:tcPr>
          <w:p w14:paraId="7F29D57A" w14:textId="1A9B7412" w:rsidR="00EE218A" w:rsidRDefault="00EE218A" w:rsidP="00965253">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02EFA734" w14:textId="77777777" w:rsidR="00EE218A" w:rsidRPr="00A25641" w:rsidRDefault="00EE218A" w:rsidP="00965253">
            <w:pPr>
              <w:spacing w:after="120"/>
              <w:rPr>
                <w:rFonts w:eastAsiaTheme="minorEastAsia"/>
                <w:color w:val="0070C0"/>
                <w:lang w:val="en-US" w:eastAsia="zh-CN"/>
              </w:rPr>
            </w:pPr>
          </w:p>
        </w:tc>
      </w:tr>
      <w:tr w:rsidR="00F4467D" w:rsidRPr="00A25641" w14:paraId="7ED216E6" w14:textId="77777777" w:rsidTr="00965253">
        <w:tc>
          <w:tcPr>
            <w:tcW w:w="1424" w:type="dxa"/>
          </w:tcPr>
          <w:p w14:paraId="3E48B89D" w14:textId="67D634F6" w:rsidR="00D4698A" w:rsidRPr="00EE218A" w:rsidRDefault="00F4467D" w:rsidP="00965253">
            <w:pPr>
              <w:spacing w:after="120"/>
              <w:rPr>
                <w:rFonts w:eastAsiaTheme="minorEastAsia"/>
                <w:color w:val="0070C0"/>
                <w:lang w:val="en-US" w:eastAsia="zh-CN"/>
              </w:rPr>
            </w:pPr>
            <w:r w:rsidRPr="00F4467D">
              <w:rPr>
                <w:rFonts w:eastAsiaTheme="minorEastAsia"/>
                <w:color w:val="0070C0"/>
                <w:lang w:val="en-US" w:eastAsia="zh-CN"/>
              </w:rPr>
              <w:t>R4-22076</w:t>
            </w:r>
            <w:r w:rsidR="00243C7B">
              <w:rPr>
                <w:rFonts w:eastAsiaTheme="minorEastAsia"/>
                <w:color w:val="0070C0"/>
                <w:lang w:val="en-US" w:eastAsia="zh-CN"/>
              </w:rPr>
              <w:t>40</w:t>
            </w:r>
          </w:p>
        </w:tc>
        <w:tc>
          <w:tcPr>
            <w:tcW w:w="2682" w:type="dxa"/>
          </w:tcPr>
          <w:p w14:paraId="06DF4145" w14:textId="77777777" w:rsidR="00F4467D" w:rsidRPr="00A25641" w:rsidRDefault="00F4467D" w:rsidP="00965253">
            <w:pPr>
              <w:spacing w:after="120"/>
              <w:rPr>
                <w:rFonts w:eastAsiaTheme="minorEastAsia"/>
                <w:color w:val="0070C0"/>
                <w:lang w:val="en-US" w:eastAsia="zh-CN"/>
              </w:rPr>
            </w:pPr>
          </w:p>
        </w:tc>
        <w:tc>
          <w:tcPr>
            <w:tcW w:w="1418" w:type="dxa"/>
          </w:tcPr>
          <w:p w14:paraId="3DD7AC90" w14:textId="77777777" w:rsidR="00F4467D" w:rsidRPr="00A25641" w:rsidRDefault="00F4467D" w:rsidP="00965253">
            <w:pPr>
              <w:spacing w:after="120"/>
              <w:rPr>
                <w:rFonts w:eastAsiaTheme="minorEastAsia"/>
                <w:color w:val="0070C0"/>
                <w:lang w:val="en-US" w:eastAsia="zh-CN"/>
              </w:rPr>
            </w:pPr>
          </w:p>
        </w:tc>
        <w:tc>
          <w:tcPr>
            <w:tcW w:w="2409" w:type="dxa"/>
          </w:tcPr>
          <w:p w14:paraId="1603E882" w14:textId="61CA6544" w:rsidR="00F4467D" w:rsidRDefault="00D4698A" w:rsidP="0096525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EFB6EB0" w14:textId="77777777" w:rsidR="00F4467D" w:rsidRPr="00A25641" w:rsidRDefault="00F4467D" w:rsidP="00965253">
            <w:pPr>
              <w:spacing w:after="120"/>
              <w:rPr>
                <w:rFonts w:eastAsiaTheme="minorEastAsia"/>
                <w:color w:val="0070C0"/>
                <w:lang w:val="en-US" w:eastAsia="zh-CN"/>
              </w:rPr>
            </w:pPr>
          </w:p>
        </w:tc>
      </w:tr>
      <w:tr w:rsidR="00FF7C2F" w:rsidRPr="00A25641" w14:paraId="17FB205C" w14:textId="77777777" w:rsidTr="00965253">
        <w:tc>
          <w:tcPr>
            <w:tcW w:w="1424" w:type="dxa"/>
          </w:tcPr>
          <w:p w14:paraId="77C03183" w14:textId="442B7695" w:rsidR="00FF7C2F" w:rsidRPr="00F4467D" w:rsidRDefault="00FF7C2F" w:rsidP="00965253">
            <w:pPr>
              <w:spacing w:after="120"/>
              <w:rPr>
                <w:rFonts w:eastAsiaTheme="minorEastAsia"/>
                <w:color w:val="0070C0"/>
                <w:lang w:val="en-US" w:eastAsia="zh-CN"/>
              </w:rPr>
            </w:pPr>
            <w:r w:rsidRPr="00FF7C2F">
              <w:rPr>
                <w:rFonts w:eastAsiaTheme="minorEastAsia"/>
                <w:color w:val="0070C0"/>
                <w:lang w:val="en-US" w:eastAsia="zh-CN"/>
              </w:rPr>
              <w:t>R4-2210207</w:t>
            </w:r>
          </w:p>
        </w:tc>
        <w:tc>
          <w:tcPr>
            <w:tcW w:w="2682" w:type="dxa"/>
          </w:tcPr>
          <w:p w14:paraId="23385F82" w14:textId="4E431D5D" w:rsidR="00FF7C2F" w:rsidRPr="00A25641" w:rsidRDefault="000A5651" w:rsidP="000A5651">
            <w:pPr>
              <w:rPr>
                <w:rFonts w:eastAsiaTheme="minorEastAsia"/>
                <w:color w:val="0070C0"/>
                <w:lang w:val="en-US" w:eastAsia="zh-CN"/>
              </w:rPr>
            </w:pPr>
            <w:r w:rsidRPr="00A25641">
              <w:rPr>
                <w:rFonts w:eastAsiaTheme="minorEastAsia"/>
                <w:color w:val="0070C0"/>
                <w:lang w:val="en-US" w:eastAsia="zh-CN"/>
              </w:rPr>
              <w:t>Further Reply LS on configuration of p-</w:t>
            </w:r>
            <w:proofErr w:type="spellStart"/>
            <w:r w:rsidRPr="00A25641">
              <w:rPr>
                <w:rFonts w:eastAsiaTheme="minorEastAsia"/>
                <w:color w:val="0070C0"/>
                <w:lang w:val="en-US" w:eastAsia="zh-CN"/>
              </w:rPr>
              <w:t>MaxEUTRA</w:t>
            </w:r>
            <w:proofErr w:type="spellEnd"/>
            <w:r w:rsidRPr="00A25641">
              <w:rPr>
                <w:rFonts w:eastAsiaTheme="minorEastAsia"/>
                <w:color w:val="0070C0"/>
                <w:lang w:val="en-US" w:eastAsia="zh-CN"/>
              </w:rPr>
              <w:t xml:space="preserve"> and p-NR-FR1</w:t>
            </w:r>
          </w:p>
        </w:tc>
        <w:tc>
          <w:tcPr>
            <w:tcW w:w="1418" w:type="dxa"/>
          </w:tcPr>
          <w:p w14:paraId="44B4CDE0" w14:textId="25778A60" w:rsidR="00FF7C2F" w:rsidRPr="00A25641" w:rsidRDefault="000A5651" w:rsidP="00965253">
            <w:pPr>
              <w:spacing w:after="120"/>
              <w:rPr>
                <w:rFonts w:eastAsiaTheme="minorEastAsia"/>
                <w:color w:val="0070C0"/>
                <w:lang w:val="en-US" w:eastAsia="zh-CN"/>
              </w:rPr>
            </w:pPr>
            <w:r w:rsidRPr="00A25641">
              <w:rPr>
                <w:rFonts w:eastAsiaTheme="minorEastAsia"/>
                <w:color w:val="0070C0"/>
                <w:lang w:val="en-US" w:eastAsia="zh-CN"/>
              </w:rPr>
              <w:t>Qualcomm</w:t>
            </w:r>
          </w:p>
        </w:tc>
        <w:tc>
          <w:tcPr>
            <w:tcW w:w="2409" w:type="dxa"/>
          </w:tcPr>
          <w:p w14:paraId="674AE76F" w14:textId="4F9A7CCB" w:rsidR="00FF7C2F" w:rsidRDefault="000A5651" w:rsidP="00965253">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3F9D7E17" w14:textId="77777777" w:rsidR="00FF7C2F" w:rsidRPr="00A25641" w:rsidRDefault="00FF7C2F" w:rsidP="00965253">
            <w:pPr>
              <w:spacing w:after="120"/>
              <w:rPr>
                <w:rFonts w:eastAsiaTheme="minorEastAsia"/>
                <w:color w:val="0070C0"/>
                <w:lang w:val="en-US" w:eastAsia="zh-CN"/>
              </w:rPr>
            </w:pPr>
          </w:p>
        </w:tc>
      </w:tr>
      <w:tr w:rsidR="00FF7C2F" w:rsidRPr="00A25641" w14:paraId="50774DB1" w14:textId="77777777" w:rsidTr="00965253">
        <w:tc>
          <w:tcPr>
            <w:tcW w:w="1424" w:type="dxa"/>
          </w:tcPr>
          <w:p w14:paraId="216DB840" w14:textId="3DE7840C" w:rsidR="00A808AA" w:rsidRPr="00FF7C2F" w:rsidRDefault="00FF7C2F" w:rsidP="00965253">
            <w:pPr>
              <w:spacing w:after="120"/>
              <w:rPr>
                <w:rFonts w:eastAsiaTheme="minorEastAsia"/>
                <w:color w:val="0070C0"/>
                <w:lang w:val="en-US" w:eastAsia="zh-CN"/>
              </w:rPr>
            </w:pPr>
            <w:r w:rsidRPr="00FF7C2F">
              <w:rPr>
                <w:rFonts w:eastAsiaTheme="minorEastAsia"/>
                <w:color w:val="0070C0"/>
                <w:lang w:val="en-US" w:eastAsia="zh-CN"/>
              </w:rPr>
              <w:t>R4-2210204</w:t>
            </w:r>
          </w:p>
        </w:tc>
        <w:tc>
          <w:tcPr>
            <w:tcW w:w="2682" w:type="dxa"/>
          </w:tcPr>
          <w:p w14:paraId="094220EE" w14:textId="77777777" w:rsidR="00FF7C2F" w:rsidRPr="00A25641" w:rsidRDefault="00FF7C2F" w:rsidP="00965253">
            <w:pPr>
              <w:spacing w:after="120"/>
              <w:rPr>
                <w:rFonts w:eastAsiaTheme="minorEastAsia"/>
                <w:color w:val="0070C0"/>
                <w:lang w:val="en-US" w:eastAsia="zh-CN"/>
              </w:rPr>
            </w:pPr>
          </w:p>
        </w:tc>
        <w:tc>
          <w:tcPr>
            <w:tcW w:w="1418" w:type="dxa"/>
          </w:tcPr>
          <w:p w14:paraId="48F60E59" w14:textId="77777777" w:rsidR="00FF7C2F" w:rsidRPr="00A25641" w:rsidRDefault="00FF7C2F" w:rsidP="00965253">
            <w:pPr>
              <w:spacing w:after="120"/>
              <w:rPr>
                <w:rFonts w:eastAsiaTheme="minorEastAsia"/>
                <w:color w:val="0070C0"/>
                <w:lang w:val="en-US" w:eastAsia="zh-CN"/>
              </w:rPr>
            </w:pPr>
          </w:p>
        </w:tc>
        <w:tc>
          <w:tcPr>
            <w:tcW w:w="2409" w:type="dxa"/>
          </w:tcPr>
          <w:p w14:paraId="2291358A" w14:textId="04ECF3F8" w:rsidR="00FF7C2F" w:rsidRDefault="00DD280F" w:rsidP="00965253">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37BFB45E" w14:textId="77777777" w:rsidR="00FF7C2F" w:rsidRPr="00A25641" w:rsidRDefault="00FF7C2F" w:rsidP="00965253">
            <w:pPr>
              <w:spacing w:after="120"/>
              <w:rPr>
                <w:rFonts w:eastAsiaTheme="minorEastAsia"/>
                <w:color w:val="0070C0"/>
                <w:lang w:val="en-US" w:eastAsia="zh-CN"/>
              </w:rPr>
            </w:pPr>
          </w:p>
        </w:tc>
      </w:tr>
      <w:tr w:rsidR="00DD280F" w:rsidRPr="00A25641" w14:paraId="102E49A7" w14:textId="77777777" w:rsidTr="00965253">
        <w:tc>
          <w:tcPr>
            <w:tcW w:w="1424" w:type="dxa"/>
          </w:tcPr>
          <w:p w14:paraId="3E8D371A" w14:textId="5E4C755F" w:rsidR="00DD280F" w:rsidRPr="00FF7C2F" w:rsidRDefault="00DD280F" w:rsidP="00965253">
            <w:pPr>
              <w:spacing w:after="120"/>
              <w:rPr>
                <w:rFonts w:eastAsiaTheme="minorEastAsia"/>
                <w:color w:val="0070C0"/>
                <w:lang w:val="en-US" w:eastAsia="zh-CN"/>
              </w:rPr>
            </w:pPr>
            <w:r w:rsidRPr="00A808AA">
              <w:rPr>
                <w:rFonts w:eastAsiaTheme="minorEastAsia"/>
                <w:color w:val="0070C0"/>
                <w:lang w:val="en-US" w:eastAsia="zh-CN"/>
              </w:rPr>
              <w:t>R4-2209271</w:t>
            </w:r>
          </w:p>
        </w:tc>
        <w:tc>
          <w:tcPr>
            <w:tcW w:w="2682" w:type="dxa"/>
          </w:tcPr>
          <w:p w14:paraId="4A87BF3B" w14:textId="77777777" w:rsidR="00DD280F" w:rsidRPr="00A25641" w:rsidRDefault="00DD280F" w:rsidP="00965253">
            <w:pPr>
              <w:spacing w:after="120"/>
              <w:rPr>
                <w:rFonts w:eastAsiaTheme="minorEastAsia"/>
                <w:color w:val="0070C0"/>
                <w:lang w:val="en-US" w:eastAsia="zh-CN"/>
              </w:rPr>
            </w:pPr>
          </w:p>
        </w:tc>
        <w:tc>
          <w:tcPr>
            <w:tcW w:w="1418" w:type="dxa"/>
          </w:tcPr>
          <w:p w14:paraId="54C00BA8" w14:textId="77777777" w:rsidR="00DD280F" w:rsidRPr="00A25641" w:rsidRDefault="00DD280F" w:rsidP="00965253">
            <w:pPr>
              <w:spacing w:after="120"/>
              <w:rPr>
                <w:rFonts w:eastAsiaTheme="minorEastAsia"/>
                <w:color w:val="0070C0"/>
                <w:lang w:val="en-US" w:eastAsia="zh-CN"/>
              </w:rPr>
            </w:pPr>
          </w:p>
        </w:tc>
        <w:tc>
          <w:tcPr>
            <w:tcW w:w="2409" w:type="dxa"/>
          </w:tcPr>
          <w:p w14:paraId="668C01F9" w14:textId="76F9D019" w:rsidR="00DD280F" w:rsidRDefault="008D4994" w:rsidP="00965253">
            <w:pPr>
              <w:spacing w:after="120"/>
              <w:rPr>
                <w:rFonts w:eastAsiaTheme="minorEastAsia"/>
                <w:color w:val="0070C0"/>
                <w:lang w:val="en-US" w:eastAsia="zh-CN"/>
              </w:rPr>
            </w:pPr>
            <w:r>
              <w:rPr>
                <w:rFonts w:eastAsiaTheme="minorEastAsia"/>
                <w:color w:val="0070C0"/>
                <w:lang w:val="en-US" w:eastAsia="zh-CN"/>
              </w:rPr>
              <w:t xml:space="preserve">Merged with </w:t>
            </w:r>
            <w:r w:rsidRPr="00FF7C2F">
              <w:rPr>
                <w:rFonts w:eastAsiaTheme="minorEastAsia"/>
                <w:color w:val="0070C0"/>
                <w:lang w:val="en-US" w:eastAsia="zh-CN"/>
              </w:rPr>
              <w:t>R4-2210204</w:t>
            </w:r>
          </w:p>
        </w:tc>
        <w:tc>
          <w:tcPr>
            <w:tcW w:w="1698" w:type="dxa"/>
          </w:tcPr>
          <w:p w14:paraId="24349469" w14:textId="77777777" w:rsidR="00DD280F" w:rsidRPr="00A25641" w:rsidRDefault="00DD280F" w:rsidP="00965253">
            <w:pPr>
              <w:spacing w:after="120"/>
              <w:rPr>
                <w:rFonts w:eastAsiaTheme="minorEastAsia"/>
                <w:color w:val="0070C0"/>
                <w:lang w:val="en-US" w:eastAsia="zh-CN"/>
              </w:rPr>
            </w:pPr>
          </w:p>
        </w:tc>
      </w:tr>
      <w:tr w:rsidR="00644E1C" w:rsidRPr="00A25641" w14:paraId="16E11095" w14:textId="77777777" w:rsidTr="00965253">
        <w:tc>
          <w:tcPr>
            <w:tcW w:w="1424" w:type="dxa"/>
          </w:tcPr>
          <w:p w14:paraId="63C780D5" w14:textId="345CD55A" w:rsidR="00644E1C" w:rsidRPr="00FF7C2F" w:rsidRDefault="00644E1C" w:rsidP="00965253">
            <w:pPr>
              <w:spacing w:after="120"/>
              <w:rPr>
                <w:rFonts w:eastAsiaTheme="minorEastAsia"/>
                <w:color w:val="0070C0"/>
                <w:lang w:val="en-US" w:eastAsia="zh-CN"/>
              </w:rPr>
            </w:pPr>
            <w:r w:rsidRPr="00644E1C">
              <w:rPr>
                <w:rFonts w:eastAsiaTheme="minorEastAsia"/>
                <w:color w:val="0070C0"/>
                <w:lang w:val="en-US" w:eastAsia="zh-CN"/>
              </w:rPr>
              <w:t>R4-2208747</w:t>
            </w:r>
          </w:p>
        </w:tc>
        <w:tc>
          <w:tcPr>
            <w:tcW w:w="2682" w:type="dxa"/>
          </w:tcPr>
          <w:p w14:paraId="77A6467D" w14:textId="1A4A6C33" w:rsidR="00644E1C" w:rsidRPr="00A25641" w:rsidRDefault="00644E1C" w:rsidP="00965253">
            <w:pPr>
              <w:spacing w:after="120"/>
              <w:rPr>
                <w:rFonts w:eastAsiaTheme="minorEastAsia"/>
                <w:color w:val="0070C0"/>
                <w:lang w:val="en-US" w:eastAsia="zh-CN"/>
              </w:rPr>
            </w:pPr>
            <w:r w:rsidRPr="00A25641">
              <w:rPr>
                <w:rFonts w:eastAsiaTheme="minorEastAsia"/>
                <w:color w:val="0070C0"/>
                <w:lang w:val="en-US" w:eastAsia="zh-CN"/>
              </w:rPr>
              <w:t>Extension of operation in the n77 frequency range in Canada</w:t>
            </w:r>
          </w:p>
        </w:tc>
        <w:tc>
          <w:tcPr>
            <w:tcW w:w="1418" w:type="dxa"/>
          </w:tcPr>
          <w:p w14:paraId="40EB24D1" w14:textId="3D0F9F4A" w:rsidR="00644E1C" w:rsidRPr="00A25641" w:rsidRDefault="00644E1C" w:rsidP="00965253">
            <w:pPr>
              <w:spacing w:after="120"/>
              <w:rPr>
                <w:rFonts w:eastAsiaTheme="minorEastAsia"/>
                <w:color w:val="0070C0"/>
                <w:lang w:val="en-US" w:eastAsia="zh-CN"/>
              </w:rPr>
            </w:pPr>
            <w:r w:rsidRPr="00A25641">
              <w:rPr>
                <w:rFonts w:eastAsiaTheme="minorEastAsia"/>
                <w:color w:val="0070C0"/>
                <w:lang w:val="en-US" w:eastAsia="zh-CN"/>
              </w:rPr>
              <w:t>Ericsson</w:t>
            </w:r>
          </w:p>
        </w:tc>
        <w:tc>
          <w:tcPr>
            <w:tcW w:w="2409" w:type="dxa"/>
          </w:tcPr>
          <w:p w14:paraId="17F04610" w14:textId="6480AA29" w:rsidR="00644E1C" w:rsidRDefault="00644E1C" w:rsidP="00965253">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7BC8902" w14:textId="77777777" w:rsidR="00644E1C" w:rsidRPr="00A25641" w:rsidRDefault="00644E1C" w:rsidP="00965253">
            <w:pPr>
              <w:spacing w:after="120"/>
              <w:rPr>
                <w:rFonts w:eastAsiaTheme="minorEastAsia"/>
                <w:color w:val="0070C0"/>
                <w:lang w:val="en-US" w:eastAsia="zh-CN"/>
              </w:rPr>
            </w:pPr>
          </w:p>
        </w:tc>
      </w:tr>
      <w:tr w:rsidR="00043195" w:rsidRPr="00A25641" w14:paraId="0BDB1BC5" w14:textId="77777777" w:rsidTr="00965253">
        <w:tc>
          <w:tcPr>
            <w:tcW w:w="1424" w:type="dxa"/>
          </w:tcPr>
          <w:p w14:paraId="3DEAF7D3" w14:textId="3D148703" w:rsidR="00043195" w:rsidRPr="00644E1C" w:rsidRDefault="00043195" w:rsidP="00965253">
            <w:pPr>
              <w:spacing w:after="120"/>
              <w:rPr>
                <w:rFonts w:eastAsiaTheme="minorEastAsia"/>
                <w:color w:val="0070C0"/>
                <w:lang w:val="en-US" w:eastAsia="zh-CN"/>
              </w:rPr>
            </w:pPr>
            <w:r w:rsidRPr="00043195">
              <w:rPr>
                <w:rFonts w:eastAsiaTheme="minorEastAsia"/>
                <w:color w:val="0070C0"/>
                <w:lang w:val="en-US" w:eastAsia="zh-CN"/>
              </w:rPr>
              <w:t>R4-2208867</w:t>
            </w:r>
          </w:p>
        </w:tc>
        <w:tc>
          <w:tcPr>
            <w:tcW w:w="2682" w:type="dxa"/>
          </w:tcPr>
          <w:p w14:paraId="7A3233CA" w14:textId="77777777" w:rsidR="00043195" w:rsidRPr="00A25641" w:rsidRDefault="00043195" w:rsidP="00965253">
            <w:pPr>
              <w:spacing w:after="120"/>
              <w:rPr>
                <w:rFonts w:eastAsiaTheme="minorEastAsia"/>
                <w:color w:val="0070C0"/>
                <w:lang w:val="en-US" w:eastAsia="zh-CN"/>
              </w:rPr>
            </w:pPr>
          </w:p>
        </w:tc>
        <w:tc>
          <w:tcPr>
            <w:tcW w:w="1418" w:type="dxa"/>
          </w:tcPr>
          <w:p w14:paraId="72F9B9ED" w14:textId="77777777" w:rsidR="00043195" w:rsidRPr="00A25641" w:rsidRDefault="00043195" w:rsidP="00965253">
            <w:pPr>
              <w:spacing w:after="120"/>
              <w:rPr>
                <w:rFonts w:eastAsiaTheme="minorEastAsia"/>
                <w:color w:val="0070C0"/>
                <w:lang w:val="en-US" w:eastAsia="zh-CN"/>
              </w:rPr>
            </w:pPr>
          </w:p>
        </w:tc>
        <w:tc>
          <w:tcPr>
            <w:tcW w:w="2409" w:type="dxa"/>
          </w:tcPr>
          <w:p w14:paraId="715EA883" w14:textId="063174AD" w:rsidR="00043195" w:rsidRDefault="00043195" w:rsidP="0096525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773ADB0" w14:textId="77777777" w:rsidR="00043195" w:rsidRPr="00A25641" w:rsidRDefault="00043195" w:rsidP="00965253">
            <w:pPr>
              <w:spacing w:after="120"/>
              <w:rPr>
                <w:rFonts w:eastAsiaTheme="minorEastAsia"/>
                <w:color w:val="0070C0"/>
                <w:lang w:val="en-US" w:eastAsia="zh-CN"/>
              </w:rPr>
            </w:pPr>
          </w:p>
        </w:tc>
      </w:tr>
      <w:tr w:rsidR="00043195" w:rsidRPr="00A25641" w14:paraId="1A50F0C8" w14:textId="77777777" w:rsidTr="00965253">
        <w:tc>
          <w:tcPr>
            <w:tcW w:w="1424" w:type="dxa"/>
          </w:tcPr>
          <w:p w14:paraId="1E579550" w14:textId="77777777" w:rsidR="00043195" w:rsidRDefault="00043195" w:rsidP="00965253">
            <w:pPr>
              <w:spacing w:after="120"/>
              <w:rPr>
                <w:rFonts w:eastAsiaTheme="minorEastAsia"/>
                <w:color w:val="0070C0"/>
                <w:lang w:val="en-US" w:eastAsia="zh-CN"/>
              </w:rPr>
            </w:pPr>
            <w:r w:rsidRPr="00043195">
              <w:rPr>
                <w:rFonts w:eastAsiaTheme="minorEastAsia"/>
                <w:color w:val="0070C0"/>
                <w:lang w:val="en-US" w:eastAsia="zh-CN"/>
              </w:rPr>
              <w:t>R4-2209108</w:t>
            </w:r>
          </w:p>
          <w:p w14:paraId="1D30639C" w14:textId="3A32A377" w:rsidR="00043195" w:rsidRPr="00043195" w:rsidRDefault="00043195" w:rsidP="00965253">
            <w:pPr>
              <w:spacing w:after="120"/>
              <w:rPr>
                <w:rFonts w:eastAsiaTheme="minorEastAsia"/>
                <w:color w:val="0070C0"/>
                <w:lang w:val="en-US" w:eastAsia="zh-CN"/>
              </w:rPr>
            </w:pPr>
            <w:r w:rsidRPr="00043195">
              <w:rPr>
                <w:rFonts w:eastAsiaTheme="minorEastAsia"/>
                <w:color w:val="0070C0"/>
                <w:lang w:val="en-US" w:eastAsia="zh-CN"/>
              </w:rPr>
              <w:t>R4-2209</w:t>
            </w:r>
            <w:r>
              <w:rPr>
                <w:rFonts w:eastAsiaTheme="minorEastAsia"/>
                <w:color w:val="0070C0"/>
                <w:lang w:val="en-US" w:eastAsia="zh-CN"/>
              </w:rPr>
              <w:t>638</w:t>
            </w:r>
          </w:p>
        </w:tc>
        <w:tc>
          <w:tcPr>
            <w:tcW w:w="2682" w:type="dxa"/>
          </w:tcPr>
          <w:p w14:paraId="646A2047" w14:textId="77777777" w:rsidR="00043195" w:rsidRPr="00A25641" w:rsidRDefault="00043195" w:rsidP="00965253">
            <w:pPr>
              <w:spacing w:after="120"/>
              <w:rPr>
                <w:rFonts w:eastAsiaTheme="minorEastAsia"/>
                <w:color w:val="0070C0"/>
                <w:lang w:val="en-US" w:eastAsia="zh-CN"/>
              </w:rPr>
            </w:pPr>
          </w:p>
        </w:tc>
        <w:tc>
          <w:tcPr>
            <w:tcW w:w="1418" w:type="dxa"/>
          </w:tcPr>
          <w:p w14:paraId="56651E01" w14:textId="77777777" w:rsidR="00043195" w:rsidRPr="00A25641" w:rsidRDefault="00043195" w:rsidP="00965253">
            <w:pPr>
              <w:spacing w:after="120"/>
              <w:rPr>
                <w:rFonts w:eastAsiaTheme="minorEastAsia"/>
                <w:color w:val="0070C0"/>
                <w:lang w:val="en-US" w:eastAsia="zh-CN"/>
              </w:rPr>
            </w:pPr>
          </w:p>
        </w:tc>
        <w:tc>
          <w:tcPr>
            <w:tcW w:w="2409" w:type="dxa"/>
          </w:tcPr>
          <w:p w14:paraId="003D00E2" w14:textId="4790BBEF" w:rsidR="00043195" w:rsidRDefault="00043195" w:rsidP="00965253">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3F577C86" w14:textId="77777777" w:rsidR="00043195" w:rsidRPr="00A25641" w:rsidRDefault="00043195" w:rsidP="00965253">
            <w:pPr>
              <w:spacing w:after="120"/>
              <w:rPr>
                <w:rFonts w:eastAsiaTheme="minorEastAsia"/>
                <w:color w:val="0070C0"/>
                <w:lang w:val="en-US" w:eastAsia="zh-CN"/>
              </w:rPr>
            </w:pPr>
          </w:p>
        </w:tc>
      </w:tr>
    </w:tbl>
    <w:p w14:paraId="5EBFBBB2" w14:textId="77777777" w:rsidR="00DC4F72" w:rsidRPr="00A25641" w:rsidRDefault="00DC4F72" w:rsidP="00F115F5">
      <w:pPr>
        <w:rPr>
          <w:rFonts w:eastAsiaTheme="minorEastAsia"/>
          <w:color w:val="0070C0"/>
          <w:lang w:val="en-US" w:eastAsia="zh-CN"/>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F7C2F">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96525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965253">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965253">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96525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965253">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96525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96525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96525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96525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965253">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965253">
            <w:pPr>
              <w:spacing w:after="120"/>
              <w:rPr>
                <w:rFonts w:eastAsiaTheme="minorEastAsia"/>
                <w:color w:val="0070C0"/>
                <w:lang w:eastAsia="zh-CN"/>
              </w:rPr>
            </w:pPr>
          </w:p>
        </w:tc>
        <w:tc>
          <w:tcPr>
            <w:tcW w:w="2682" w:type="dxa"/>
          </w:tcPr>
          <w:p w14:paraId="1D988A8B" w14:textId="77777777" w:rsidR="00C63557" w:rsidRPr="00404831" w:rsidRDefault="00C63557" w:rsidP="00965253">
            <w:pPr>
              <w:spacing w:after="120"/>
              <w:rPr>
                <w:rFonts w:eastAsiaTheme="minorEastAsia"/>
                <w:i/>
                <w:color w:val="0070C0"/>
                <w:lang w:val="en-US" w:eastAsia="zh-CN"/>
              </w:rPr>
            </w:pPr>
          </w:p>
        </w:tc>
        <w:tc>
          <w:tcPr>
            <w:tcW w:w="1418" w:type="dxa"/>
          </w:tcPr>
          <w:p w14:paraId="0007A721" w14:textId="77777777" w:rsidR="00C63557" w:rsidRPr="00404831" w:rsidRDefault="00C63557" w:rsidP="00965253">
            <w:pPr>
              <w:spacing w:after="120"/>
              <w:rPr>
                <w:rFonts w:eastAsiaTheme="minorEastAsia"/>
                <w:i/>
                <w:color w:val="0070C0"/>
                <w:lang w:val="en-US" w:eastAsia="zh-CN"/>
              </w:rPr>
            </w:pPr>
          </w:p>
        </w:tc>
        <w:tc>
          <w:tcPr>
            <w:tcW w:w="2409" w:type="dxa"/>
          </w:tcPr>
          <w:p w14:paraId="40A34C0B" w14:textId="77777777" w:rsidR="00C63557" w:rsidRPr="003418CB" w:rsidRDefault="00C63557" w:rsidP="00965253">
            <w:pPr>
              <w:spacing w:after="120"/>
              <w:rPr>
                <w:rFonts w:eastAsiaTheme="minorEastAsia"/>
                <w:color w:val="0070C0"/>
                <w:lang w:val="en-US" w:eastAsia="zh-CN"/>
              </w:rPr>
            </w:pPr>
          </w:p>
        </w:tc>
        <w:tc>
          <w:tcPr>
            <w:tcW w:w="1698" w:type="dxa"/>
          </w:tcPr>
          <w:p w14:paraId="53A91E88" w14:textId="77777777" w:rsidR="00C63557" w:rsidRPr="00404831" w:rsidRDefault="00C63557" w:rsidP="0096525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7FB38B19" w:rsidR="0000223C" w:rsidRPr="00A84052" w:rsidRDefault="0096741C" w:rsidP="0000223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21E46332" w14:textId="537226ED" w:rsidR="0000223C" w:rsidRPr="00A84052" w:rsidRDefault="0096741C" w:rsidP="0000223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51BE2DE2" w14:textId="293ABEDC" w:rsidR="0000223C" w:rsidRPr="00A84052" w:rsidRDefault="0096741C" w:rsidP="0000223C">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hangpeng169@huawei.com</w:t>
            </w:r>
          </w:p>
        </w:tc>
      </w:tr>
      <w:tr w:rsidR="00C30E87" w:rsidRPr="00A84052" w14:paraId="4B2DDF7F" w14:textId="77777777" w:rsidTr="0000223C">
        <w:tc>
          <w:tcPr>
            <w:tcW w:w="3210" w:type="dxa"/>
          </w:tcPr>
          <w:p w14:paraId="5B7539B0" w14:textId="401FF28E" w:rsidR="00C30E87" w:rsidRDefault="00C30E87" w:rsidP="0000223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3B32F093" w14:textId="304E70EC" w:rsidR="00C30E87" w:rsidRDefault="00C30E87" w:rsidP="0000223C">
            <w:pPr>
              <w:spacing w:after="120"/>
              <w:rPr>
                <w:rFonts w:eastAsiaTheme="minorEastAsia"/>
                <w:color w:val="0070C0"/>
                <w:lang w:val="en-US" w:eastAsia="zh-CN"/>
              </w:rPr>
            </w:pPr>
            <w:r>
              <w:rPr>
                <w:rFonts w:eastAsiaTheme="minorEastAsia"/>
                <w:color w:val="0070C0"/>
                <w:lang w:val="en-US" w:eastAsia="zh-CN"/>
              </w:rPr>
              <w:t xml:space="preserve">Ville </w:t>
            </w:r>
            <w:proofErr w:type="spellStart"/>
            <w:r>
              <w:rPr>
                <w:rFonts w:eastAsiaTheme="minorEastAsia"/>
                <w:color w:val="0070C0"/>
                <w:lang w:val="en-US" w:eastAsia="zh-CN"/>
              </w:rPr>
              <w:t>Vintola</w:t>
            </w:r>
            <w:proofErr w:type="spellEnd"/>
          </w:p>
        </w:tc>
        <w:tc>
          <w:tcPr>
            <w:tcW w:w="3211" w:type="dxa"/>
          </w:tcPr>
          <w:p w14:paraId="2C4416DD" w14:textId="28F6AC53" w:rsidR="00C30E87" w:rsidRDefault="00C30E87" w:rsidP="0000223C">
            <w:pPr>
              <w:spacing w:after="120"/>
              <w:rPr>
                <w:rFonts w:eastAsiaTheme="minorEastAsia"/>
                <w:color w:val="0070C0"/>
                <w:lang w:val="en-US" w:eastAsia="zh-CN"/>
              </w:rPr>
            </w:pPr>
            <w:r>
              <w:rPr>
                <w:rFonts w:eastAsiaTheme="minorEastAsia"/>
                <w:color w:val="0070C0"/>
                <w:lang w:val="en-US" w:eastAsia="zh-CN"/>
              </w:rPr>
              <w:t>vvintola@qti.qualcomm.com</w:t>
            </w:r>
          </w:p>
        </w:tc>
      </w:tr>
      <w:tr w:rsidR="00C30AB7" w:rsidRPr="00A84052" w14:paraId="019B1069" w14:textId="77777777" w:rsidTr="0000223C">
        <w:tc>
          <w:tcPr>
            <w:tcW w:w="3210" w:type="dxa"/>
          </w:tcPr>
          <w:p w14:paraId="72C6707E" w14:textId="2D4352F9" w:rsidR="00C30AB7" w:rsidRDefault="00C30AB7" w:rsidP="0000223C">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41D68EFB" w14:textId="32F0471A" w:rsidR="00C30AB7" w:rsidRDefault="00C30AB7" w:rsidP="0000223C">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5F37FABD" w14:textId="5281C664" w:rsidR="00C30AB7" w:rsidRDefault="00C30AB7" w:rsidP="0000223C">
            <w:pPr>
              <w:spacing w:after="120"/>
              <w:rPr>
                <w:rFonts w:eastAsiaTheme="minorEastAsia"/>
                <w:color w:val="0070C0"/>
                <w:lang w:val="en-US" w:eastAsia="zh-CN"/>
              </w:rPr>
            </w:pPr>
            <w:r>
              <w:rPr>
                <w:rFonts w:eastAsiaTheme="minorEastAsia"/>
                <w:color w:val="0070C0"/>
                <w:lang w:val="en-US" w:eastAsia="zh-CN"/>
              </w:rPr>
              <w:t>steven.x.chen@apple.com</w:t>
            </w:r>
          </w:p>
        </w:tc>
      </w:tr>
      <w:tr w:rsidR="00316D3C" w:rsidRPr="00A84052" w14:paraId="5B0A837E" w14:textId="77777777" w:rsidTr="0000223C">
        <w:tc>
          <w:tcPr>
            <w:tcW w:w="3210" w:type="dxa"/>
          </w:tcPr>
          <w:p w14:paraId="17574D9E" w14:textId="47345886" w:rsidR="00316D3C" w:rsidRDefault="00316D3C" w:rsidP="0000223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0B496FFB" w14:textId="693E994D" w:rsidR="00316D3C" w:rsidRDefault="00316D3C" w:rsidP="0000223C">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1B59B1E6" w14:textId="4C27FCF3" w:rsidR="00316D3C" w:rsidRDefault="00316D3C" w:rsidP="0000223C">
            <w:pPr>
              <w:spacing w:after="120"/>
              <w:rPr>
                <w:rFonts w:eastAsiaTheme="minorEastAsia"/>
                <w:color w:val="0070C0"/>
                <w:lang w:val="en-US" w:eastAsia="zh-CN"/>
              </w:rPr>
            </w:pPr>
            <w:r>
              <w:rPr>
                <w:rFonts w:eastAsiaTheme="minorEastAsia"/>
                <w:color w:val="0070C0"/>
                <w:lang w:val="en-US" w:eastAsia="zh-CN"/>
              </w:rPr>
              <w:t>gfong@qti.qualcomm.com</w:t>
            </w:r>
          </w:p>
        </w:tc>
      </w:tr>
      <w:tr w:rsidR="003C1248" w:rsidRPr="00A84052" w14:paraId="0CF1B5B1" w14:textId="77777777" w:rsidTr="0000223C">
        <w:tc>
          <w:tcPr>
            <w:tcW w:w="3210" w:type="dxa"/>
          </w:tcPr>
          <w:p w14:paraId="1AB5C8F5" w14:textId="2971E0A6" w:rsidR="003C1248" w:rsidRDefault="003C1248" w:rsidP="0000223C">
            <w:pPr>
              <w:spacing w:after="120"/>
              <w:rPr>
                <w:rFonts w:eastAsiaTheme="minorEastAsia"/>
                <w:color w:val="0070C0"/>
                <w:lang w:val="en-US" w:eastAsia="zh-CN"/>
              </w:rPr>
            </w:pPr>
            <w:r>
              <w:rPr>
                <w:rFonts w:eastAsiaTheme="minorEastAsia"/>
                <w:color w:val="0070C0"/>
                <w:lang w:val="en-US" w:eastAsia="zh-CN"/>
              </w:rPr>
              <w:t>Meta</w:t>
            </w:r>
          </w:p>
        </w:tc>
        <w:tc>
          <w:tcPr>
            <w:tcW w:w="3210" w:type="dxa"/>
          </w:tcPr>
          <w:p w14:paraId="4AEB1C98" w14:textId="7A313FA9" w:rsidR="003C1248" w:rsidRDefault="003C1248" w:rsidP="0000223C">
            <w:pPr>
              <w:spacing w:after="120"/>
              <w:rPr>
                <w:rFonts w:eastAsiaTheme="minorEastAsia"/>
                <w:color w:val="0070C0"/>
                <w:lang w:val="en-US" w:eastAsia="zh-CN"/>
              </w:rPr>
            </w:pPr>
            <w:proofErr w:type="spellStart"/>
            <w:r>
              <w:rPr>
                <w:rFonts w:eastAsiaTheme="minorEastAsia"/>
                <w:color w:val="0070C0"/>
                <w:lang w:val="en-US" w:eastAsia="zh-CN"/>
              </w:rPr>
              <w:t>Jiwoo</w:t>
            </w:r>
            <w:proofErr w:type="spellEnd"/>
            <w:r>
              <w:rPr>
                <w:rFonts w:eastAsiaTheme="minorEastAsia"/>
                <w:color w:val="0070C0"/>
                <w:lang w:val="en-US" w:eastAsia="zh-CN"/>
              </w:rPr>
              <w:t xml:space="preserve"> Kim</w:t>
            </w:r>
          </w:p>
        </w:tc>
        <w:tc>
          <w:tcPr>
            <w:tcW w:w="3211" w:type="dxa"/>
          </w:tcPr>
          <w:p w14:paraId="38B4D8E6" w14:textId="411AAB31" w:rsidR="003C1248" w:rsidRDefault="003C1248" w:rsidP="0000223C">
            <w:pPr>
              <w:spacing w:after="120"/>
              <w:rPr>
                <w:rFonts w:eastAsiaTheme="minorEastAsia"/>
                <w:color w:val="0070C0"/>
                <w:lang w:val="en-US" w:eastAsia="zh-CN"/>
              </w:rPr>
            </w:pPr>
            <w:r>
              <w:rPr>
                <w:rFonts w:eastAsiaTheme="minorEastAsia"/>
                <w:color w:val="0070C0"/>
                <w:lang w:val="en-US" w:eastAsia="zh-CN"/>
              </w:rPr>
              <w:t>jiwook@fb.com</w:t>
            </w:r>
          </w:p>
        </w:tc>
      </w:tr>
      <w:tr w:rsidR="0049508A" w:rsidRPr="00A84052" w14:paraId="6F2FB78A" w14:textId="77777777" w:rsidTr="0000223C">
        <w:tc>
          <w:tcPr>
            <w:tcW w:w="3210" w:type="dxa"/>
          </w:tcPr>
          <w:p w14:paraId="57EB9B3C" w14:textId="021CB766" w:rsidR="0049508A" w:rsidRDefault="0049508A"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4AF22BE" w14:textId="64762613" w:rsidR="0049508A" w:rsidRDefault="0049508A" w:rsidP="0000223C">
            <w:pPr>
              <w:spacing w:after="120"/>
              <w:rPr>
                <w:rFonts w:eastAsiaTheme="minorEastAsia"/>
                <w:color w:val="0070C0"/>
                <w:lang w:val="en-US" w:eastAsia="zh-CN"/>
              </w:rPr>
            </w:pPr>
            <w:r>
              <w:rPr>
                <w:rFonts w:eastAsiaTheme="minorEastAsia"/>
                <w:color w:val="0070C0"/>
                <w:lang w:val="en-US" w:eastAsia="zh-CN"/>
              </w:rPr>
              <w:t xml:space="preserve">Christian </w:t>
            </w:r>
            <w:proofErr w:type="spellStart"/>
            <w:r>
              <w:rPr>
                <w:rFonts w:eastAsiaTheme="minorEastAsia"/>
                <w:color w:val="0070C0"/>
                <w:lang w:val="en-US" w:eastAsia="zh-CN"/>
              </w:rPr>
              <w:t>Bergljung</w:t>
            </w:r>
            <w:proofErr w:type="spellEnd"/>
          </w:p>
        </w:tc>
        <w:tc>
          <w:tcPr>
            <w:tcW w:w="3211" w:type="dxa"/>
          </w:tcPr>
          <w:p w14:paraId="4DD4939C" w14:textId="5A81482A" w:rsidR="0049508A" w:rsidRDefault="0049508A" w:rsidP="0000223C">
            <w:pPr>
              <w:spacing w:after="120"/>
              <w:rPr>
                <w:rFonts w:eastAsiaTheme="minorEastAsia"/>
                <w:color w:val="0070C0"/>
                <w:lang w:val="en-US" w:eastAsia="zh-CN"/>
              </w:rPr>
            </w:pPr>
            <w:r>
              <w:rPr>
                <w:rFonts w:eastAsiaTheme="minorEastAsia"/>
                <w:color w:val="0070C0"/>
                <w:lang w:val="en-US" w:eastAsia="zh-CN"/>
              </w:rPr>
              <w:t>Christian.Bergljung@ericsson.com</w:t>
            </w:r>
          </w:p>
        </w:tc>
      </w:tr>
      <w:tr w:rsidR="00534A40" w:rsidRPr="00A84052" w14:paraId="5829B323" w14:textId="77777777" w:rsidTr="0000223C">
        <w:tc>
          <w:tcPr>
            <w:tcW w:w="3210" w:type="dxa"/>
          </w:tcPr>
          <w:p w14:paraId="2150A0CA" w14:textId="395EB391" w:rsidR="00534A40" w:rsidRDefault="00534A40" w:rsidP="0000223C">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2D3517D0" w14:textId="4CB3F109" w:rsidR="00534A40" w:rsidRDefault="00534A40" w:rsidP="0000223C">
            <w:pPr>
              <w:spacing w:after="120"/>
              <w:rPr>
                <w:rFonts w:eastAsiaTheme="minorEastAsia"/>
                <w:color w:val="0070C0"/>
                <w:lang w:val="en-US" w:eastAsia="zh-CN"/>
              </w:rPr>
            </w:pPr>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p>
        </w:tc>
        <w:tc>
          <w:tcPr>
            <w:tcW w:w="3211" w:type="dxa"/>
          </w:tcPr>
          <w:p w14:paraId="68DF4367" w14:textId="1508BE2C" w:rsidR="00534A40" w:rsidRDefault="00534A40" w:rsidP="0000223C">
            <w:pPr>
              <w:spacing w:after="120"/>
              <w:rPr>
                <w:rFonts w:eastAsiaTheme="minorEastAsia"/>
                <w:color w:val="0070C0"/>
                <w:lang w:val="en-US" w:eastAsia="zh-CN"/>
              </w:rPr>
            </w:pPr>
            <w:r>
              <w:rPr>
                <w:rFonts w:eastAsiaTheme="minorEastAsia"/>
                <w:color w:val="0070C0"/>
                <w:lang w:val="en-US" w:eastAsia="zh-CN"/>
              </w:rPr>
              <w:t>ronald.borsato@att.com</w:t>
            </w:r>
          </w:p>
        </w:tc>
      </w:tr>
      <w:tr w:rsidR="00F3577B" w:rsidRPr="00A84052" w14:paraId="56AAE31F" w14:textId="77777777" w:rsidTr="0000223C">
        <w:tc>
          <w:tcPr>
            <w:tcW w:w="3210" w:type="dxa"/>
          </w:tcPr>
          <w:p w14:paraId="67060755" w14:textId="0C9264A2" w:rsidR="00F3577B" w:rsidRDefault="00F3577B" w:rsidP="0000223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2</w:t>
            </w:r>
          </w:p>
        </w:tc>
        <w:tc>
          <w:tcPr>
            <w:tcW w:w="3210" w:type="dxa"/>
          </w:tcPr>
          <w:p w14:paraId="6D542982" w14:textId="08397548" w:rsidR="00F3577B" w:rsidRDefault="00F3577B" w:rsidP="0000223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hunying Gu</w:t>
            </w:r>
          </w:p>
        </w:tc>
        <w:tc>
          <w:tcPr>
            <w:tcW w:w="3211" w:type="dxa"/>
          </w:tcPr>
          <w:p w14:paraId="50C95411" w14:textId="59B62FC4" w:rsidR="00F3577B" w:rsidRDefault="00F3577B" w:rsidP="0000223C">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uchunying@huawei.com</w:t>
            </w:r>
          </w:p>
        </w:tc>
      </w:tr>
      <w:tr w:rsidR="00527EBC" w:rsidRPr="00A84052" w14:paraId="7F286E3F" w14:textId="77777777" w:rsidTr="0000223C">
        <w:tc>
          <w:tcPr>
            <w:tcW w:w="3210" w:type="dxa"/>
          </w:tcPr>
          <w:p w14:paraId="0552873D" w14:textId="64BF54AC" w:rsidR="00527EBC" w:rsidRPr="00527EBC" w:rsidRDefault="00527EBC" w:rsidP="0000223C">
            <w:pPr>
              <w:spacing w:after="120"/>
              <w:rPr>
                <w:color w:val="0070C0"/>
                <w:lang w:val="en-US" w:eastAsia="ja-JP"/>
              </w:rPr>
            </w:pPr>
            <w:r>
              <w:rPr>
                <w:rFonts w:hint="eastAsia"/>
                <w:color w:val="0070C0"/>
                <w:lang w:val="en-US" w:eastAsia="ja-JP"/>
              </w:rPr>
              <w:t>D</w:t>
            </w:r>
            <w:r>
              <w:rPr>
                <w:color w:val="0070C0"/>
                <w:lang w:val="en-US" w:eastAsia="ja-JP"/>
              </w:rPr>
              <w:t>OCOMO</w:t>
            </w:r>
          </w:p>
        </w:tc>
        <w:tc>
          <w:tcPr>
            <w:tcW w:w="3210" w:type="dxa"/>
          </w:tcPr>
          <w:p w14:paraId="4A1AEEB3" w14:textId="18625599" w:rsidR="00527EBC" w:rsidRPr="00527EBC" w:rsidRDefault="00527EBC" w:rsidP="0000223C">
            <w:pPr>
              <w:spacing w:after="120"/>
              <w:rPr>
                <w:color w:val="0070C0"/>
                <w:lang w:val="en-US" w:eastAsia="ja-JP"/>
              </w:rPr>
            </w:pPr>
            <w:r>
              <w:rPr>
                <w:rFonts w:hint="eastAsia"/>
                <w:color w:val="0070C0"/>
                <w:lang w:val="en-US" w:eastAsia="ja-JP"/>
              </w:rPr>
              <w:t>Y</w:t>
            </w:r>
            <w:r>
              <w:rPr>
                <w:color w:val="0070C0"/>
                <w:lang w:val="en-US" w:eastAsia="ja-JP"/>
              </w:rPr>
              <w:t>uta Oguma</w:t>
            </w:r>
          </w:p>
        </w:tc>
        <w:tc>
          <w:tcPr>
            <w:tcW w:w="3211" w:type="dxa"/>
          </w:tcPr>
          <w:p w14:paraId="06442412" w14:textId="0E81C7B8" w:rsidR="00527EBC" w:rsidRDefault="00527EBC" w:rsidP="0000223C">
            <w:pPr>
              <w:spacing w:after="120"/>
              <w:rPr>
                <w:rFonts w:eastAsiaTheme="minorEastAsia"/>
                <w:color w:val="0070C0"/>
                <w:lang w:val="en-US" w:eastAsia="zh-CN"/>
              </w:rPr>
            </w:pPr>
            <w:r>
              <w:rPr>
                <w:rFonts w:ascii="Yu Mincho" w:hAnsi="Yu Mincho"/>
                <w:color w:val="0070C0"/>
                <w:lang w:val="en-US" w:eastAsia="ja-JP"/>
              </w:rPr>
              <w:t>Y</w:t>
            </w:r>
            <w:r>
              <w:rPr>
                <w:rFonts w:ascii="Yu Mincho" w:hAnsi="Yu Mincho" w:hint="eastAsia"/>
                <w:color w:val="0070C0"/>
                <w:lang w:val="en-US" w:eastAsia="ja-JP"/>
              </w:rPr>
              <w:t>uuta.oguma.yt@nttdocomo.com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tbl>
      <w:tblPr>
        <w:tblW w:w="0" w:type="auto"/>
        <w:tblInd w:w="8" w:type="dxa"/>
        <w:tblBorders>
          <w:top w:val="single" w:sz="4" w:space="0" w:color="auto"/>
        </w:tblBorders>
        <w:tblLook w:val="0000" w:firstRow="0" w:lastRow="0" w:firstColumn="0" w:lastColumn="0" w:noHBand="0" w:noVBand="0"/>
      </w:tblPr>
      <w:tblGrid>
        <w:gridCol w:w="1440"/>
      </w:tblGrid>
      <w:tr w:rsidR="006C3BF1" w14:paraId="58D210D2" w14:textId="77777777" w:rsidTr="006C3BF1">
        <w:trPr>
          <w:trHeight w:val="100"/>
        </w:trPr>
        <w:tc>
          <w:tcPr>
            <w:tcW w:w="1440" w:type="dxa"/>
          </w:tcPr>
          <w:p w14:paraId="08DB1C1C" w14:textId="77777777" w:rsidR="006C3BF1" w:rsidRPr="006C3BF1" w:rsidRDefault="002139EA" w:rsidP="006C3BF1">
            <w:pPr>
              <w:rPr>
                <w:rFonts w:eastAsiaTheme="minorEastAsia"/>
                <w:color w:val="0070C0"/>
                <w:lang w:val="en-US" w:eastAsia="zh-CN"/>
              </w:rPr>
            </w:pPr>
            <w:r w:rsidRPr="006C3BF1">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6C3BF1">
              <w:rPr>
                <w:rFonts w:eastAsiaTheme="minorEastAsia"/>
                <w:color w:val="0070C0"/>
                <w:lang w:val="en-US" w:eastAsia="zh-CN"/>
              </w:rPr>
              <w:t>i.e.</w:t>
            </w:r>
            <w:proofErr w:type="gramEnd"/>
            <w:r w:rsidRPr="006C3BF1">
              <w:rPr>
                <w:rFonts w:eastAsiaTheme="minorEastAsia"/>
                <w:color w:val="0070C0"/>
                <w:lang w:val="en-US" w:eastAsia="zh-CN"/>
              </w:rPr>
              <w:t xml:space="preserve"> Company A (XX, XX)</w:t>
            </w:r>
          </w:p>
        </w:tc>
      </w:tr>
    </w:tbl>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A9952" w14:textId="77777777" w:rsidR="00CD120C" w:rsidRDefault="00CD120C">
      <w:r>
        <w:separator/>
      </w:r>
    </w:p>
  </w:endnote>
  <w:endnote w:type="continuationSeparator" w:id="0">
    <w:p w14:paraId="6365900D" w14:textId="77777777" w:rsidR="00CD120C" w:rsidRDefault="00CD1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Segoe UI">
    <w:altName w:val="Calibr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CF35F" w14:textId="77777777" w:rsidR="00CD120C" w:rsidRDefault="00CD120C">
      <w:r>
        <w:separator/>
      </w:r>
    </w:p>
  </w:footnote>
  <w:footnote w:type="continuationSeparator" w:id="0">
    <w:p w14:paraId="45DEB825" w14:textId="77777777" w:rsidR="00CD120C" w:rsidRDefault="00CD1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38B"/>
    <w:multiLevelType w:val="hybridMultilevel"/>
    <w:tmpl w:val="A7F84A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9F323E"/>
    <w:multiLevelType w:val="hybridMultilevel"/>
    <w:tmpl w:val="2B2EF2DE"/>
    <w:lvl w:ilvl="0" w:tplc="FFFFFFFF">
      <w:start w:val="1"/>
      <w:numFmt w:val="bullet"/>
      <w:lvlText w:val=""/>
      <w:lvlJc w:val="left"/>
      <w:pPr>
        <w:ind w:left="936" w:hanging="360"/>
      </w:pPr>
      <w:rPr>
        <w:rFonts w:ascii="Symbol" w:hAnsi="Symbol" w:hint="default"/>
      </w:rPr>
    </w:lvl>
    <w:lvl w:ilvl="1" w:tplc="0409000F">
      <w:start w:val="1"/>
      <w:numFmt w:val="decimal"/>
      <w:lvlText w:val="%2."/>
      <w:lvlJc w:val="left"/>
      <w:pPr>
        <w:ind w:left="1656" w:hanging="360"/>
      </w:pPr>
    </w:lvl>
    <w:lvl w:ilvl="2" w:tplc="FFFFFFFF" w:tentative="1">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2C01A78"/>
    <w:multiLevelType w:val="hybridMultilevel"/>
    <w:tmpl w:val="06647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D32CCEB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E254588"/>
    <w:multiLevelType w:val="hybridMultilevel"/>
    <w:tmpl w:val="6E18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D75416"/>
    <w:multiLevelType w:val="hybridMultilevel"/>
    <w:tmpl w:val="4B2A0F38"/>
    <w:lvl w:ilvl="0" w:tplc="83969F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2B7909"/>
    <w:multiLevelType w:val="hybridMultilevel"/>
    <w:tmpl w:val="6DC6A2D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F582F5C"/>
    <w:multiLevelType w:val="hybridMultilevel"/>
    <w:tmpl w:val="1A800392"/>
    <w:lvl w:ilvl="0" w:tplc="83969FCC">
      <w:start w:val="1"/>
      <w:numFmt w:val="bullet"/>
      <w:lvlText w:val="•"/>
      <w:lvlJc w:val="left"/>
      <w:pPr>
        <w:ind w:left="466" w:hanging="420"/>
      </w:pPr>
      <w:rPr>
        <w:rFonts w:ascii="Arial" w:hAnsi="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76F31165"/>
    <w:multiLevelType w:val="hybridMultilevel"/>
    <w:tmpl w:val="EA8237D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45106413">
    <w:abstractNumId w:val="2"/>
  </w:num>
  <w:num w:numId="2" w16cid:durableId="792138407">
    <w:abstractNumId w:val="9"/>
  </w:num>
  <w:num w:numId="3" w16cid:durableId="673655259">
    <w:abstractNumId w:val="20"/>
  </w:num>
  <w:num w:numId="4" w16cid:durableId="421298011">
    <w:abstractNumId w:val="17"/>
  </w:num>
  <w:num w:numId="5" w16cid:durableId="1025134014">
    <w:abstractNumId w:val="12"/>
  </w:num>
  <w:num w:numId="6" w16cid:durableId="107282802">
    <w:abstractNumId w:val="12"/>
  </w:num>
  <w:num w:numId="7" w16cid:durableId="561447162">
    <w:abstractNumId w:val="12"/>
  </w:num>
  <w:num w:numId="8" w16cid:durableId="538473169">
    <w:abstractNumId w:val="12"/>
  </w:num>
  <w:num w:numId="9" w16cid:durableId="364215598">
    <w:abstractNumId w:val="12"/>
  </w:num>
  <w:num w:numId="10" w16cid:durableId="361975518">
    <w:abstractNumId w:val="12"/>
  </w:num>
  <w:num w:numId="11" w16cid:durableId="1582177198">
    <w:abstractNumId w:val="12"/>
  </w:num>
  <w:num w:numId="12" w16cid:durableId="1460685348">
    <w:abstractNumId w:val="12"/>
  </w:num>
  <w:num w:numId="13" w16cid:durableId="797526087">
    <w:abstractNumId w:val="12"/>
  </w:num>
  <w:num w:numId="14" w16cid:durableId="133257101">
    <w:abstractNumId w:val="12"/>
  </w:num>
  <w:num w:numId="15" w16cid:durableId="1834682516">
    <w:abstractNumId w:val="12"/>
  </w:num>
  <w:num w:numId="16" w16cid:durableId="135417650">
    <w:abstractNumId w:val="12"/>
  </w:num>
  <w:num w:numId="17" w16cid:durableId="548153280">
    <w:abstractNumId w:val="8"/>
  </w:num>
  <w:num w:numId="18" w16cid:durableId="693186716">
    <w:abstractNumId w:val="6"/>
  </w:num>
  <w:num w:numId="19" w16cid:durableId="627976542">
    <w:abstractNumId w:val="5"/>
  </w:num>
  <w:num w:numId="20" w16cid:durableId="1435514937">
    <w:abstractNumId w:val="4"/>
  </w:num>
  <w:num w:numId="21" w16cid:durableId="1381827486">
    <w:abstractNumId w:val="12"/>
  </w:num>
  <w:num w:numId="22" w16cid:durableId="165243674">
    <w:abstractNumId w:val="12"/>
  </w:num>
  <w:num w:numId="23" w16cid:durableId="490561987">
    <w:abstractNumId w:val="11"/>
  </w:num>
  <w:num w:numId="24" w16cid:durableId="459232315">
    <w:abstractNumId w:val="19"/>
  </w:num>
  <w:num w:numId="25" w16cid:durableId="1749306735">
    <w:abstractNumId w:val="13"/>
  </w:num>
  <w:num w:numId="26" w16cid:durableId="1909533179">
    <w:abstractNumId w:val="3"/>
  </w:num>
  <w:num w:numId="27" w16cid:durableId="1884973867">
    <w:abstractNumId w:val="0"/>
  </w:num>
  <w:num w:numId="28" w16cid:durableId="2078354161">
    <w:abstractNumId w:val="15"/>
  </w:num>
  <w:num w:numId="29" w16cid:durableId="378751327">
    <w:abstractNumId w:val="18"/>
  </w:num>
  <w:num w:numId="30" w16cid:durableId="21050966">
    <w:abstractNumId w:val="10"/>
  </w:num>
  <w:num w:numId="31" w16cid:durableId="1761370219">
    <w:abstractNumId w:val="1"/>
  </w:num>
  <w:num w:numId="32" w16cid:durableId="39059870">
    <w:abstractNumId w:val="16"/>
  </w:num>
  <w:num w:numId="33" w16cid:durableId="2116554653">
    <w:abstractNumId w:val="14"/>
  </w:num>
  <w:num w:numId="34" w16cid:durableId="109551395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pt-BR" w:vendorID="64" w:dllVersion="0"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0CC"/>
    <w:rsid w:val="00016657"/>
    <w:rsid w:val="00020C56"/>
    <w:rsid w:val="0002198B"/>
    <w:rsid w:val="00026ACC"/>
    <w:rsid w:val="0003171D"/>
    <w:rsid w:val="00031C1D"/>
    <w:rsid w:val="00032214"/>
    <w:rsid w:val="00032737"/>
    <w:rsid w:val="00035172"/>
    <w:rsid w:val="00035C50"/>
    <w:rsid w:val="0004005F"/>
    <w:rsid w:val="00041583"/>
    <w:rsid w:val="00042386"/>
    <w:rsid w:val="00043195"/>
    <w:rsid w:val="000457A1"/>
    <w:rsid w:val="00050001"/>
    <w:rsid w:val="00052041"/>
    <w:rsid w:val="0005326A"/>
    <w:rsid w:val="00054EB0"/>
    <w:rsid w:val="00055248"/>
    <w:rsid w:val="0006266D"/>
    <w:rsid w:val="0006321A"/>
    <w:rsid w:val="00063588"/>
    <w:rsid w:val="00065506"/>
    <w:rsid w:val="000678A9"/>
    <w:rsid w:val="0007382E"/>
    <w:rsid w:val="000766E1"/>
    <w:rsid w:val="00077107"/>
    <w:rsid w:val="00077FF6"/>
    <w:rsid w:val="00080D82"/>
    <w:rsid w:val="00081692"/>
    <w:rsid w:val="00082C46"/>
    <w:rsid w:val="00085A0E"/>
    <w:rsid w:val="00085DF1"/>
    <w:rsid w:val="00086E29"/>
    <w:rsid w:val="000872EB"/>
    <w:rsid w:val="00087548"/>
    <w:rsid w:val="000917CF"/>
    <w:rsid w:val="00092F70"/>
    <w:rsid w:val="00093E7E"/>
    <w:rsid w:val="000A1830"/>
    <w:rsid w:val="000A4121"/>
    <w:rsid w:val="000A4AA3"/>
    <w:rsid w:val="000A550E"/>
    <w:rsid w:val="000A5651"/>
    <w:rsid w:val="000B0960"/>
    <w:rsid w:val="000B1A55"/>
    <w:rsid w:val="000B1CD3"/>
    <w:rsid w:val="000B20BB"/>
    <w:rsid w:val="000B2EF6"/>
    <w:rsid w:val="000B2FA6"/>
    <w:rsid w:val="000B4AA0"/>
    <w:rsid w:val="000B577B"/>
    <w:rsid w:val="000B59A6"/>
    <w:rsid w:val="000C2553"/>
    <w:rsid w:val="000C38C3"/>
    <w:rsid w:val="000C716D"/>
    <w:rsid w:val="000D09FD"/>
    <w:rsid w:val="000D0BC3"/>
    <w:rsid w:val="000D32BD"/>
    <w:rsid w:val="000D44FB"/>
    <w:rsid w:val="000D4A05"/>
    <w:rsid w:val="000D574B"/>
    <w:rsid w:val="000D6CFC"/>
    <w:rsid w:val="000E0428"/>
    <w:rsid w:val="000E2B75"/>
    <w:rsid w:val="000E537B"/>
    <w:rsid w:val="000E557C"/>
    <w:rsid w:val="000E55A9"/>
    <w:rsid w:val="000E57D0"/>
    <w:rsid w:val="000E5811"/>
    <w:rsid w:val="000E7858"/>
    <w:rsid w:val="000F0581"/>
    <w:rsid w:val="000F39CA"/>
    <w:rsid w:val="000F4E4E"/>
    <w:rsid w:val="00107927"/>
    <w:rsid w:val="00110E26"/>
    <w:rsid w:val="00111321"/>
    <w:rsid w:val="00117BD6"/>
    <w:rsid w:val="001206C2"/>
    <w:rsid w:val="00121978"/>
    <w:rsid w:val="00123422"/>
    <w:rsid w:val="00124B6A"/>
    <w:rsid w:val="0013490B"/>
    <w:rsid w:val="001353BE"/>
    <w:rsid w:val="001368CA"/>
    <w:rsid w:val="00136D4C"/>
    <w:rsid w:val="00137446"/>
    <w:rsid w:val="00142538"/>
    <w:rsid w:val="00142BB9"/>
    <w:rsid w:val="00144F96"/>
    <w:rsid w:val="00145312"/>
    <w:rsid w:val="00150756"/>
    <w:rsid w:val="00151EAC"/>
    <w:rsid w:val="00152825"/>
    <w:rsid w:val="00153528"/>
    <w:rsid w:val="00154E68"/>
    <w:rsid w:val="001609B3"/>
    <w:rsid w:val="00162548"/>
    <w:rsid w:val="00172183"/>
    <w:rsid w:val="00174BAE"/>
    <w:rsid w:val="001751AB"/>
    <w:rsid w:val="00175A3F"/>
    <w:rsid w:val="00180E09"/>
    <w:rsid w:val="00183D4C"/>
    <w:rsid w:val="00183F6D"/>
    <w:rsid w:val="0018670E"/>
    <w:rsid w:val="00187D60"/>
    <w:rsid w:val="00191C3A"/>
    <w:rsid w:val="0019219A"/>
    <w:rsid w:val="00195077"/>
    <w:rsid w:val="00195DB6"/>
    <w:rsid w:val="001976E7"/>
    <w:rsid w:val="001A033F"/>
    <w:rsid w:val="001A08AA"/>
    <w:rsid w:val="001A0CE2"/>
    <w:rsid w:val="001A59CB"/>
    <w:rsid w:val="001A67DA"/>
    <w:rsid w:val="001B3356"/>
    <w:rsid w:val="001B7991"/>
    <w:rsid w:val="001C1409"/>
    <w:rsid w:val="001C2AE6"/>
    <w:rsid w:val="001C308C"/>
    <w:rsid w:val="001C4A89"/>
    <w:rsid w:val="001C6177"/>
    <w:rsid w:val="001D0363"/>
    <w:rsid w:val="001D08AD"/>
    <w:rsid w:val="001D12B4"/>
    <w:rsid w:val="001D7D94"/>
    <w:rsid w:val="001E0A28"/>
    <w:rsid w:val="001E3FF1"/>
    <w:rsid w:val="001E4218"/>
    <w:rsid w:val="001F0B20"/>
    <w:rsid w:val="001F531C"/>
    <w:rsid w:val="001F6DAD"/>
    <w:rsid w:val="00200A62"/>
    <w:rsid w:val="00201D11"/>
    <w:rsid w:val="00203740"/>
    <w:rsid w:val="00206C0F"/>
    <w:rsid w:val="00210740"/>
    <w:rsid w:val="00211077"/>
    <w:rsid w:val="002138EA"/>
    <w:rsid w:val="002139EA"/>
    <w:rsid w:val="00213F84"/>
    <w:rsid w:val="00214FBD"/>
    <w:rsid w:val="00221E08"/>
    <w:rsid w:val="00222897"/>
    <w:rsid w:val="00222B0C"/>
    <w:rsid w:val="00230E91"/>
    <w:rsid w:val="00235394"/>
    <w:rsid w:val="00235577"/>
    <w:rsid w:val="002371B2"/>
    <w:rsid w:val="002405C8"/>
    <w:rsid w:val="00242AFD"/>
    <w:rsid w:val="002435CA"/>
    <w:rsid w:val="00243C7B"/>
    <w:rsid w:val="0024469F"/>
    <w:rsid w:val="00250B5B"/>
    <w:rsid w:val="00252DB8"/>
    <w:rsid w:val="002537BC"/>
    <w:rsid w:val="00255C58"/>
    <w:rsid w:val="00260EC7"/>
    <w:rsid w:val="00261539"/>
    <w:rsid w:val="0026179F"/>
    <w:rsid w:val="00262F9B"/>
    <w:rsid w:val="002634BB"/>
    <w:rsid w:val="002635B5"/>
    <w:rsid w:val="002666AE"/>
    <w:rsid w:val="00270A58"/>
    <w:rsid w:val="00270C34"/>
    <w:rsid w:val="00274E1A"/>
    <w:rsid w:val="0027581C"/>
    <w:rsid w:val="002775B1"/>
    <w:rsid w:val="002775B9"/>
    <w:rsid w:val="002811C4"/>
    <w:rsid w:val="002820F7"/>
    <w:rsid w:val="00282213"/>
    <w:rsid w:val="00284016"/>
    <w:rsid w:val="002858BF"/>
    <w:rsid w:val="00292706"/>
    <w:rsid w:val="002939AF"/>
    <w:rsid w:val="00294491"/>
    <w:rsid w:val="002945F2"/>
    <w:rsid w:val="00294BDE"/>
    <w:rsid w:val="00295CAA"/>
    <w:rsid w:val="002A0CED"/>
    <w:rsid w:val="002A4CD0"/>
    <w:rsid w:val="002A7DA6"/>
    <w:rsid w:val="002B4EF1"/>
    <w:rsid w:val="002B516C"/>
    <w:rsid w:val="002B52EA"/>
    <w:rsid w:val="002B5E1D"/>
    <w:rsid w:val="002B60C1"/>
    <w:rsid w:val="002C4B52"/>
    <w:rsid w:val="002C658B"/>
    <w:rsid w:val="002C6913"/>
    <w:rsid w:val="002D03E5"/>
    <w:rsid w:val="002D36EB"/>
    <w:rsid w:val="002D6BDF"/>
    <w:rsid w:val="002E2CE9"/>
    <w:rsid w:val="002E3BF7"/>
    <w:rsid w:val="002E403E"/>
    <w:rsid w:val="002E4C74"/>
    <w:rsid w:val="002F12EB"/>
    <w:rsid w:val="002F1576"/>
    <w:rsid w:val="002F158C"/>
    <w:rsid w:val="002F4093"/>
    <w:rsid w:val="002F5636"/>
    <w:rsid w:val="003021A9"/>
    <w:rsid w:val="003022A5"/>
    <w:rsid w:val="0030266E"/>
    <w:rsid w:val="00303EE8"/>
    <w:rsid w:val="00307E51"/>
    <w:rsid w:val="00311363"/>
    <w:rsid w:val="00312465"/>
    <w:rsid w:val="00315867"/>
    <w:rsid w:val="00316D3C"/>
    <w:rsid w:val="00321150"/>
    <w:rsid w:val="003260D7"/>
    <w:rsid w:val="00326BD0"/>
    <w:rsid w:val="003301A3"/>
    <w:rsid w:val="00332A10"/>
    <w:rsid w:val="0033603A"/>
    <w:rsid w:val="00336697"/>
    <w:rsid w:val="00340962"/>
    <w:rsid w:val="003418CB"/>
    <w:rsid w:val="00345C67"/>
    <w:rsid w:val="003508E0"/>
    <w:rsid w:val="00355873"/>
    <w:rsid w:val="0035660F"/>
    <w:rsid w:val="0036032C"/>
    <w:rsid w:val="00360DE0"/>
    <w:rsid w:val="003628B9"/>
    <w:rsid w:val="00362D8F"/>
    <w:rsid w:val="00367724"/>
    <w:rsid w:val="003710BA"/>
    <w:rsid w:val="003770F6"/>
    <w:rsid w:val="00381078"/>
    <w:rsid w:val="00383E37"/>
    <w:rsid w:val="003854C0"/>
    <w:rsid w:val="00392F6B"/>
    <w:rsid w:val="00393042"/>
    <w:rsid w:val="00394AD5"/>
    <w:rsid w:val="0039642D"/>
    <w:rsid w:val="003A2E40"/>
    <w:rsid w:val="003B0158"/>
    <w:rsid w:val="003B3E86"/>
    <w:rsid w:val="003B40B6"/>
    <w:rsid w:val="003B56DB"/>
    <w:rsid w:val="003B6960"/>
    <w:rsid w:val="003B71AA"/>
    <w:rsid w:val="003B755E"/>
    <w:rsid w:val="003C1248"/>
    <w:rsid w:val="003C228E"/>
    <w:rsid w:val="003C51E7"/>
    <w:rsid w:val="003C6893"/>
    <w:rsid w:val="003C6DE2"/>
    <w:rsid w:val="003D1EFD"/>
    <w:rsid w:val="003D28BF"/>
    <w:rsid w:val="003D2C08"/>
    <w:rsid w:val="003D4215"/>
    <w:rsid w:val="003D4C47"/>
    <w:rsid w:val="003D607B"/>
    <w:rsid w:val="003D6A7E"/>
    <w:rsid w:val="003D7719"/>
    <w:rsid w:val="003E0AE0"/>
    <w:rsid w:val="003E25B8"/>
    <w:rsid w:val="003E3231"/>
    <w:rsid w:val="003E40EE"/>
    <w:rsid w:val="003F1C1B"/>
    <w:rsid w:val="003F2BFC"/>
    <w:rsid w:val="003F3A2F"/>
    <w:rsid w:val="003F66A9"/>
    <w:rsid w:val="00401144"/>
    <w:rsid w:val="0040445C"/>
    <w:rsid w:val="00404638"/>
    <w:rsid w:val="00404831"/>
    <w:rsid w:val="00405EA9"/>
    <w:rsid w:val="00407661"/>
    <w:rsid w:val="00410314"/>
    <w:rsid w:val="00412063"/>
    <w:rsid w:val="00412EB1"/>
    <w:rsid w:val="00413590"/>
    <w:rsid w:val="00413DDE"/>
    <w:rsid w:val="00414118"/>
    <w:rsid w:val="00416084"/>
    <w:rsid w:val="00416696"/>
    <w:rsid w:val="00423E6E"/>
    <w:rsid w:val="00424714"/>
    <w:rsid w:val="00424F8C"/>
    <w:rsid w:val="004271BA"/>
    <w:rsid w:val="00430497"/>
    <w:rsid w:val="00430C43"/>
    <w:rsid w:val="00430EA5"/>
    <w:rsid w:val="004311EA"/>
    <w:rsid w:val="00434DC1"/>
    <w:rsid w:val="004350F4"/>
    <w:rsid w:val="00436782"/>
    <w:rsid w:val="00440749"/>
    <w:rsid w:val="0044095F"/>
    <w:rsid w:val="004412A0"/>
    <w:rsid w:val="00442337"/>
    <w:rsid w:val="00444B87"/>
    <w:rsid w:val="0044598F"/>
    <w:rsid w:val="00446408"/>
    <w:rsid w:val="00450992"/>
    <w:rsid w:val="00450F27"/>
    <w:rsid w:val="004510E5"/>
    <w:rsid w:val="00456A75"/>
    <w:rsid w:val="00457290"/>
    <w:rsid w:val="00457910"/>
    <w:rsid w:val="00461E39"/>
    <w:rsid w:val="0046291E"/>
    <w:rsid w:val="00462D3A"/>
    <w:rsid w:val="004630DE"/>
    <w:rsid w:val="00463521"/>
    <w:rsid w:val="00471125"/>
    <w:rsid w:val="00472DD5"/>
    <w:rsid w:val="0047437A"/>
    <w:rsid w:val="00475D33"/>
    <w:rsid w:val="00477FB6"/>
    <w:rsid w:val="004800A6"/>
    <w:rsid w:val="0048043F"/>
    <w:rsid w:val="00480D81"/>
    <w:rsid w:val="00480E42"/>
    <w:rsid w:val="0048197A"/>
    <w:rsid w:val="00483B76"/>
    <w:rsid w:val="00484C5D"/>
    <w:rsid w:val="0048543E"/>
    <w:rsid w:val="004857ED"/>
    <w:rsid w:val="0048603B"/>
    <w:rsid w:val="004868C1"/>
    <w:rsid w:val="0048750F"/>
    <w:rsid w:val="00487524"/>
    <w:rsid w:val="0049153A"/>
    <w:rsid w:val="00491D87"/>
    <w:rsid w:val="0049508A"/>
    <w:rsid w:val="00497BC4"/>
    <w:rsid w:val="004A22D2"/>
    <w:rsid w:val="004A3EF3"/>
    <w:rsid w:val="004A495F"/>
    <w:rsid w:val="004A5084"/>
    <w:rsid w:val="004A7544"/>
    <w:rsid w:val="004B126C"/>
    <w:rsid w:val="004B3CC3"/>
    <w:rsid w:val="004B5ADA"/>
    <w:rsid w:val="004B6B0F"/>
    <w:rsid w:val="004B764A"/>
    <w:rsid w:val="004C0B8B"/>
    <w:rsid w:val="004C41D8"/>
    <w:rsid w:val="004C54E5"/>
    <w:rsid w:val="004C5FDA"/>
    <w:rsid w:val="004C7250"/>
    <w:rsid w:val="004C7DC8"/>
    <w:rsid w:val="004D063F"/>
    <w:rsid w:val="004D1BEF"/>
    <w:rsid w:val="004D21B0"/>
    <w:rsid w:val="004D6866"/>
    <w:rsid w:val="004D737D"/>
    <w:rsid w:val="004D7D80"/>
    <w:rsid w:val="004E2659"/>
    <w:rsid w:val="004E39EE"/>
    <w:rsid w:val="004E475C"/>
    <w:rsid w:val="004E56E0"/>
    <w:rsid w:val="004E7329"/>
    <w:rsid w:val="004E7EB8"/>
    <w:rsid w:val="004F2CB0"/>
    <w:rsid w:val="004F584A"/>
    <w:rsid w:val="00501298"/>
    <w:rsid w:val="005017F7"/>
    <w:rsid w:val="00501FA7"/>
    <w:rsid w:val="005034DC"/>
    <w:rsid w:val="00505BFA"/>
    <w:rsid w:val="005071B4"/>
    <w:rsid w:val="00507687"/>
    <w:rsid w:val="0051050B"/>
    <w:rsid w:val="005117A9"/>
    <w:rsid w:val="00511F57"/>
    <w:rsid w:val="00515CBE"/>
    <w:rsid w:val="00515E2B"/>
    <w:rsid w:val="00522A7E"/>
    <w:rsid w:val="00522F20"/>
    <w:rsid w:val="005241CE"/>
    <w:rsid w:val="00527EBC"/>
    <w:rsid w:val="005308DB"/>
    <w:rsid w:val="00530A2E"/>
    <w:rsid w:val="00530BF6"/>
    <w:rsid w:val="00530FBE"/>
    <w:rsid w:val="00533159"/>
    <w:rsid w:val="005339DB"/>
    <w:rsid w:val="00534A40"/>
    <w:rsid w:val="00534C89"/>
    <w:rsid w:val="00535FF4"/>
    <w:rsid w:val="00541573"/>
    <w:rsid w:val="0054348A"/>
    <w:rsid w:val="00544179"/>
    <w:rsid w:val="0056123B"/>
    <w:rsid w:val="0056495B"/>
    <w:rsid w:val="00571777"/>
    <w:rsid w:val="00576164"/>
    <w:rsid w:val="0057759D"/>
    <w:rsid w:val="00580FF5"/>
    <w:rsid w:val="00584BCD"/>
    <w:rsid w:val="0058519C"/>
    <w:rsid w:val="0058753F"/>
    <w:rsid w:val="0059023A"/>
    <w:rsid w:val="0059149A"/>
    <w:rsid w:val="005934A3"/>
    <w:rsid w:val="005956EE"/>
    <w:rsid w:val="005958C8"/>
    <w:rsid w:val="005976D6"/>
    <w:rsid w:val="005A083E"/>
    <w:rsid w:val="005A4179"/>
    <w:rsid w:val="005A4E0A"/>
    <w:rsid w:val="005A5CA8"/>
    <w:rsid w:val="005B32C7"/>
    <w:rsid w:val="005B373E"/>
    <w:rsid w:val="005B3DAD"/>
    <w:rsid w:val="005B4802"/>
    <w:rsid w:val="005B72D7"/>
    <w:rsid w:val="005C1EA6"/>
    <w:rsid w:val="005C6262"/>
    <w:rsid w:val="005D0B99"/>
    <w:rsid w:val="005D308E"/>
    <w:rsid w:val="005D3A48"/>
    <w:rsid w:val="005D4007"/>
    <w:rsid w:val="005D7AF8"/>
    <w:rsid w:val="005E0516"/>
    <w:rsid w:val="005E17BF"/>
    <w:rsid w:val="005E366A"/>
    <w:rsid w:val="005E52D4"/>
    <w:rsid w:val="005F2145"/>
    <w:rsid w:val="006016E1"/>
    <w:rsid w:val="00602D27"/>
    <w:rsid w:val="00603295"/>
    <w:rsid w:val="00604D84"/>
    <w:rsid w:val="00605ACE"/>
    <w:rsid w:val="00610D9B"/>
    <w:rsid w:val="006132C7"/>
    <w:rsid w:val="006144A1"/>
    <w:rsid w:val="00615638"/>
    <w:rsid w:val="00615EBB"/>
    <w:rsid w:val="00616096"/>
    <w:rsid w:val="006160A2"/>
    <w:rsid w:val="00624B0F"/>
    <w:rsid w:val="0062718C"/>
    <w:rsid w:val="006302AA"/>
    <w:rsid w:val="00631651"/>
    <w:rsid w:val="00632FCC"/>
    <w:rsid w:val="006349F9"/>
    <w:rsid w:val="006363BD"/>
    <w:rsid w:val="006412DC"/>
    <w:rsid w:val="006415C7"/>
    <w:rsid w:val="00642309"/>
    <w:rsid w:val="00642BC6"/>
    <w:rsid w:val="00642E1A"/>
    <w:rsid w:val="0064477A"/>
    <w:rsid w:val="00644790"/>
    <w:rsid w:val="00644E1C"/>
    <w:rsid w:val="006501AF"/>
    <w:rsid w:val="00650CBB"/>
    <w:rsid w:val="00650DDE"/>
    <w:rsid w:val="0065505B"/>
    <w:rsid w:val="00660B93"/>
    <w:rsid w:val="00664F42"/>
    <w:rsid w:val="006670AC"/>
    <w:rsid w:val="00672307"/>
    <w:rsid w:val="006808C6"/>
    <w:rsid w:val="00682668"/>
    <w:rsid w:val="0068317F"/>
    <w:rsid w:val="00692A68"/>
    <w:rsid w:val="00692DDC"/>
    <w:rsid w:val="00695D85"/>
    <w:rsid w:val="00697151"/>
    <w:rsid w:val="006A1DCB"/>
    <w:rsid w:val="006A2604"/>
    <w:rsid w:val="006A30A2"/>
    <w:rsid w:val="006A6D23"/>
    <w:rsid w:val="006A7309"/>
    <w:rsid w:val="006B25DE"/>
    <w:rsid w:val="006B4258"/>
    <w:rsid w:val="006B6F27"/>
    <w:rsid w:val="006C1C3B"/>
    <w:rsid w:val="006C3BF1"/>
    <w:rsid w:val="006C4E43"/>
    <w:rsid w:val="006C643E"/>
    <w:rsid w:val="006C79EA"/>
    <w:rsid w:val="006D0A67"/>
    <w:rsid w:val="006D14A7"/>
    <w:rsid w:val="006D1AC5"/>
    <w:rsid w:val="006D255F"/>
    <w:rsid w:val="006D2932"/>
    <w:rsid w:val="006D3671"/>
    <w:rsid w:val="006D4176"/>
    <w:rsid w:val="006D5C71"/>
    <w:rsid w:val="006E0A73"/>
    <w:rsid w:val="006E0FEE"/>
    <w:rsid w:val="006E507A"/>
    <w:rsid w:val="006E6C11"/>
    <w:rsid w:val="006E6DB8"/>
    <w:rsid w:val="006F62ED"/>
    <w:rsid w:val="006F7C0C"/>
    <w:rsid w:val="00700755"/>
    <w:rsid w:val="007049FC"/>
    <w:rsid w:val="00706201"/>
    <w:rsid w:val="0070646B"/>
    <w:rsid w:val="007130A2"/>
    <w:rsid w:val="00713542"/>
    <w:rsid w:val="00715463"/>
    <w:rsid w:val="0072106F"/>
    <w:rsid w:val="00722604"/>
    <w:rsid w:val="00730655"/>
    <w:rsid w:val="0073172D"/>
    <w:rsid w:val="00731D77"/>
    <w:rsid w:val="00732360"/>
    <w:rsid w:val="0073390A"/>
    <w:rsid w:val="00734E64"/>
    <w:rsid w:val="00735C2F"/>
    <w:rsid w:val="00736B37"/>
    <w:rsid w:val="0074032C"/>
    <w:rsid w:val="00740A35"/>
    <w:rsid w:val="007435BD"/>
    <w:rsid w:val="00747C48"/>
    <w:rsid w:val="007520B4"/>
    <w:rsid w:val="007525F2"/>
    <w:rsid w:val="00757752"/>
    <w:rsid w:val="00764B61"/>
    <w:rsid w:val="007655D5"/>
    <w:rsid w:val="0076630B"/>
    <w:rsid w:val="00766471"/>
    <w:rsid w:val="00770A01"/>
    <w:rsid w:val="00772B48"/>
    <w:rsid w:val="0077600E"/>
    <w:rsid w:val="007763C1"/>
    <w:rsid w:val="00777E82"/>
    <w:rsid w:val="00781359"/>
    <w:rsid w:val="00786921"/>
    <w:rsid w:val="00786EF9"/>
    <w:rsid w:val="007879E1"/>
    <w:rsid w:val="007901DC"/>
    <w:rsid w:val="00796BF3"/>
    <w:rsid w:val="0079780B"/>
    <w:rsid w:val="007A1EAA"/>
    <w:rsid w:val="007A4CF9"/>
    <w:rsid w:val="007A79FD"/>
    <w:rsid w:val="007B0B9D"/>
    <w:rsid w:val="007B26E3"/>
    <w:rsid w:val="007B5650"/>
    <w:rsid w:val="007B5A43"/>
    <w:rsid w:val="007B5C4E"/>
    <w:rsid w:val="007B709B"/>
    <w:rsid w:val="007B799A"/>
    <w:rsid w:val="007B7C28"/>
    <w:rsid w:val="007C05F8"/>
    <w:rsid w:val="007C1343"/>
    <w:rsid w:val="007C51BE"/>
    <w:rsid w:val="007C5EF1"/>
    <w:rsid w:val="007C6DBA"/>
    <w:rsid w:val="007C7BF5"/>
    <w:rsid w:val="007D19B7"/>
    <w:rsid w:val="007D3FE5"/>
    <w:rsid w:val="007D75E5"/>
    <w:rsid w:val="007D773E"/>
    <w:rsid w:val="007E066E"/>
    <w:rsid w:val="007E1356"/>
    <w:rsid w:val="007E20FC"/>
    <w:rsid w:val="007E30AE"/>
    <w:rsid w:val="007E7062"/>
    <w:rsid w:val="007F0E1E"/>
    <w:rsid w:val="007F159D"/>
    <w:rsid w:val="007F29A7"/>
    <w:rsid w:val="007F345E"/>
    <w:rsid w:val="008004B4"/>
    <w:rsid w:val="00802BC0"/>
    <w:rsid w:val="00803762"/>
    <w:rsid w:val="00805BE8"/>
    <w:rsid w:val="008078FA"/>
    <w:rsid w:val="00814CC3"/>
    <w:rsid w:val="008151F4"/>
    <w:rsid w:val="00816078"/>
    <w:rsid w:val="008177E3"/>
    <w:rsid w:val="008177EA"/>
    <w:rsid w:val="00820700"/>
    <w:rsid w:val="00823AA9"/>
    <w:rsid w:val="00823BFD"/>
    <w:rsid w:val="008255B9"/>
    <w:rsid w:val="00825CD8"/>
    <w:rsid w:val="00827324"/>
    <w:rsid w:val="00833A68"/>
    <w:rsid w:val="00833E5C"/>
    <w:rsid w:val="00834923"/>
    <w:rsid w:val="008355EA"/>
    <w:rsid w:val="00837458"/>
    <w:rsid w:val="00837AAE"/>
    <w:rsid w:val="008429AD"/>
    <w:rsid w:val="008429DB"/>
    <w:rsid w:val="00845457"/>
    <w:rsid w:val="00850C75"/>
    <w:rsid w:val="00850E39"/>
    <w:rsid w:val="0085477A"/>
    <w:rsid w:val="00854BEF"/>
    <w:rsid w:val="00855107"/>
    <w:rsid w:val="00855173"/>
    <w:rsid w:val="008557D9"/>
    <w:rsid w:val="00855BF7"/>
    <w:rsid w:val="00856214"/>
    <w:rsid w:val="0085642E"/>
    <w:rsid w:val="00862089"/>
    <w:rsid w:val="008622A5"/>
    <w:rsid w:val="00866D5B"/>
    <w:rsid w:val="00866FF5"/>
    <w:rsid w:val="0086722F"/>
    <w:rsid w:val="0087332D"/>
    <w:rsid w:val="00873546"/>
    <w:rsid w:val="00873E1F"/>
    <w:rsid w:val="00874C16"/>
    <w:rsid w:val="00881D2D"/>
    <w:rsid w:val="008821A5"/>
    <w:rsid w:val="008829D2"/>
    <w:rsid w:val="00885083"/>
    <w:rsid w:val="00886D1F"/>
    <w:rsid w:val="00890ED6"/>
    <w:rsid w:val="008911DA"/>
    <w:rsid w:val="00891EE1"/>
    <w:rsid w:val="00891FAC"/>
    <w:rsid w:val="00893987"/>
    <w:rsid w:val="008963EF"/>
    <w:rsid w:val="0089688E"/>
    <w:rsid w:val="008A1FBE"/>
    <w:rsid w:val="008A54EC"/>
    <w:rsid w:val="008B3194"/>
    <w:rsid w:val="008B5517"/>
    <w:rsid w:val="008B5AE7"/>
    <w:rsid w:val="008B708D"/>
    <w:rsid w:val="008C08C3"/>
    <w:rsid w:val="008C0AF5"/>
    <w:rsid w:val="008C0EBC"/>
    <w:rsid w:val="008C5213"/>
    <w:rsid w:val="008C5898"/>
    <w:rsid w:val="008C60E9"/>
    <w:rsid w:val="008D1B7C"/>
    <w:rsid w:val="008D38BE"/>
    <w:rsid w:val="008D4994"/>
    <w:rsid w:val="008D6657"/>
    <w:rsid w:val="008E1F60"/>
    <w:rsid w:val="008E28AA"/>
    <w:rsid w:val="008E307E"/>
    <w:rsid w:val="008F4DD1"/>
    <w:rsid w:val="008F6056"/>
    <w:rsid w:val="008F6C56"/>
    <w:rsid w:val="00902C07"/>
    <w:rsid w:val="00905804"/>
    <w:rsid w:val="00907541"/>
    <w:rsid w:val="009101E2"/>
    <w:rsid w:val="009115E6"/>
    <w:rsid w:val="009134CB"/>
    <w:rsid w:val="0091597F"/>
    <w:rsid w:val="00915D73"/>
    <w:rsid w:val="00916077"/>
    <w:rsid w:val="009170A2"/>
    <w:rsid w:val="00917324"/>
    <w:rsid w:val="009208A6"/>
    <w:rsid w:val="00923770"/>
    <w:rsid w:val="00924514"/>
    <w:rsid w:val="00927316"/>
    <w:rsid w:val="0093133D"/>
    <w:rsid w:val="0093276D"/>
    <w:rsid w:val="00933D12"/>
    <w:rsid w:val="00936699"/>
    <w:rsid w:val="00937065"/>
    <w:rsid w:val="00940285"/>
    <w:rsid w:val="009415B0"/>
    <w:rsid w:val="00943916"/>
    <w:rsid w:val="00947E7E"/>
    <w:rsid w:val="0095139A"/>
    <w:rsid w:val="00952423"/>
    <w:rsid w:val="00952EE8"/>
    <w:rsid w:val="00953E16"/>
    <w:rsid w:val="009542AC"/>
    <w:rsid w:val="00957207"/>
    <w:rsid w:val="00961BB2"/>
    <w:rsid w:val="00961F7D"/>
    <w:rsid w:val="00962108"/>
    <w:rsid w:val="009638D6"/>
    <w:rsid w:val="00963BCA"/>
    <w:rsid w:val="00965253"/>
    <w:rsid w:val="00965CE9"/>
    <w:rsid w:val="00965FF2"/>
    <w:rsid w:val="009660C5"/>
    <w:rsid w:val="0096741C"/>
    <w:rsid w:val="00971641"/>
    <w:rsid w:val="0097408E"/>
    <w:rsid w:val="00974827"/>
    <w:rsid w:val="00974BB2"/>
    <w:rsid w:val="00974FA7"/>
    <w:rsid w:val="009756E5"/>
    <w:rsid w:val="00977A8C"/>
    <w:rsid w:val="00983910"/>
    <w:rsid w:val="00986AEF"/>
    <w:rsid w:val="00986E97"/>
    <w:rsid w:val="009932AC"/>
    <w:rsid w:val="00994351"/>
    <w:rsid w:val="00996A8F"/>
    <w:rsid w:val="009A1B93"/>
    <w:rsid w:val="009A1DBF"/>
    <w:rsid w:val="009A2DD3"/>
    <w:rsid w:val="009A68E6"/>
    <w:rsid w:val="009A7598"/>
    <w:rsid w:val="009B1BB2"/>
    <w:rsid w:val="009B1DF8"/>
    <w:rsid w:val="009B24B4"/>
    <w:rsid w:val="009B3D20"/>
    <w:rsid w:val="009B5418"/>
    <w:rsid w:val="009C0727"/>
    <w:rsid w:val="009C0DCC"/>
    <w:rsid w:val="009C3C80"/>
    <w:rsid w:val="009C492F"/>
    <w:rsid w:val="009C5F30"/>
    <w:rsid w:val="009C798C"/>
    <w:rsid w:val="009D2C34"/>
    <w:rsid w:val="009D2FF2"/>
    <w:rsid w:val="009D3226"/>
    <w:rsid w:val="009D3385"/>
    <w:rsid w:val="009D520B"/>
    <w:rsid w:val="009D793C"/>
    <w:rsid w:val="009E028F"/>
    <w:rsid w:val="009E02BF"/>
    <w:rsid w:val="009E16A9"/>
    <w:rsid w:val="009E1C55"/>
    <w:rsid w:val="009E2286"/>
    <w:rsid w:val="009E375F"/>
    <w:rsid w:val="009E39D4"/>
    <w:rsid w:val="009E433B"/>
    <w:rsid w:val="009E5401"/>
    <w:rsid w:val="009F2D90"/>
    <w:rsid w:val="009F4A85"/>
    <w:rsid w:val="009F7573"/>
    <w:rsid w:val="00A01D73"/>
    <w:rsid w:val="00A06F20"/>
    <w:rsid w:val="00A0758F"/>
    <w:rsid w:val="00A10A90"/>
    <w:rsid w:val="00A142F9"/>
    <w:rsid w:val="00A1570A"/>
    <w:rsid w:val="00A15DA1"/>
    <w:rsid w:val="00A211B4"/>
    <w:rsid w:val="00A253D0"/>
    <w:rsid w:val="00A25641"/>
    <w:rsid w:val="00A30C14"/>
    <w:rsid w:val="00A31FA2"/>
    <w:rsid w:val="00A33DDF"/>
    <w:rsid w:val="00A34547"/>
    <w:rsid w:val="00A376B7"/>
    <w:rsid w:val="00A4121B"/>
    <w:rsid w:val="00A41779"/>
    <w:rsid w:val="00A41BF5"/>
    <w:rsid w:val="00A44778"/>
    <w:rsid w:val="00A469E7"/>
    <w:rsid w:val="00A57EF6"/>
    <w:rsid w:val="00A604A4"/>
    <w:rsid w:val="00A60D9C"/>
    <w:rsid w:val="00A611B6"/>
    <w:rsid w:val="00A61B7D"/>
    <w:rsid w:val="00A652A7"/>
    <w:rsid w:val="00A6605B"/>
    <w:rsid w:val="00A66ADC"/>
    <w:rsid w:val="00A7039D"/>
    <w:rsid w:val="00A7147D"/>
    <w:rsid w:val="00A72DE8"/>
    <w:rsid w:val="00A72FD4"/>
    <w:rsid w:val="00A753DE"/>
    <w:rsid w:val="00A808AA"/>
    <w:rsid w:val="00A80AB3"/>
    <w:rsid w:val="00A81B15"/>
    <w:rsid w:val="00A837FF"/>
    <w:rsid w:val="00A84052"/>
    <w:rsid w:val="00A84DC8"/>
    <w:rsid w:val="00A85503"/>
    <w:rsid w:val="00A85DBC"/>
    <w:rsid w:val="00A87FEB"/>
    <w:rsid w:val="00A9043D"/>
    <w:rsid w:val="00A93218"/>
    <w:rsid w:val="00A93F9F"/>
    <w:rsid w:val="00A9420E"/>
    <w:rsid w:val="00A97648"/>
    <w:rsid w:val="00AA1CFD"/>
    <w:rsid w:val="00AA2239"/>
    <w:rsid w:val="00AA33D2"/>
    <w:rsid w:val="00AB0C57"/>
    <w:rsid w:val="00AB1195"/>
    <w:rsid w:val="00AB3333"/>
    <w:rsid w:val="00AB4182"/>
    <w:rsid w:val="00AC27DB"/>
    <w:rsid w:val="00AC3C29"/>
    <w:rsid w:val="00AC6D6B"/>
    <w:rsid w:val="00AD101D"/>
    <w:rsid w:val="00AD6C5E"/>
    <w:rsid w:val="00AD7736"/>
    <w:rsid w:val="00AD7F7F"/>
    <w:rsid w:val="00AE0A4B"/>
    <w:rsid w:val="00AE10CE"/>
    <w:rsid w:val="00AE299D"/>
    <w:rsid w:val="00AE70D4"/>
    <w:rsid w:val="00AE7868"/>
    <w:rsid w:val="00AF0407"/>
    <w:rsid w:val="00AF049B"/>
    <w:rsid w:val="00AF4D8B"/>
    <w:rsid w:val="00B00BBB"/>
    <w:rsid w:val="00B067CA"/>
    <w:rsid w:val="00B0705D"/>
    <w:rsid w:val="00B12B26"/>
    <w:rsid w:val="00B136DE"/>
    <w:rsid w:val="00B163F8"/>
    <w:rsid w:val="00B17674"/>
    <w:rsid w:val="00B201B4"/>
    <w:rsid w:val="00B2171E"/>
    <w:rsid w:val="00B23970"/>
    <w:rsid w:val="00B2472D"/>
    <w:rsid w:val="00B24CA0"/>
    <w:rsid w:val="00B2549F"/>
    <w:rsid w:val="00B25615"/>
    <w:rsid w:val="00B313DF"/>
    <w:rsid w:val="00B32A3C"/>
    <w:rsid w:val="00B34E0D"/>
    <w:rsid w:val="00B409B7"/>
    <w:rsid w:val="00B4108D"/>
    <w:rsid w:val="00B412CD"/>
    <w:rsid w:val="00B51CBC"/>
    <w:rsid w:val="00B53390"/>
    <w:rsid w:val="00B57265"/>
    <w:rsid w:val="00B57D18"/>
    <w:rsid w:val="00B633AE"/>
    <w:rsid w:val="00B6551F"/>
    <w:rsid w:val="00B665D2"/>
    <w:rsid w:val="00B6737C"/>
    <w:rsid w:val="00B7214D"/>
    <w:rsid w:val="00B74372"/>
    <w:rsid w:val="00B75525"/>
    <w:rsid w:val="00B80283"/>
    <w:rsid w:val="00B8095F"/>
    <w:rsid w:val="00B80B0C"/>
    <w:rsid w:val="00B80B11"/>
    <w:rsid w:val="00B831AE"/>
    <w:rsid w:val="00B83293"/>
    <w:rsid w:val="00B8446C"/>
    <w:rsid w:val="00B84E22"/>
    <w:rsid w:val="00B87725"/>
    <w:rsid w:val="00B920C0"/>
    <w:rsid w:val="00B955D1"/>
    <w:rsid w:val="00BA259A"/>
    <w:rsid w:val="00BA259C"/>
    <w:rsid w:val="00BA29D3"/>
    <w:rsid w:val="00BA307F"/>
    <w:rsid w:val="00BA51F2"/>
    <w:rsid w:val="00BA5280"/>
    <w:rsid w:val="00BA7729"/>
    <w:rsid w:val="00BB14F1"/>
    <w:rsid w:val="00BB572E"/>
    <w:rsid w:val="00BB6BBD"/>
    <w:rsid w:val="00BB74FD"/>
    <w:rsid w:val="00BC5982"/>
    <w:rsid w:val="00BC60BF"/>
    <w:rsid w:val="00BD2296"/>
    <w:rsid w:val="00BD28BF"/>
    <w:rsid w:val="00BD6404"/>
    <w:rsid w:val="00BE1FF5"/>
    <w:rsid w:val="00BE33AE"/>
    <w:rsid w:val="00BE3D51"/>
    <w:rsid w:val="00BF046F"/>
    <w:rsid w:val="00BF2125"/>
    <w:rsid w:val="00BF2275"/>
    <w:rsid w:val="00C01D50"/>
    <w:rsid w:val="00C056DC"/>
    <w:rsid w:val="00C05FAB"/>
    <w:rsid w:val="00C0672F"/>
    <w:rsid w:val="00C1329B"/>
    <w:rsid w:val="00C1572F"/>
    <w:rsid w:val="00C24C05"/>
    <w:rsid w:val="00C24D2F"/>
    <w:rsid w:val="00C2521B"/>
    <w:rsid w:val="00C26222"/>
    <w:rsid w:val="00C303BC"/>
    <w:rsid w:val="00C30AB7"/>
    <w:rsid w:val="00C30E87"/>
    <w:rsid w:val="00C31283"/>
    <w:rsid w:val="00C31664"/>
    <w:rsid w:val="00C33C48"/>
    <w:rsid w:val="00C340E5"/>
    <w:rsid w:val="00C35AA7"/>
    <w:rsid w:val="00C37344"/>
    <w:rsid w:val="00C43BA1"/>
    <w:rsid w:val="00C43DAB"/>
    <w:rsid w:val="00C47F08"/>
    <w:rsid w:val="00C504BD"/>
    <w:rsid w:val="00C514A6"/>
    <w:rsid w:val="00C5739F"/>
    <w:rsid w:val="00C57CF0"/>
    <w:rsid w:val="00C6147D"/>
    <w:rsid w:val="00C63557"/>
    <w:rsid w:val="00C6465B"/>
    <w:rsid w:val="00C649BD"/>
    <w:rsid w:val="00C65891"/>
    <w:rsid w:val="00C66AC9"/>
    <w:rsid w:val="00C724D3"/>
    <w:rsid w:val="00C75B6C"/>
    <w:rsid w:val="00C7715A"/>
    <w:rsid w:val="00C77DD9"/>
    <w:rsid w:val="00C81948"/>
    <w:rsid w:val="00C8256C"/>
    <w:rsid w:val="00C83BE6"/>
    <w:rsid w:val="00C85354"/>
    <w:rsid w:val="00C85C24"/>
    <w:rsid w:val="00C86ABA"/>
    <w:rsid w:val="00C93801"/>
    <w:rsid w:val="00C943F3"/>
    <w:rsid w:val="00CA04C3"/>
    <w:rsid w:val="00CA08C6"/>
    <w:rsid w:val="00CA0A77"/>
    <w:rsid w:val="00CA2729"/>
    <w:rsid w:val="00CA3057"/>
    <w:rsid w:val="00CA45F8"/>
    <w:rsid w:val="00CA65D6"/>
    <w:rsid w:val="00CB0305"/>
    <w:rsid w:val="00CB33C7"/>
    <w:rsid w:val="00CB6DA7"/>
    <w:rsid w:val="00CB7E4C"/>
    <w:rsid w:val="00CC1FA6"/>
    <w:rsid w:val="00CC25B4"/>
    <w:rsid w:val="00CC288D"/>
    <w:rsid w:val="00CC288E"/>
    <w:rsid w:val="00CC44D1"/>
    <w:rsid w:val="00CC5F88"/>
    <w:rsid w:val="00CC6383"/>
    <w:rsid w:val="00CC69C8"/>
    <w:rsid w:val="00CC77A2"/>
    <w:rsid w:val="00CC7B1C"/>
    <w:rsid w:val="00CD120C"/>
    <w:rsid w:val="00CD307E"/>
    <w:rsid w:val="00CD5780"/>
    <w:rsid w:val="00CD629F"/>
    <w:rsid w:val="00CD6A1B"/>
    <w:rsid w:val="00CD7249"/>
    <w:rsid w:val="00CE0A7F"/>
    <w:rsid w:val="00CE1718"/>
    <w:rsid w:val="00CE43BE"/>
    <w:rsid w:val="00CE6B60"/>
    <w:rsid w:val="00CF4156"/>
    <w:rsid w:val="00CF4F0F"/>
    <w:rsid w:val="00CF5C83"/>
    <w:rsid w:val="00D0036C"/>
    <w:rsid w:val="00D03D00"/>
    <w:rsid w:val="00D042A8"/>
    <w:rsid w:val="00D04FD1"/>
    <w:rsid w:val="00D050F5"/>
    <w:rsid w:val="00D05C30"/>
    <w:rsid w:val="00D10052"/>
    <w:rsid w:val="00D11359"/>
    <w:rsid w:val="00D17BC3"/>
    <w:rsid w:val="00D2251A"/>
    <w:rsid w:val="00D2327D"/>
    <w:rsid w:val="00D3188C"/>
    <w:rsid w:val="00D35F9B"/>
    <w:rsid w:val="00D36B69"/>
    <w:rsid w:val="00D37ABA"/>
    <w:rsid w:val="00D37BBE"/>
    <w:rsid w:val="00D403D6"/>
    <w:rsid w:val="00D408DD"/>
    <w:rsid w:val="00D45D72"/>
    <w:rsid w:val="00D4698A"/>
    <w:rsid w:val="00D46CE8"/>
    <w:rsid w:val="00D520E4"/>
    <w:rsid w:val="00D53A38"/>
    <w:rsid w:val="00D56646"/>
    <w:rsid w:val="00D56FE7"/>
    <w:rsid w:val="00D575DD"/>
    <w:rsid w:val="00D576C0"/>
    <w:rsid w:val="00D57DFA"/>
    <w:rsid w:val="00D67FCF"/>
    <w:rsid w:val="00D709CE"/>
    <w:rsid w:val="00D70B5B"/>
    <w:rsid w:val="00D71F73"/>
    <w:rsid w:val="00D73042"/>
    <w:rsid w:val="00D770FF"/>
    <w:rsid w:val="00D80786"/>
    <w:rsid w:val="00D81CAB"/>
    <w:rsid w:val="00D8576F"/>
    <w:rsid w:val="00D85FD0"/>
    <w:rsid w:val="00D8677F"/>
    <w:rsid w:val="00D979D3"/>
    <w:rsid w:val="00D97F0C"/>
    <w:rsid w:val="00DA3A86"/>
    <w:rsid w:val="00DA6D37"/>
    <w:rsid w:val="00DB0853"/>
    <w:rsid w:val="00DB53E3"/>
    <w:rsid w:val="00DB7F7F"/>
    <w:rsid w:val="00DC1F03"/>
    <w:rsid w:val="00DC2500"/>
    <w:rsid w:val="00DC4F72"/>
    <w:rsid w:val="00DC77DC"/>
    <w:rsid w:val="00DD0453"/>
    <w:rsid w:val="00DD0C2C"/>
    <w:rsid w:val="00DD19DE"/>
    <w:rsid w:val="00DD280F"/>
    <w:rsid w:val="00DD28BC"/>
    <w:rsid w:val="00DD5278"/>
    <w:rsid w:val="00DE26CA"/>
    <w:rsid w:val="00DE31F0"/>
    <w:rsid w:val="00DE3D1C"/>
    <w:rsid w:val="00DF0CC9"/>
    <w:rsid w:val="00DF2222"/>
    <w:rsid w:val="00DF3A38"/>
    <w:rsid w:val="00DF3B3D"/>
    <w:rsid w:val="00E01361"/>
    <w:rsid w:val="00E0227D"/>
    <w:rsid w:val="00E04B84"/>
    <w:rsid w:val="00E06466"/>
    <w:rsid w:val="00E06835"/>
    <w:rsid w:val="00E06FDA"/>
    <w:rsid w:val="00E160A5"/>
    <w:rsid w:val="00E1713D"/>
    <w:rsid w:val="00E20A43"/>
    <w:rsid w:val="00E23898"/>
    <w:rsid w:val="00E2569B"/>
    <w:rsid w:val="00E3173E"/>
    <w:rsid w:val="00E319F1"/>
    <w:rsid w:val="00E33CD2"/>
    <w:rsid w:val="00E350C1"/>
    <w:rsid w:val="00E40E90"/>
    <w:rsid w:val="00E431A0"/>
    <w:rsid w:val="00E446B4"/>
    <w:rsid w:val="00E45C7E"/>
    <w:rsid w:val="00E47986"/>
    <w:rsid w:val="00E50430"/>
    <w:rsid w:val="00E50A2C"/>
    <w:rsid w:val="00E52ECF"/>
    <w:rsid w:val="00E52F69"/>
    <w:rsid w:val="00E531EB"/>
    <w:rsid w:val="00E54874"/>
    <w:rsid w:val="00E54B6F"/>
    <w:rsid w:val="00E55ACA"/>
    <w:rsid w:val="00E56BE4"/>
    <w:rsid w:val="00E57B74"/>
    <w:rsid w:val="00E65BC6"/>
    <w:rsid w:val="00E65DEB"/>
    <w:rsid w:val="00E661FF"/>
    <w:rsid w:val="00E67C4B"/>
    <w:rsid w:val="00E726EB"/>
    <w:rsid w:val="00E72CF1"/>
    <w:rsid w:val="00E73EAB"/>
    <w:rsid w:val="00E76B35"/>
    <w:rsid w:val="00E77E28"/>
    <w:rsid w:val="00E80B52"/>
    <w:rsid w:val="00E824C3"/>
    <w:rsid w:val="00E840B3"/>
    <w:rsid w:val="00E84D10"/>
    <w:rsid w:val="00E8629F"/>
    <w:rsid w:val="00E91008"/>
    <w:rsid w:val="00E92D08"/>
    <w:rsid w:val="00E9374E"/>
    <w:rsid w:val="00E93E20"/>
    <w:rsid w:val="00E94F54"/>
    <w:rsid w:val="00E96F81"/>
    <w:rsid w:val="00E97AD5"/>
    <w:rsid w:val="00E97B2C"/>
    <w:rsid w:val="00EA1111"/>
    <w:rsid w:val="00EA3B4F"/>
    <w:rsid w:val="00EA3C24"/>
    <w:rsid w:val="00EA5F65"/>
    <w:rsid w:val="00EA73DF"/>
    <w:rsid w:val="00EB1732"/>
    <w:rsid w:val="00EB1BE8"/>
    <w:rsid w:val="00EB61AE"/>
    <w:rsid w:val="00EC11AD"/>
    <w:rsid w:val="00EC322D"/>
    <w:rsid w:val="00EC36ED"/>
    <w:rsid w:val="00EC54FA"/>
    <w:rsid w:val="00EC7EC2"/>
    <w:rsid w:val="00ED383A"/>
    <w:rsid w:val="00ED5280"/>
    <w:rsid w:val="00ED5CB6"/>
    <w:rsid w:val="00ED7960"/>
    <w:rsid w:val="00EE1080"/>
    <w:rsid w:val="00EE151B"/>
    <w:rsid w:val="00EE218A"/>
    <w:rsid w:val="00EE2767"/>
    <w:rsid w:val="00EE72F9"/>
    <w:rsid w:val="00EF1EC5"/>
    <w:rsid w:val="00EF400D"/>
    <w:rsid w:val="00EF4C88"/>
    <w:rsid w:val="00EF55EB"/>
    <w:rsid w:val="00F00DCC"/>
    <w:rsid w:val="00F013E1"/>
    <w:rsid w:val="00F0156F"/>
    <w:rsid w:val="00F05AC8"/>
    <w:rsid w:val="00F060D5"/>
    <w:rsid w:val="00F07167"/>
    <w:rsid w:val="00F072D8"/>
    <w:rsid w:val="00F07CE0"/>
    <w:rsid w:val="00F115F5"/>
    <w:rsid w:val="00F11D9C"/>
    <w:rsid w:val="00F13D05"/>
    <w:rsid w:val="00F14DA0"/>
    <w:rsid w:val="00F14FC6"/>
    <w:rsid w:val="00F1679D"/>
    <w:rsid w:val="00F1682C"/>
    <w:rsid w:val="00F20B91"/>
    <w:rsid w:val="00F21139"/>
    <w:rsid w:val="00F23E62"/>
    <w:rsid w:val="00F24B8B"/>
    <w:rsid w:val="00F30D2E"/>
    <w:rsid w:val="00F34088"/>
    <w:rsid w:val="00F35516"/>
    <w:rsid w:val="00F3577B"/>
    <w:rsid w:val="00F35790"/>
    <w:rsid w:val="00F35996"/>
    <w:rsid w:val="00F4082A"/>
    <w:rsid w:val="00F4136D"/>
    <w:rsid w:val="00F419C5"/>
    <w:rsid w:val="00F41E2E"/>
    <w:rsid w:val="00F4212E"/>
    <w:rsid w:val="00F42C20"/>
    <w:rsid w:val="00F43E34"/>
    <w:rsid w:val="00F4467D"/>
    <w:rsid w:val="00F47859"/>
    <w:rsid w:val="00F53053"/>
    <w:rsid w:val="00F53FE2"/>
    <w:rsid w:val="00F575FF"/>
    <w:rsid w:val="00F618EF"/>
    <w:rsid w:val="00F642EA"/>
    <w:rsid w:val="00F65582"/>
    <w:rsid w:val="00F66D93"/>
    <w:rsid w:val="00F66E75"/>
    <w:rsid w:val="00F74AAF"/>
    <w:rsid w:val="00F77EB0"/>
    <w:rsid w:val="00F87CDD"/>
    <w:rsid w:val="00F933F0"/>
    <w:rsid w:val="00F937A3"/>
    <w:rsid w:val="00F938D3"/>
    <w:rsid w:val="00F943BC"/>
    <w:rsid w:val="00F94715"/>
    <w:rsid w:val="00F959D9"/>
    <w:rsid w:val="00F96A3D"/>
    <w:rsid w:val="00FA005B"/>
    <w:rsid w:val="00FA4718"/>
    <w:rsid w:val="00FA5848"/>
    <w:rsid w:val="00FA6899"/>
    <w:rsid w:val="00FA6D6C"/>
    <w:rsid w:val="00FA7F3D"/>
    <w:rsid w:val="00FB38D8"/>
    <w:rsid w:val="00FC051F"/>
    <w:rsid w:val="00FC06FF"/>
    <w:rsid w:val="00FC0C89"/>
    <w:rsid w:val="00FC1BA2"/>
    <w:rsid w:val="00FC5BED"/>
    <w:rsid w:val="00FC69B4"/>
    <w:rsid w:val="00FD0694"/>
    <w:rsid w:val="00FD25BE"/>
    <w:rsid w:val="00FD2E70"/>
    <w:rsid w:val="00FD471A"/>
    <w:rsid w:val="00FD7AA7"/>
    <w:rsid w:val="00FE3566"/>
    <w:rsid w:val="00FE6D20"/>
    <w:rsid w:val="00FF04CB"/>
    <w:rsid w:val="00FF0CBA"/>
    <w:rsid w:val="00FF1FCB"/>
    <w:rsid w:val="00FF52D4"/>
    <w:rsid w:val="00FF6AA4"/>
    <w:rsid w:val="00FF6B09"/>
    <w:rsid w:val="00FF7C2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32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F7C2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F7C2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character" w:customStyle="1" w:styleId="B1Char1">
    <w:name w:val="B1 Char1"/>
    <w:qFormat/>
    <w:rsid w:val="0004005F"/>
    <w:rPr>
      <w:rFonts w:ascii="Arial" w:eastAsia="SimSun" w:hAnsi="Arial" w:cs="Arial"/>
      <w:color w:val="0000FF"/>
      <w:kern w:val="2"/>
      <w:lang w:val="en-GB" w:eastAsia="en-US" w:bidi="ar-SA"/>
    </w:rPr>
  </w:style>
  <w:style w:type="paragraph" w:customStyle="1" w:styleId="0Maintext">
    <w:name w:val="0 Main text"/>
    <w:basedOn w:val="Normal"/>
    <w:link w:val="0MaintextChar"/>
    <w:qFormat/>
    <w:rsid w:val="00974827"/>
    <w:pPr>
      <w:spacing w:before="120" w:after="100" w:afterAutospacing="1" w:line="288" w:lineRule="auto"/>
      <w:ind w:firstLine="360"/>
      <w:jc w:val="both"/>
    </w:pPr>
    <w:rPr>
      <w:rFonts w:ascii="Arial" w:eastAsia="Malgun Gothic" w:hAnsi="Arial" w:cs="Batang"/>
      <w:szCs w:val="32"/>
    </w:rPr>
  </w:style>
  <w:style w:type="character" w:customStyle="1" w:styleId="0MaintextChar">
    <w:name w:val="0 Main text Char"/>
    <w:link w:val="0Maintext"/>
    <w:qFormat/>
    <w:rsid w:val="00974827"/>
    <w:rPr>
      <w:rFonts w:ascii="Arial" w:eastAsia="Malgun Gothic" w:hAnsi="Arial" w:cs="Batang"/>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478543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3561919">
      <w:bodyDiv w:val="1"/>
      <w:marLeft w:val="0"/>
      <w:marRight w:val="0"/>
      <w:marTop w:val="0"/>
      <w:marBottom w:val="0"/>
      <w:divBdr>
        <w:top w:val="none" w:sz="0" w:space="0" w:color="auto"/>
        <w:left w:val="none" w:sz="0" w:space="0" w:color="auto"/>
        <w:bottom w:val="none" w:sz="0" w:space="0" w:color="auto"/>
        <w:right w:val="none" w:sz="0" w:space="0" w:color="auto"/>
      </w:divBdr>
    </w:div>
    <w:div w:id="60083926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1991528">
      <w:bodyDiv w:val="1"/>
      <w:marLeft w:val="0"/>
      <w:marRight w:val="0"/>
      <w:marTop w:val="0"/>
      <w:marBottom w:val="0"/>
      <w:divBdr>
        <w:top w:val="none" w:sz="0" w:space="0" w:color="auto"/>
        <w:left w:val="none" w:sz="0" w:space="0" w:color="auto"/>
        <w:bottom w:val="none" w:sz="0" w:space="0" w:color="auto"/>
        <w:right w:val="none" w:sz="0" w:space="0" w:color="auto"/>
      </w:divBdr>
    </w:div>
    <w:div w:id="77116490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420121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249102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98F16-6E0B-4A10-B705-4337F1B9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3</TotalTime>
  <Pages>35</Pages>
  <Words>10800</Words>
  <Characters>61566</Characters>
  <Application>Microsoft Office Word</Application>
  <DocSecurity>0</DocSecurity>
  <Lines>513</Lines>
  <Paragraphs>144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72222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6</cp:revision>
  <cp:lastPrinted>2019-04-25T01:09:00Z</cp:lastPrinted>
  <dcterms:created xsi:type="dcterms:W3CDTF">2022-05-14T02:44:00Z</dcterms:created>
  <dcterms:modified xsi:type="dcterms:W3CDTF">2022-05-14T02:46:00Z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CWM967a529dadf64673849546061c88187e">
    <vt:lpwstr>CWMGrFpYJvuRiRWURq64TxE/0fB8AiqCFjTrV9KUtXGCew3Z8cRmoVPHP4PPVg8FhwUmC9ocdjbZmTm2xbRglMkqw==</vt:lpwstr>
  </property>
  <property fmtid="{D5CDD505-2E9C-101B-9397-08002B2CF9AE}" pid="15" name="CWM277705dd8b2a45f7a9bfbab7450531d0">
    <vt:lpwstr>CWM0MaYzGuJaD+DxppG/9B/WOvYInOVOjqGKbczYRQ9ow8AtFg3tvJ4KtMvaM1+02Dv3U7FELtm9U6BoWTOj2lS1g==</vt:lpwstr>
  </property>
</Properties>
</file>